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808F0" w14:textId="77777777" w:rsidR="00D30C69" w:rsidRDefault="00D30C69" w:rsidP="00D30C69">
      <w:pPr>
        <w:spacing w:after="0" w:line="240" w:lineRule="auto"/>
        <w:rPr>
          <w:rFonts w:ascii="Arial" w:hAnsi="Arial" w:cs="Arial"/>
          <w:szCs w:val="20"/>
        </w:rPr>
      </w:pPr>
    </w:p>
    <w:p w14:paraId="6CCBAB63" w14:textId="77777777" w:rsidR="00D30C69" w:rsidRDefault="00D30C69" w:rsidP="00D30C69">
      <w:pPr>
        <w:spacing w:after="0" w:line="240" w:lineRule="auto"/>
        <w:rPr>
          <w:rFonts w:ascii="Arial" w:hAnsi="Arial" w:cs="Arial"/>
          <w:szCs w:val="20"/>
        </w:rPr>
      </w:pPr>
    </w:p>
    <w:p w14:paraId="5C7AEAC0" w14:textId="77777777" w:rsidR="00D30C69" w:rsidRDefault="00D30C69" w:rsidP="00D30C69">
      <w:pPr>
        <w:spacing w:after="0" w:line="240" w:lineRule="auto"/>
        <w:rPr>
          <w:rFonts w:ascii="Arial" w:hAnsi="Arial" w:cs="Arial"/>
          <w:szCs w:val="20"/>
        </w:rPr>
      </w:pPr>
    </w:p>
    <w:p w14:paraId="728CB644" w14:textId="77777777" w:rsidR="00D30C69" w:rsidRDefault="00D30C69" w:rsidP="00D30C69">
      <w:pPr>
        <w:spacing w:after="0" w:line="240" w:lineRule="auto"/>
        <w:rPr>
          <w:rFonts w:ascii="Arial" w:hAnsi="Arial" w:cs="Arial"/>
          <w:szCs w:val="20"/>
        </w:rPr>
      </w:pPr>
    </w:p>
    <w:p w14:paraId="1B394BD6" w14:textId="77777777" w:rsidR="00D30C69" w:rsidRDefault="00D30C69" w:rsidP="00D30C69">
      <w:pPr>
        <w:spacing w:after="0" w:line="240" w:lineRule="auto"/>
        <w:rPr>
          <w:rFonts w:ascii="Arial" w:hAnsi="Arial" w:cs="Arial"/>
          <w:szCs w:val="20"/>
        </w:rPr>
      </w:pPr>
    </w:p>
    <w:p w14:paraId="001F1169" w14:textId="77777777" w:rsidR="00D30C69" w:rsidRDefault="00D30C69" w:rsidP="00D30C69">
      <w:pPr>
        <w:spacing w:after="0" w:line="240" w:lineRule="auto"/>
        <w:rPr>
          <w:rFonts w:ascii="Arial" w:hAnsi="Arial" w:cs="Arial"/>
          <w:szCs w:val="20"/>
        </w:rPr>
      </w:pPr>
    </w:p>
    <w:p w14:paraId="42EB9341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</w:p>
    <w:p w14:paraId="627D0199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Chers amis,</w:t>
      </w:r>
    </w:p>
    <w:p w14:paraId="70B342C4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</w:p>
    <w:p w14:paraId="28154088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Madame, </w:t>
      </w:r>
      <w:r>
        <w:rPr>
          <w:rFonts w:ascii="Times New Roman" w:hAnsi="Times New Roman"/>
          <w:bCs/>
        </w:rPr>
        <w:t>née 22 ans, patiente suédoise en vacances dans la région a été hospitalisé</w:t>
      </w:r>
      <w:r w:rsidR="00D64461">
        <w:rPr>
          <w:rFonts w:ascii="Times New Roman" w:hAnsi="Times New Roman"/>
          <w:bCs/>
        </w:rPr>
        <w:t>e en cardiologie à du 07/04 au 09/04</w:t>
      </w:r>
      <w:r>
        <w:rPr>
          <w:rFonts w:ascii="Times New Roman" w:hAnsi="Times New Roman"/>
          <w:bCs/>
        </w:rPr>
        <w:t xml:space="preserve"> pour douleurs thoraciques et suspicion non confirmée de péricardite.</w:t>
      </w:r>
    </w:p>
    <w:p w14:paraId="52596777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</w:p>
    <w:p w14:paraId="4AE313B3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Antécédents</w:t>
      </w:r>
      <w:r>
        <w:rPr>
          <w:rFonts w:ascii="Times New Roman" w:hAnsi="Times New Roman"/>
          <w:b/>
          <w:bCs/>
        </w:rPr>
        <w:t> :</w:t>
      </w:r>
      <w:r>
        <w:rPr>
          <w:rFonts w:ascii="Times New Roman" w:hAnsi="Times New Roman"/>
        </w:rPr>
        <w:t xml:space="preserve"> Asthme.</w:t>
      </w:r>
    </w:p>
    <w:p w14:paraId="0477A135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</w:p>
    <w:p w14:paraId="7C70264C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u w:val="single"/>
        </w:rPr>
        <w:t>Facteurs de risque cardiovasculaires</w:t>
      </w:r>
      <w:r>
        <w:rPr>
          <w:rFonts w:ascii="Times New Roman" w:hAnsi="Times New Roman"/>
          <w:b/>
        </w:rPr>
        <w:t xml:space="preserve"> 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Aucun.</w:t>
      </w:r>
    </w:p>
    <w:p w14:paraId="757A2CB7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</w:p>
    <w:p w14:paraId="6B12531A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u w:val="single"/>
        </w:rPr>
        <w:t>Histoire de la maladie</w:t>
      </w:r>
      <w:r>
        <w:rPr>
          <w:rFonts w:ascii="Times New Roman" w:hAnsi="Times New Roman"/>
          <w:b/>
        </w:rPr>
        <w:t> :</w:t>
      </w:r>
      <w:r>
        <w:rPr>
          <w:rFonts w:ascii="Times New Roman" w:hAnsi="Times New Roman"/>
        </w:rPr>
        <w:t xml:space="preserve"> Cette jeune patiente </w:t>
      </w:r>
      <w:r>
        <w:rPr>
          <w:rFonts w:ascii="Times New Roman" w:hAnsi="Times New Roman"/>
          <w:bCs/>
        </w:rPr>
        <w:t>a été hospitalisée par le médecin généraliste, pour oppression thoracique et palpitations, dans un contexte fébrile. Elle était par contre apyrétique à son admission et l’est restée durant les deux jours d’hospitalisation. Son examen clinique était normal</w:t>
      </w:r>
    </w:p>
    <w:p w14:paraId="390AF891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</w:p>
    <w:p w14:paraId="74EEB0B5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Biologie</w:t>
      </w:r>
      <w:r>
        <w:rPr>
          <w:rFonts w:ascii="Times New Roman" w:hAnsi="Times New Roman"/>
          <w:b/>
        </w:rPr>
        <w:t xml:space="preserve"> :</w:t>
      </w:r>
      <w:r>
        <w:rPr>
          <w:rFonts w:ascii="Times New Roman" w:hAnsi="Times New Roman"/>
        </w:rPr>
        <w:t xml:space="preserve"> créatinine normale : 61 </w:t>
      </w:r>
      <w:proofErr w:type="spellStart"/>
      <w:r>
        <w:rPr>
          <w:rFonts w:ascii="Times New Roman" w:hAnsi="Times New Roman"/>
        </w:rPr>
        <w:t>mmol</w:t>
      </w:r>
      <w:proofErr w:type="spellEnd"/>
      <w:r>
        <w:rPr>
          <w:rFonts w:ascii="Times New Roman" w:hAnsi="Times New Roman"/>
        </w:rPr>
        <w:t>/l avec clearance 124 ml/mn, NFS normale, troponine normale, CRP 17 le 07/04.</w:t>
      </w:r>
    </w:p>
    <w:p w14:paraId="03FE0E63" w14:textId="77777777" w:rsidR="00D30C69" w:rsidRDefault="00D30C69" w:rsidP="00D30C69">
      <w:pPr>
        <w:spacing w:after="0" w:line="240" w:lineRule="auto"/>
        <w:rPr>
          <w:rFonts w:ascii="Times New Roman" w:hAnsi="Times New Roman"/>
          <w:bCs/>
        </w:rPr>
      </w:pPr>
    </w:p>
    <w:p w14:paraId="447A9E8B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ECG :</w:t>
      </w:r>
      <w:r>
        <w:rPr>
          <w:rFonts w:ascii="Times New Roman" w:hAnsi="Times New Roman"/>
        </w:rPr>
        <w:t xml:space="preserve"> Normal, pas de troubles de la repolarisation retenu.</w:t>
      </w:r>
    </w:p>
    <w:p w14:paraId="2F210547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</w:p>
    <w:p w14:paraId="20D432E9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Echographie cardiaque</w:t>
      </w:r>
      <w:r>
        <w:rPr>
          <w:rFonts w:ascii="Times New Roman" w:hAnsi="Times New Roman"/>
          <w:b/>
        </w:rPr>
        <w:t xml:space="preserve"> :</w:t>
      </w:r>
      <w:r>
        <w:rPr>
          <w:rFonts w:ascii="Times New Roman" w:hAnsi="Times New Roman"/>
        </w:rPr>
        <w:t xml:space="preserve"> VG non dilaté, non hypertrophie, FEVG normale 64%, valves normales, péricarde sec, PAP normale. </w:t>
      </w:r>
    </w:p>
    <w:p w14:paraId="07B1DE61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</w:p>
    <w:p w14:paraId="4DACD886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Radiographie pulmonaire</w:t>
      </w:r>
      <w:r>
        <w:rPr>
          <w:rFonts w:ascii="Times New Roman" w:hAnsi="Times New Roman"/>
          <w:b/>
        </w:rPr>
        <w:t xml:space="preserve"> :</w:t>
      </w:r>
      <w:r>
        <w:rPr>
          <w:rFonts w:ascii="Times New Roman" w:hAnsi="Times New Roman"/>
        </w:rPr>
        <w:t xml:space="preserve"> Normale.</w:t>
      </w:r>
    </w:p>
    <w:p w14:paraId="7AFB69BD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</w:p>
    <w:p w14:paraId="1A14686E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Evolution</w:t>
      </w:r>
      <w:r>
        <w:rPr>
          <w:rFonts w:ascii="Times New Roman" w:hAnsi="Times New Roman"/>
          <w:b/>
        </w:rPr>
        <w:t> :</w:t>
      </w:r>
      <w:r>
        <w:rPr>
          <w:rFonts w:ascii="Times New Roman" w:hAnsi="Times New Roman"/>
        </w:rPr>
        <w:t xml:space="preserve"> La patiente est restée apyrétique. Les symptômes ont régressé. </w:t>
      </w:r>
    </w:p>
    <w:p w14:paraId="1BF705AD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</w:p>
    <w:p w14:paraId="6EA17CC9" w14:textId="77777777" w:rsidR="00D30C69" w:rsidRPr="005C45FE" w:rsidRDefault="00D30C69" w:rsidP="00D30C69">
      <w:pPr>
        <w:spacing w:after="0" w:line="240" w:lineRule="auto"/>
        <w:rPr>
          <w:rFonts w:ascii="Times New Roman" w:hAnsi="Times New Roman"/>
          <w:b/>
        </w:rPr>
      </w:pPr>
      <w:r w:rsidRPr="005C45FE">
        <w:rPr>
          <w:rFonts w:ascii="Times New Roman" w:hAnsi="Times New Roman"/>
          <w:b/>
          <w:u w:val="single"/>
        </w:rPr>
        <w:t>Au total</w:t>
      </w:r>
      <w:r>
        <w:rPr>
          <w:rFonts w:ascii="Times New Roman" w:hAnsi="Times New Roman"/>
          <w:b/>
        </w:rPr>
        <w:t> :</w:t>
      </w:r>
    </w:p>
    <w:p w14:paraId="443D1B0A" w14:textId="77777777" w:rsidR="00D30C69" w:rsidRDefault="00D30C69" w:rsidP="00D30C69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Douleur thoracique oppressive sans cause retrouvée</w:t>
      </w:r>
    </w:p>
    <w:p w14:paraId="77431763" w14:textId="77777777" w:rsidR="00D30C69" w:rsidRDefault="00D30C69" w:rsidP="00D30C69">
      <w:pPr>
        <w:spacing w:after="0" w:line="240" w:lineRule="auto"/>
        <w:rPr>
          <w:rFonts w:ascii="Times New Roman" w:hAnsi="Times New Roman"/>
          <w:b/>
          <w:bCs/>
        </w:rPr>
      </w:pPr>
    </w:p>
    <w:p w14:paraId="63E5191D" w14:textId="77777777" w:rsidR="00D30C69" w:rsidRDefault="00D30C69" w:rsidP="00D30C6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Traitement de sortie</w:t>
      </w:r>
      <w:r>
        <w:rPr>
          <w:rFonts w:ascii="Times New Roman" w:hAnsi="Times New Roman"/>
          <w:b/>
          <w:bCs/>
        </w:rPr>
        <w:t> :</w:t>
      </w:r>
      <w:r>
        <w:rPr>
          <w:rFonts w:ascii="Times New Roman" w:hAnsi="Times New Roman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30C69" w14:paraId="39E4DF7A" w14:textId="77777777" w:rsidTr="00A946D4">
        <w:trPr>
          <w:tblCellSpacing w:w="0" w:type="dxa"/>
        </w:trPr>
        <w:tc>
          <w:tcPr>
            <w:tcW w:w="9072" w:type="dxa"/>
            <w:vAlign w:val="center"/>
            <w:hideMark/>
          </w:tcPr>
          <w:p w14:paraId="670159F4" w14:textId="77777777" w:rsidR="00D30C69" w:rsidRDefault="00D30C69" w:rsidP="00A946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SERETIDE, SOLUTION, voie Respiratoire 250-</w:t>
            </w:r>
            <w:proofErr w:type="gramStart"/>
            <w:r>
              <w:rPr>
                <w:rFonts w:ascii="Times New Roman" w:hAnsi="Times New Roman"/>
              </w:rPr>
              <w:t>25  Matin</w:t>
            </w:r>
            <w:proofErr w:type="gramEnd"/>
            <w:r>
              <w:rPr>
                <w:rFonts w:ascii="Times New Roman" w:hAnsi="Times New Roman"/>
              </w:rPr>
              <w:t xml:space="preserve"> et soir (Traitement de fond habituel) </w:t>
            </w:r>
          </w:p>
        </w:tc>
      </w:tr>
      <w:tr w:rsidR="00D30C69" w14:paraId="43E7D795" w14:textId="77777777" w:rsidTr="00A946D4">
        <w:trPr>
          <w:tblCellSpacing w:w="0" w:type="dxa"/>
        </w:trPr>
        <w:tc>
          <w:tcPr>
            <w:tcW w:w="9072" w:type="dxa"/>
            <w:vAlign w:val="center"/>
          </w:tcPr>
          <w:p w14:paraId="1C5E0C23" w14:textId="77777777" w:rsidR="00D30C69" w:rsidRDefault="00D30C69" w:rsidP="00A946D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0452C2" w14:textId="77777777" w:rsidR="00D30C69" w:rsidRDefault="00D30C69" w:rsidP="00A946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Amicalement</w:t>
            </w:r>
          </w:p>
        </w:tc>
      </w:tr>
    </w:tbl>
    <w:p w14:paraId="304659AE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E659E" w14:textId="77777777" w:rsidR="001A57BC" w:rsidRDefault="001A57BC" w:rsidP="00C35B2B">
      <w:pPr>
        <w:spacing w:after="0" w:line="240" w:lineRule="auto"/>
      </w:pPr>
      <w:r>
        <w:separator/>
      </w:r>
    </w:p>
  </w:endnote>
  <w:endnote w:type="continuationSeparator" w:id="0">
    <w:p w14:paraId="58AF2EBC" w14:textId="77777777" w:rsidR="001A57BC" w:rsidRDefault="001A57BC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97E6D" w14:textId="77777777" w:rsidR="000C2222" w:rsidRDefault="000C22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D818F" w14:textId="77777777" w:rsidR="000C2222" w:rsidRDefault="000C222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E65AE" w14:textId="77777777" w:rsidR="000C2222" w:rsidRDefault="000C22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9E536" w14:textId="77777777" w:rsidR="001A57BC" w:rsidRDefault="001A57BC" w:rsidP="00C35B2B">
      <w:pPr>
        <w:spacing w:after="0" w:line="240" w:lineRule="auto"/>
      </w:pPr>
      <w:r>
        <w:separator/>
      </w:r>
    </w:p>
  </w:footnote>
  <w:footnote w:type="continuationSeparator" w:id="0">
    <w:p w14:paraId="3E806229" w14:textId="77777777" w:rsidR="001A57BC" w:rsidRDefault="001A57BC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8BEC1" w14:textId="77777777" w:rsidR="000C2222" w:rsidRDefault="000C22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8"/>
      <w:gridCol w:w="5402"/>
      <w:gridCol w:w="1302"/>
    </w:tblGrid>
    <w:tr w:rsidR="00C35B2B" w14:paraId="5AFBC9C1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A0B97D2" w14:textId="70AABA4B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9CC0FAF" w14:textId="77777777" w:rsidR="00C35B2B" w:rsidRPr="00C35B2B" w:rsidRDefault="00C35B2B" w:rsidP="00EE316E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EE316E">
            <w:rPr>
              <w:b/>
            </w:rPr>
            <w:t>2021</w:t>
          </w:r>
          <w:r w:rsidR="005F257E">
            <w:rPr>
              <w:b/>
            </w:rPr>
            <w:t>-20</w:t>
          </w:r>
          <w:r w:rsidR="00EE316E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826F7C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60B843D7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77C59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5E2CD9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8F74254" w14:textId="77777777" w:rsidR="007A3296" w:rsidRDefault="00D30C69" w:rsidP="00D30C6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CARDIO</w:t>
          </w:r>
          <w:r w:rsidR="007C31B9">
            <w:rPr>
              <w:b/>
              <w:color w:val="FF0000"/>
            </w:rPr>
            <w:t>1</w:t>
          </w:r>
        </w:p>
      </w:tc>
    </w:tr>
  </w:tbl>
  <w:p w14:paraId="180F7935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31553" w14:textId="77777777" w:rsidR="000C2222" w:rsidRDefault="000C22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52167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85106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95224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37765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C2222"/>
    <w:rsid w:val="00162346"/>
    <w:rsid w:val="001A57BC"/>
    <w:rsid w:val="00204AF9"/>
    <w:rsid w:val="0024011D"/>
    <w:rsid w:val="00247C36"/>
    <w:rsid w:val="002860FE"/>
    <w:rsid w:val="002913B0"/>
    <w:rsid w:val="002B368F"/>
    <w:rsid w:val="004564D3"/>
    <w:rsid w:val="005076D4"/>
    <w:rsid w:val="005762B2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904CD"/>
    <w:rsid w:val="00953A48"/>
    <w:rsid w:val="009D3B72"/>
    <w:rsid w:val="00A27B9B"/>
    <w:rsid w:val="00A91A8C"/>
    <w:rsid w:val="00B8227E"/>
    <w:rsid w:val="00BA7C0A"/>
    <w:rsid w:val="00BD2680"/>
    <w:rsid w:val="00C35B2B"/>
    <w:rsid w:val="00D30C69"/>
    <w:rsid w:val="00D64461"/>
    <w:rsid w:val="00D66596"/>
    <w:rsid w:val="00DA2F9B"/>
    <w:rsid w:val="00DE1908"/>
    <w:rsid w:val="00E51A72"/>
    <w:rsid w:val="00EE316E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9C965"/>
  <w15:docId w15:val="{506AE8AB-EA87-4724-A328-2DE5B218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B1DC-9174-48A2-AEAE-202D91B3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BLOQUET NATHALIE CHU Nice</dc:creator>
  <cp:lastModifiedBy>nathalie bloquet</cp:lastModifiedBy>
  <cp:revision>8</cp:revision>
  <cp:lastPrinted>2015-09-09T16:36:00Z</cp:lastPrinted>
  <dcterms:created xsi:type="dcterms:W3CDTF">2018-08-07T17:34:00Z</dcterms:created>
  <dcterms:modified xsi:type="dcterms:W3CDTF">2024-10-08T07:54:00Z</dcterms:modified>
</cp:coreProperties>
</file>