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EC8CD" w14:textId="77777777" w:rsidR="00805A05" w:rsidRPr="00045605" w:rsidRDefault="00E63426" w:rsidP="00087143">
      <w:pPr>
        <w:spacing w:after="0" w:line="240" w:lineRule="auto"/>
        <w:rPr>
          <w:i/>
        </w:rPr>
      </w:pPr>
      <w:r w:rsidRPr="00045605">
        <w:rPr>
          <w:i/>
        </w:rPr>
        <w:t xml:space="preserve">Pour chaque résumé de </w:t>
      </w:r>
      <w:r w:rsidR="006F185C">
        <w:rPr>
          <w:i/>
        </w:rPr>
        <w:t>compte-rendu d’hospitalisation,</w:t>
      </w:r>
      <w:r w:rsidRPr="00045605">
        <w:rPr>
          <w:i/>
        </w:rPr>
        <w:t xml:space="preserve"> il convient de trouver :</w:t>
      </w:r>
    </w:p>
    <w:p w14:paraId="49EA4780" w14:textId="77777777" w:rsidR="002B7319" w:rsidRPr="007E5E97" w:rsidRDefault="002B7319" w:rsidP="00087143">
      <w:pPr>
        <w:spacing w:after="0" w:line="240" w:lineRule="auto"/>
        <w:rPr>
          <w:i/>
          <w:color w:val="FF0000"/>
        </w:rPr>
      </w:pPr>
      <w:r w:rsidRPr="007E5E97">
        <w:rPr>
          <w:i/>
          <w:color w:val="FF0000"/>
        </w:rPr>
        <w:t>LA REGLE DE CODAGE</w:t>
      </w:r>
    </w:p>
    <w:p w14:paraId="3BC5CA0C" w14:textId="77777777" w:rsidR="00E63426" w:rsidRPr="00045605" w:rsidRDefault="00E63426" w:rsidP="00087143">
      <w:pPr>
        <w:spacing w:after="0" w:line="240" w:lineRule="auto"/>
        <w:rPr>
          <w:i/>
        </w:rPr>
      </w:pPr>
      <w:r w:rsidRPr="00045605">
        <w:rPr>
          <w:i/>
        </w:rPr>
        <w:t xml:space="preserve">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P</w:t>
      </w:r>
      <w:r w:rsidRPr="00045605">
        <w:rPr>
          <w:i/>
        </w:rPr>
        <w:t>rincipal</w:t>
      </w:r>
    </w:p>
    <w:p w14:paraId="2DE51251" w14:textId="77777777" w:rsidR="00E63426" w:rsidRPr="00045605" w:rsidRDefault="00E63426" w:rsidP="00087143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R</w:t>
      </w:r>
      <w:r w:rsidRPr="00045605">
        <w:rPr>
          <w:i/>
        </w:rPr>
        <w:t xml:space="preserve">elié </w:t>
      </w:r>
    </w:p>
    <w:p w14:paraId="47FC6CBD" w14:textId="77777777" w:rsidR="00E63426" w:rsidRDefault="00E63426" w:rsidP="00087143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le(s) code(s) de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iagnostic(s) </w:t>
      </w:r>
      <w:r w:rsidR="007E5E97" w:rsidRPr="007E5E97">
        <w:rPr>
          <w:b/>
          <w:i/>
        </w:rPr>
        <w:t>A</w:t>
      </w:r>
      <w:r w:rsidRPr="00045605">
        <w:rPr>
          <w:i/>
        </w:rPr>
        <w:t xml:space="preserve">ssocié(s) </w:t>
      </w:r>
      <w:r w:rsidR="007E5E97" w:rsidRPr="007E5E97">
        <w:rPr>
          <w:b/>
          <w:i/>
        </w:rPr>
        <w:t>S</w:t>
      </w:r>
      <w:r w:rsidR="007E5E97">
        <w:rPr>
          <w:i/>
        </w:rPr>
        <w:t>ignificatif(s)</w:t>
      </w:r>
      <w:r w:rsidRPr="00045605">
        <w:rPr>
          <w:i/>
        </w:rPr>
        <w:t xml:space="preserve"> </w:t>
      </w:r>
    </w:p>
    <w:p w14:paraId="39E47B28" w14:textId="77777777" w:rsidR="00D62B22" w:rsidRDefault="00D62B22" w:rsidP="00087143">
      <w:pPr>
        <w:spacing w:after="0" w:line="240" w:lineRule="auto"/>
        <w:rPr>
          <w:i/>
        </w:rPr>
      </w:pPr>
      <w:r w:rsidRPr="00831A61">
        <w:rPr>
          <w:b/>
          <w:i/>
        </w:rPr>
        <w:t>LES CODES DES ACTES EFFECTUES DOIVENT ETRE CODES A CHAQUE FOIS QUE CELA EST POSSIBLE</w:t>
      </w:r>
      <w:r>
        <w:rPr>
          <w:i/>
        </w:rPr>
        <w:t>, EN RESPECTANT LES REGLES DE LA CCAM (mais ce n’est pas le but de cet exercice)</w:t>
      </w:r>
    </w:p>
    <w:p w14:paraId="0D5587F9" w14:textId="77777777" w:rsidR="00E63426" w:rsidRDefault="00E63426" w:rsidP="00087143">
      <w:pPr>
        <w:spacing w:after="0" w:line="240" w:lineRule="auto"/>
      </w:pPr>
    </w:p>
    <w:p w14:paraId="254E1827" w14:textId="77777777" w:rsidR="00034E63" w:rsidRPr="00034E63" w:rsidRDefault="00526356" w:rsidP="0008714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 hospitalisé pour prise en charge d’une thrombose veineuse profonde du membre inférieur gauche, au niveau de la veine fémorale. Traitement médical par anticoagulant.</w:t>
      </w:r>
      <w:r w:rsidR="00414791" w:rsidRPr="000F466C">
        <w:br/>
      </w:r>
      <w:r w:rsidR="00414791" w:rsidRPr="00034E63">
        <w:rPr>
          <w:b/>
          <w:color w:val="FF0000"/>
        </w:rPr>
        <w:t xml:space="preserve">REGLE </w:t>
      </w:r>
    </w:p>
    <w:p w14:paraId="40014897" w14:textId="77777777" w:rsidR="00831A61" w:rsidRDefault="004F196A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="000E3F71" w:rsidRPr="000E3F71">
        <w:rPr>
          <w:b/>
        </w:rPr>
        <w:t>DAS</w:t>
      </w:r>
      <w:r w:rsidR="000E3F71">
        <w:t> :</w:t>
      </w:r>
    </w:p>
    <w:p w14:paraId="0C4A9A15" w14:textId="77777777" w:rsidR="00087143" w:rsidRDefault="00087143" w:rsidP="00087143">
      <w:pPr>
        <w:spacing w:after="0" w:line="240" w:lineRule="auto"/>
      </w:pPr>
    </w:p>
    <w:p w14:paraId="2505C736" w14:textId="77777777" w:rsidR="000F466C" w:rsidRPr="00034E63" w:rsidRDefault="00637F7C" w:rsidP="0008714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</w:t>
      </w:r>
      <w:r w:rsidRPr="00637F7C">
        <w:t xml:space="preserve">atient âgé de 49 ans </w:t>
      </w:r>
      <w:r>
        <w:t>aux antécédents d’infarctus</w:t>
      </w:r>
      <w:r w:rsidRPr="00637F7C">
        <w:t xml:space="preserve">, hospitalisé pour douleur thoracique, avec exploration, éliminant une cardiopathie ischémique et une embolie pulmonaire ainsi qu’une pathologie pleurale et conclusion d’une douleur </w:t>
      </w:r>
      <w:r w:rsidR="008F440D">
        <w:t>thoracique banale.</w:t>
      </w:r>
      <w:r w:rsidR="000F466C" w:rsidRPr="000F466C">
        <w:br/>
      </w:r>
      <w:r w:rsidR="000F466C" w:rsidRPr="00034E63">
        <w:rPr>
          <w:b/>
          <w:color w:val="FF0000"/>
        </w:rPr>
        <w:t xml:space="preserve">REGLE </w:t>
      </w:r>
    </w:p>
    <w:p w14:paraId="69B82334" w14:textId="77777777" w:rsidR="000F466C" w:rsidRPr="00034E63" w:rsidRDefault="000F466C" w:rsidP="00087143">
      <w:pPr>
        <w:spacing w:after="0" w:line="240" w:lineRule="auto"/>
      </w:pPr>
    </w:p>
    <w:p w14:paraId="582B71C2" w14:textId="77777777" w:rsidR="000F466C" w:rsidRDefault="000F466C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15B80096" w14:textId="77777777" w:rsidR="000F466C" w:rsidRDefault="000F466C" w:rsidP="00087143">
      <w:pPr>
        <w:spacing w:after="0" w:line="240" w:lineRule="auto"/>
      </w:pPr>
    </w:p>
    <w:p w14:paraId="4EFB3D8D" w14:textId="77777777" w:rsidR="00087143" w:rsidRDefault="00087143" w:rsidP="00087143">
      <w:pPr>
        <w:spacing w:after="0" w:line="240" w:lineRule="auto"/>
      </w:pPr>
    </w:p>
    <w:p w14:paraId="177539DE" w14:textId="77777777" w:rsidR="00FF41F3" w:rsidRPr="00034E63" w:rsidRDefault="00CA272A" w:rsidP="0008714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 âgé de 65 ans, hospitalisé pour ablation de FA avec succès de la procédure et introduction d’un traitement a</w:t>
      </w:r>
      <w:r w:rsidR="008B359E">
        <w:t>nticoagulant</w:t>
      </w:r>
      <w:r w:rsidR="00084B7A">
        <w:t>.</w:t>
      </w:r>
      <w:r>
        <w:br/>
      </w:r>
      <w:r w:rsidR="00FF41F3" w:rsidRPr="00034E63">
        <w:rPr>
          <w:b/>
          <w:color w:val="FF0000"/>
        </w:rPr>
        <w:t xml:space="preserve">REGLE </w:t>
      </w:r>
    </w:p>
    <w:p w14:paraId="0739C5DB" w14:textId="77777777" w:rsidR="00FF41F3" w:rsidRPr="00034E63" w:rsidRDefault="00FF41F3" w:rsidP="00087143">
      <w:pPr>
        <w:spacing w:after="0" w:line="240" w:lineRule="auto"/>
      </w:pPr>
    </w:p>
    <w:p w14:paraId="4E680B9E" w14:textId="77777777" w:rsidR="00FF41F3" w:rsidRDefault="00FF41F3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</w:p>
    <w:p w14:paraId="08929AEC" w14:textId="77777777" w:rsidR="00087143" w:rsidRDefault="00087143" w:rsidP="00087143">
      <w:pPr>
        <w:spacing w:after="0" w:line="240" w:lineRule="auto"/>
      </w:pPr>
    </w:p>
    <w:p w14:paraId="7B4E0022" w14:textId="77777777" w:rsidR="00FF41F3" w:rsidRPr="00034E63" w:rsidRDefault="008B18D0" w:rsidP="0008714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 w:rsidRPr="008B18D0">
        <w:t>Patiente de 68 ans aux antécédents de cardiopathie ischémique et de facteur de risque cardiovasculaire, hypertension et dyslipidémie, hospitalisée pour S</w:t>
      </w:r>
      <w:r>
        <w:t xml:space="preserve">yndrome </w:t>
      </w:r>
      <w:r w:rsidRPr="008B18D0">
        <w:t>C</w:t>
      </w:r>
      <w:r>
        <w:t xml:space="preserve">oronarien </w:t>
      </w:r>
      <w:r w:rsidRPr="008B18D0">
        <w:t>A</w:t>
      </w:r>
      <w:r>
        <w:t>igu</w:t>
      </w:r>
      <w:r w:rsidRPr="008B18D0">
        <w:t xml:space="preserve"> </w:t>
      </w:r>
      <w:r w:rsidR="00151AA8">
        <w:t>S</w:t>
      </w:r>
      <w:r w:rsidRPr="008B18D0">
        <w:t>T- tropo+ avec introduction d’un traitement médical par bi-antiagrégation plaquettair</w:t>
      </w:r>
      <w:r>
        <w:t>e</w:t>
      </w:r>
      <w:r w:rsidR="00A647DD">
        <w:t>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</w:p>
    <w:p w14:paraId="7A682597" w14:textId="77777777" w:rsidR="00FF41F3" w:rsidRPr="00034E63" w:rsidRDefault="00FF41F3" w:rsidP="00087143">
      <w:pPr>
        <w:spacing w:after="0" w:line="240" w:lineRule="auto"/>
      </w:pPr>
    </w:p>
    <w:p w14:paraId="0876FAD5" w14:textId="77777777" w:rsidR="00FF41F3" w:rsidRDefault="00FF41F3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57818349" w14:textId="77777777" w:rsidR="00FF41F3" w:rsidRDefault="00151AA8" w:rsidP="00087143">
      <w:pPr>
        <w:spacing w:after="0" w:line="240" w:lineRule="auto"/>
      </w:pPr>
      <w:r w:rsidRPr="00151AA8">
        <w:rPr>
          <w:b/>
        </w:rPr>
        <w:t>DAS</w:t>
      </w:r>
      <w:r>
        <w:t> </w:t>
      </w:r>
    </w:p>
    <w:p w14:paraId="1E96736B" w14:textId="77777777" w:rsidR="00151AA8" w:rsidRDefault="00151AA8" w:rsidP="00087143">
      <w:pPr>
        <w:spacing w:after="0" w:line="240" w:lineRule="auto"/>
      </w:pPr>
      <w:r w:rsidRPr="00151AA8">
        <w:rPr>
          <w:b/>
        </w:rPr>
        <w:t>DA</w:t>
      </w:r>
      <w:r w:rsidRPr="005C0A96">
        <w:rPr>
          <w:b/>
        </w:rPr>
        <w:t>S</w:t>
      </w:r>
      <w:r>
        <w:t> </w:t>
      </w:r>
    </w:p>
    <w:p w14:paraId="0CD698EE" w14:textId="77777777" w:rsidR="005C0A96" w:rsidRDefault="005C0A96" w:rsidP="00087143">
      <w:pPr>
        <w:spacing w:after="0" w:line="240" w:lineRule="auto"/>
      </w:pPr>
    </w:p>
    <w:p w14:paraId="1FB599C3" w14:textId="77777777" w:rsidR="005C0A96" w:rsidRDefault="005C0A96" w:rsidP="00087143">
      <w:pPr>
        <w:spacing w:after="0" w:line="240" w:lineRule="auto"/>
      </w:pPr>
    </w:p>
    <w:p w14:paraId="14D88344" w14:textId="77777777" w:rsidR="00087143" w:rsidRDefault="00087143">
      <w:pPr>
        <w:spacing w:after="0" w:line="240" w:lineRule="auto"/>
      </w:pPr>
      <w:r>
        <w:br w:type="page"/>
      </w:r>
    </w:p>
    <w:p w14:paraId="51308EBC" w14:textId="77777777" w:rsidR="000E3F71" w:rsidRPr="000E3F71" w:rsidRDefault="00BE1D5F" w:rsidP="000E3F71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lastRenderedPageBreak/>
        <w:t>Patient porteur d’un pontage coronaire, hospitalisé pour surveillance à 3 mois.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</w:p>
    <w:p w14:paraId="4EE0A3A1" w14:textId="77777777" w:rsidR="00FF41F3" w:rsidRDefault="00FF41F3" w:rsidP="000E3F71">
      <w:pPr>
        <w:spacing w:after="0" w:line="240" w:lineRule="auto"/>
      </w:pPr>
      <w:r w:rsidRPr="000E3F71">
        <w:rPr>
          <w:b/>
        </w:rPr>
        <w:t>DP</w:t>
      </w:r>
      <w:r>
        <w:t xml:space="preserve"> : </w:t>
      </w:r>
      <w:r>
        <w:br/>
      </w:r>
    </w:p>
    <w:p w14:paraId="1AF22F75" w14:textId="77777777" w:rsidR="00FF41F3" w:rsidRDefault="00FF41F3" w:rsidP="00087143">
      <w:pPr>
        <w:spacing w:after="0" w:line="240" w:lineRule="auto"/>
      </w:pPr>
    </w:p>
    <w:p w14:paraId="5813586B" w14:textId="77777777" w:rsidR="000F3F5C" w:rsidRDefault="000F3F5C" w:rsidP="0008714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Patiente de 60 ans ayant présenté une récidive</w:t>
      </w:r>
      <w:r w:rsidR="00B83777">
        <w:t xml:space="preserve"> d’accident vasculaire cérébral </w:t>
      </w:r>
      <w:r>
        <w:t>hémorragique.</w:t>
      </w:r>
    </w:p>
    <w:p w14:paraId="7933F48F" w14:textId="77777777" w:rsidR="000F3F5C" w:rsidRDefault="00D44F8A" w:rsidP="00087143">
      <w:pPr>
        <w:spacing w:after="0" w:line="240" w:lineRule="auto"/>
      </w:pPr>
      <w:r>
        <w:t xml:space="preserve"> </w:t>
      </w:r>
      <w:r w:rsidR="000F3F5C">
        <w:t>L’IRM cérébrale retrouve un hématome intra cérébral hémisphérique, pariéto-occipital gauche, de gros volume avec un effet de masse sur les ventricules latéraux.</w:t>
      </w:r>
    </w:p>
    <w:p w14:paraId="5939FD2C" w14:textId="77777777" w:rsidR="000F3F5C" w:rsidRDefault="000F3F5C" w:rsidP="00087143">
      <w:pPr>
        <w:spacing w:after="0" w:line="240" w:lineRule="auto"/>
      </w:pPr>
      <w:r>
        <w:t>Sur le plan clinique, la patiente est stable et tolère assez bien cet effet de masse pour le moment.</w:t>
      </w:r>
    </w:p>
    <w:p w14:paraId="20B25821" w14:textId="77777777" w:rsidR="00B83777" w:rsidRDefault="000F3F5C" w:rsidP="00087143">
      <w:pPr>
        <w:spacing w:after="0" w:line="240" w:lineRule="auto"/>
        <w:jc w:val="both"/>
      </w:pPr>
      <w:r>
        <w:t>Elle présente toutefois toujours une aphasie de Broca persistante.</w:t>
      </w:r>
    </w:p>
    <w:p w14:paraId="74EBA6FA" w14:textId="77777777" w:rsidR="00FF41F3" w:rsidRPr="00034E63" w:rsidRDefault="00FF41F3" w:rsidP="00087143">
      <w:pPr>
        <w:spacing w:after="0" w:line="240" w:lineRule="auto"/>
      </w:pPr>
      <w:r w:rsidRPr="000F3F5C">
        <w:rPr>
          <w:b/>
          <w:color w:val="FF0000"/>
        </w:rPr>
        <w:t xml:space="preserve">REGLE </w:t>
      </w:r>
    </w:p>
    <w:p w14:paraId="0F71BF7B" w14:textId="77777777" w:rsidR="00FF41F3" w:rsidRPr="00034E63" w:rsidRDefault="00FF41F3" w:rsidP="00087143">
      <w:pPr>
        <w:spacing w:after="0" w:line="240" w:lineRule="auto"/>
      </w:pPr>
    </w:p>
    <w:p w14:paraId="19CB9280" w14:textId="77777777" w:rsidR="0032753B" w:rsidRDefault="00FF41F3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31BFF08C" w14:textId="77777777" w:rsidR="0032753B" w:rsidRDefault="0032753B" w:rsidP="00087143">
      <w:pPr>
        <w:spacing w:after="0" w:line="240" w:lineRule="auto"/>
      </w:pPr>
    </w:p>
    <w:p w14:paraId="2B7BFF9B" w14:textId="77777777" w:rsidR="00FF41F3" w:rsidRDefault="00FF41F3" w:rsidP="00087143">
      <w:pPr>
        <w:spacing w:after="0" w:line="240" w:lineRule="auto"/>
      </w:pPr>
    </w:p>
    <w:p w14:paraId="4F09A17E" w14:textId="77777777" w:rsidR="00FF41F3" w:rsidRPr="00034E63" w:rsidRDefault="00B83777" w:rsidP="00087143">
      <w:pPr>
        <w:spacing w:after="0" w:line="240" w:lineRule="auto"/>
      </w:pPr>
      <w:r w:rsidRPr="00B83777">
        <w:rPr>
          <w:b/>
          <w:color w:val="FF0000"/>
        </w:rPr>
        <w:t>7</w:t>
      </w:r>
      <w:r>
        <w:rPr>
          <w:b/>
          <w:color w:val="FF0000"/>
        </w:rPr>
        <w:t>.</w:t>
      </w:r>
      <w:r>
        <w:tab/>
      </w:r>
      <w:r w:rsidR="008B359E">
        <w:t xml:space="preserve">Patiente de 56 ans admise dans le service pour prise en charge </w:t>
      </w:r>
      <w:r>
        <w:t>d’</w:t>
      </w:r>
      <w:r w:rsidR="008B359E">
        <w:t>une artériopathie stade II du membre inférieur droit. Un traitement à type de pontage fémoro poplité haut prothétique a été réalisé.</w:t>
      </w:r>
      <w:r>
        <w:t xml:space="preserve"> Les suites sont simples</w:t>
      </w:r>
      <w:r w:rsidR="00FF41F3" w:rsidRPr="000F466C">
        <w:br/>
      </w:r>
      <w:r w:rsidR="00FF41F3" w:rsidRPr="008B359E">
        <w:rPr>
          <w:b/>
          <w:color w:val="FF0000"/>
        </w:rPr>
        <w:t xml:space="preserve">REGLE </w:t>
      </w:r>
    </w:p>
    <w:p w14:paraId="3F8543DA" w14:textId="77777777" w:rsidR="00FF41F3" w:rsidRPr="00034E63" w:rsidRDefault="00FF41F3" w:rsidP="00087143">
      <w:pPr>
        <w:spacing w:after="0" w:line="240" w:lineRule="auto"/>
      </w:pPr>
    </w:p>
    <w:p w14:paraId="7688DD4E" w14:textId="77777777" w:rsidR="00FF41F3" w:rsidRDefault="00FF41F3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</w:p>
    <w:p w14:paraId="7B9EF4BD" w14:textId="77777777" w:rsidR="00087143" w:rsidRDefault="00087143" w:rsidP="00087143">
      <w:pPr>
        <w:spacing w:after="0" w:line="240" w:lineRule="auto"/>
      </w:pPr>
    </w:p>
    <w:p w14:paraId="1C1FFD29" w14:textId="77777777" w:rsidR="00B83777" w:rsidRDefault="00B83777" w:rsidP="00087143">
      <w:pPr>
        <w:spacing w:after="0" w:line="240" w:lineRule="auto"/>
      </w:pPr>
      <w:r w:rsidRPr="00B83777">
        <w:rPr>
          <w:b/>
          <w:color w:val="FF0000"/>
        </w:rPr>
        <w:t>8.</w:t>
      </w:r>
      <w:r>
        <w:tab/>
        <w:t>Il s’agit d’une patiente âgée de 73 ans, insuffisante rénale au stade terminal, hospitalisée dans notre service pour réalisation d’une fistule artério veineuse huméro basilique.</w:t>
      </w:r>
    </w:p>
    <w:p w14:paraId="123FC32C" w14:textId="77777777" w:rsidR="00B83777" w:rsidRDefault="00B83777" w:rsidP="00087143">
      <w:pPr>
        <w:spacing w:after="0" w:line="240" w:lineRule="auto"/>
      </w:pPr>
      <w:r>
        <w:t>Réalisation le 06/06/2016 de la FAV huméro basilique.</w:t>
      </w:r>
    </w:p>
    <w:p w14:paraId="332F2815" w14:textId="77777777" w:rsidR="00B83777" w:rsidRDefault="00B83777" w:rsidP="00087143">
      <w:pPr>
        <w:spacing w:after="0" w:line="240" w:lineRule="auto"/>
      </w:pPr>
      <w:r>
        <w:t>Les suites sont marquées par un hématome post-opératoire traité.</w:t>
      </w:r>
    </w:p>
    <w:p w14:paraId="332170D7" w14:textId="77777777" w:rsidR="00FF41F3" w:rsidRPr="00034E63" w:rsidRDefault="00B83777" w:rsidP="00087143">
      <w:pPr>
        <w:spacing w:after="0" w:line="240" w:lineRule="auto"/>
      </w:pPr>
      <w:r>
        <w:t>La patiente retourne à son domicile le 09/06/2016.</w:t>
      </w:r>
      <w:r w:rsidR="00FF41F3" w:rsidRPr="000F466C">
        <w:br/>
      </w:r>
      <w:r w:rsidR="00FF41F3" w:rsidRPr="00B83777">
        <w:rPr>
          <w:b/>
          <w:color w:val="FF0000"/>
        </w:rPr>
        <w:t xml:space="preserve">REGLE </w:t>
      </w:r>
    </w:p>
    <w:p w14:paraId="24F2BF53" w14:textId="77777777" w:rsidR="00FF41F3" w:rsidRDefault="00FF41F3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</w:t>
      </w:r>
      <w:r w:rsidR="00B83777">
        <w:rPr>
          <w:b/>
        </w:rPr>
        <w:t>R</w:t>
      </w:r>
      <w:r>
        <w:t xml:space="preserve"> : </w:t>
      </w:r>
    </w:p>
    <w:p w14:paraId="0FA2971E" w14:textId="77777777" w:rsidR="002516D4" w:rsidRDefault="002516D4" w:rsidP="00087143">
      <w:pPr>
        <w:spacing w:after="0" w:line="240" w:lineRule="auto"/>
      </w:pPr>
      <w:r w:rsidRPr="002E271C">
        <w:rPr>
          <w:b/>
        </w:rPr>
        <w:t>DAS</w:t>
      </w:r>
      <w:r>
        <w:t xml:space="preserve"> : </w:t>
      </w:r>
    </w:p>
    <w:p w14:paraId="6B8C03B5" w14:textId="77777777" w:rsidR="00FF41F3" w:rsidRDefault="002516D4" w:rsidP="00087143">
      <w:pPr>
        <w:spacing w:after="0" w:line="240" w:lineRule="auto"/>
      </w:pPr>
      <w:r w:rsidRPr="002E271C">
        <w:rPr>
          <w:b/>
        </w:rPr>
        <w:t>DAS</w:t>
      </w:r>
      <w:r>
        <w:t xml:space="preserve"> : </w:t>
      </w:r>
    </w:p>
    <w:p w14:paraId="75771E3A" w14:textId="77777777" w:rsidR="002E271C" w:rsidRDefault="002E271C" w:rsidP="00087143">
      <w:pPr>
        <w:spacing w:after="0" w:line="240" w:lineRule="auto"/>
      </w:pPr>
    </w:p>
    <w:p w14:paraId="75CF916D" w14:textId="77777777" w:rsidR="00087143" w:rsidRDefault="00087143">
      <w:pPr>
        <w:spacing w:after="0" w:line="240" w:lineRule="auto"/>
      </w:pPr>
      <w:r>
        <w:br w:type="page"/>
      </w:r>
    </w:p>
    <w:p w14:paraId="370AF444" w14:textId="77777777" w:rsidR="00087143" w:rsidRDefault="00087143" w:rsidP="00087143">
      <w:pPr>
        <w:spacing w:after="0" w:line="240" w:lineRule="auto"/>
      </w:pPr>
    </w:p>
    <w:p w14:paraId="3A499D4F" w14:textId="77777777" w:rsidR="00FF41F3" w:rsidRPr="00034E63" w:rsidRDefault="002E271C" w:rsidP="00087143">
      <w:pPr>
        <w:spacing w:after="0" w:line="240" w:lineRule="auto"/>
      </w:pPr>
      <w:r w:rsidRPr="002E271C">
        <w:rPr>
          <w:b/>
          <w:color w:val="FF0000"/>
        </w:rPr>
        <w:t>9.</w:t>
      </w:r>
      <w:r>
        <w:tab/>
      </w:r>
      <w:r w:rsidRPr="002E271C">
        <w:t>Il s’agit d’un patient de 72 ans, hospitalisé en neurologie pour un accident vasculaire cérébral ischémique le 17/05/2016. Il a été thrombolysé à la phase aigüe sur sténose non significative du tiers-moyen du tronc basilaire d’origine athéromateuse suspectée, pour laquelle un traitement par double anti agrégation plaquettaire a été introduit</w:t>
      </w:r>
      <w:r w:rsidR="00FF41F3" w:rsidRPr="000F466C">
        <w:br/>
      </w:r>
      <w:r w:rsidR="00FF41F3" w:rsidRPr="002E271C">
        <w:rPr>
          <w:b/>
          <w:color w:val="FF0000"/>
        </w:rPr>
        <w:t xml:space="preserve">REGLE </w:t>
      </w:r>
    </w:p>
    <w:p w14:paraId="3524B9EA" w14:textId="77777777" w:rsidR="00FF41F3" w:rsidRPr="00034E63" w:rsidRDefault="00FF41F3" w:rsidP="00087143">
      <w:pPr>
        <w:spacing w:after="0" w:line="240" w:lineRule="auto"/>
      </w:pPr>
    </w:p>
    <w:p w14:paraId="5CFD1428" w14:textId="77777777" w:rsidR="00FF41F3" w:rsidRDefault="00FF41F3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</w:p>
    <w:p w14:paraId="73FB2DAD" w14:textId="77777777" w:rsidR="00FF41F3" w:rsidRDefault="00FF41F3" w:rsidP="00087143">
      <w:pPr>
        <w:spacing w:after="0" w:line="240" w:lineRule="auto"/>
      </w:pPr>
    </w:p>
    <w:p w14:paraId="06143C50" w14:textId="77777777" w:rsidR="00087143" w:rsidRDefault="00087143" w:rsidP="00087143">
      <w:pPr>
        <w:spacing w:after="0" w:line="240" w:lineRule="auto"/>
      </w:pPr>
    </w:p>
    <w:p w14:paraId="515A8348" w14:textId="77777777" w:rsidR="00FF41F3" w:rsidRPr="00034E63" w:rsidRDefault="00087143" w:rsidP="00087143">
      <w:pPr>
        <w:spacing w:after="0" w:line="240" w:lineRule="auto"/>
      </w:pPr>
      <w:r w:rsidRPr="00087143">
        <w:rPr>
          <w:b/>
          <w:color w:val="FF0000"/>
        </w:rPr>
        <w:t>10</w:t>
      </w:r>
      <w:r>
        <w:t>.</w:t>
      </w:r>
      <w:r>
        <w:tab/>
      </w:r>
      <w:r w:rsidRPr="00087143">
        <w:t>Patient de 65 ans ayant présenté un AVC hémorragique (hématome lobaire fronto-pariétal gauche) d’évolution stable. Le mécanisme étiologique est encore non élucidé à ce jour. Transfert à ce jour en secteur d’hospitalisation conventionnelle pour suite de la prise en charge.</w:t>
      </w:r>
      <w:r w:rsidR="00FF41F3" w:rsidRPr="000F466C">
        <w:br/>
      </w:r>
      <w:r w:rsidRPr="00087143">
        <w:rPr>
          <w:b/>
          <w:color w:val="FF0000"/>
        </w:rPr>
        <w:t xml:space="preserve">REGLE </w:t>
      </w:r>
    </w:p>
    <w:p w14:paraId="186B402B" w14:textId="77777777" w:rsidR="00FF41F3" w:rsidRPr="00034E63" w:rsidRDefault="00FF41F3" w:rsidP="00087143">
      <w:pPr>
        <w:spacing w:after="0" w:line="240" w:lineRule="auto"/>
      </w:pPr>
    </w:p>
    <w:p w14:paraId="65897162" w14:textId="77777777" w:rsidR="00FF41F3" w:rsidRDefault="00FF41F3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</w:p>
    <w:p w14:paraId="64CFAC8B" w14:textId="77777777" w:rsidR="00FF41F3" w:rsidRDefault="00FF41F3" w:rsidP="00087143">
      <w:pPr>
        <w:spacing w:after="0" w:line="240" w:lineRule="auto"/>
      </w:pPr>
    </w:p>
    <w:sectPr w:rsidR="00FF4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04AE1" w14:textId="77777777" w:rsidR="00E45258" w:rsidRDefault="00E45258" w:rsidP="00C35B2B">
      <w:pPr>
        <w:spacing w:after="0" w:line="240" w:lineRule="auto"/>
      </w:pPr>
      <w:r>
        <w:separator/>
      </w:r>
    </w:p>
  </w:endnote>
  <w:endnote w:type="continuationSeparator" w:id="0">
    <w:p w14:paraId="4B54007D" w14:textId="77777777" w:rsidR="00E45258" w:rsidRDefault="00E45258" w:rsidP="00C3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0C2F" w14:textId="77777777" w:rsidR="005070D0" w:rsidRDefault="005070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F3139" w14:textId="77777777" w:rsidR="005070D0" w:rsidRDefault="005070D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8192" w14:textId="77777777" w:rsidR="005070D0" w:rsidRDefault="005070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4D1F0" w14:textId="77777777" w:rsidR="00E45258" w:rsidRDefault="00E45258" w:rsidP="00C35B2B">
      <w:pPr>
        <w:spacing w:after="0" w:line="240" w:lineRule="auto"/>
      </w:pPr>
      <w:r>
        <w:separator/>
      </w:r>
    </w:p>
  </w:footnote>
  <w:footnote w:type="continuationSeparator" w:id="0">
    <w:p w14:paraId="1679CC4F" w14:textId="77777777" w:rsidR="00E45258" w:rsidRDefault="00E45258" w:rsidP="00C3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85E69" w14:textId="77777777" w:rsidR="005070D0" w:rsidRDefault="005070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moyenne2-Accent1"/>
      <w:tblW w:w="0" w:type="auto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  <w:insideH w:val="single" w:sz="24" w:space="0" w:color="4F81BD" w:themeColor="accent1"/>
        <w:insideV w:val="single" w:sz="24" w:space="0" w:color="4F81BD" w:themeColor="accent1"/>
      </w:tblBorders>
      <w:tblLook w:val="04A0" w:firstRow="1" w:lastRow="0" w:firstColumn="1" w:lastColumn="0" w:noHBand="0" w:noVBand="1"/>
    </w:tblPr>
    <w:tblGrid>
      <w:gridCol w:w="2230"/>
      <w:gridCol w:w="5262"/>
      <w:gridCol w:w="1796"/>
    </w:tblGrid>
    <w:tr w:rsidR="00C35B2B" w14:paraId="37D08CEF" w14:textId="77777777" w:rsidTr="00C35B2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7DE92BE" w14:textId="202B8893" w:rsidR="00C35B2B" w:rsidRPr="00C35B2B" w:rsidRDefault="00C35B2B" w:rsidP="00CF2B70">
          <w:pPr>
            <w:pStyle w:val="En-tte"/>
            <w:jc w:val="center"/>
            <w:rPr>
              <w:b/>
            </w:rPr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0B02D36" w14:textId="77777777" w:rsidR="00C35B2B" w:rsidRPr="00C35B2B" w:rsidRDefault="00C35B2B" w:rsidP="00C35B2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FORMATION AU CODAGE PMSI </w:t>
          </w:r>
          <w:r w:rsidR="007E5E97">
            <w:rPr>
              <w:b/>
            </w:rPr>
            <w:t>DES DIAGNOSTICS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1C32E36" w14:textId="77777777" w:rsidR="00C35B2B" w:rsidRPr="00B8227E" w:rsidRDefault="0061555A" w:rsidP="00DA2F9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FP - </w:t>
          </w:r>
          <w:r w:rsidR="00DA2F9B">
            <w:rPr>
              <w:b/>
            </w:rPr>
            <w:t>NB</w:t>
          </w:r>
        </w:p>
      </w:tc>
    </w:tr>
    <w:tr w:rsidR="00C35B2B" w14:paraId="4EB7974E" w14:textId="77777777" w:rsidTr="00C35B2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6BB7E75" w14:textId="77777777" w:rsidR="00C35B2B" w:rsidRDefault="00C35B2B" w:rsidP="00A91A8C">
          <w:pPr>
            <w:pStyle w:val="En-tte"/>
            <w:jc w:val="center"/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1EF209F" w14:textId="77777777" w:rsidR="00C35B2B" w:rsidRDefault="00E63426" w:rsidP="00C33CE2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b/>
            </w:rPr>
            <w:t>EXERCICES NIVEAU 1</w:t>
          </w:r>
          <w:r w:rsidR="007E5E97">
            <w:rPr>
              <w:b/>
            </w:rPr>
            <w:t xml:space="preserve"> 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</w:tcBorders>
        </w:tcPr>
        <w:p w14:paraId="7DC376F5" w14:textId="77777777" w:rsidR="007A3296" w:rsidRDefault="008D4F0E" w:rsidP="00974B77">
          <w:pPr>
            <w:pStyle w:val="En-tte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Cardiovasculaire</w:t>
          </w:r>
        </w:p>
      </w:tc>
    </w:tr>
  </w:tbl>
  <w:p w14:paraId="74346060" w14:textId="77777777" w:rsidR="00C35B2B" w:rsidRDefault="00C35B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A92E" w14:textId="77777777" w:rsidR="005070D0" w:rsidRDefault="005070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51B4"/>
    <w:multiLevelType w:val="hybridMultilevel"/>
    <w:tmpl w:val="0C6247FC"/>
    <w:lvl w:ilvl="0" w:tplc="B720F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B36BD"/>
    <w:multiLevelType w:val="hybridMultilevel"/>
    <w:tmpl w:val="6D7004EA"/>
    <w:lvl w:ilvl="0" w:tplc="C3BA2D38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07ECB"/>
    <w:multiLevelType w:val="hybridMultilevel"/>
    <w:tmpl w:val="49E2F612"/>
    <w:lvl w:ilvl="0" w:tplc="A1DC061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26851"/>
    <w:multiLevelType w:val="hybridMultilevel"/>
    <w:tmpl w:val="CD8AE1A0"/>
    <w:lvl w:ilvl="0" w:tplc="EA3A55A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47EEF"/>
    <w:multiLevelType w:val="hybridMultilevel"/>
    <w:tmpl w:val="C534F64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84664"/>
    <w:multiLevelType w:val="hybridMultilevel"/>
    <w:tmpl w:val="EE8E7884"/>
    <w:lvl w:ilvl="0" w:tplc="C56EAB8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9571F"/>
    <w:multiLevelType w:val="hybridMultilevel"/>
    <w:tmpl w:val="1504A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07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70118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0044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70291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378206">
    <w:abstractNumId w:val="0"/>
  </w:num>
  <w:num w:numId="6" w16cid:durableId="1933006231">
    <w:abstractNumId w:val="2"/>
  </w:num>
  <w:num w:numId="7" w16cid:durableId="1369573920">
    <w:abstractNumId w:val="5"/>
  </w:num>
  <w:num w:numId="8" w16cid:durableId="790436457">
    <w:abstractNumId w:val="6"/>
  </w:num>
  <w:num w:numId="9" w16cid:durableId="138027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B2B"/>
    <w:rsid w:val="00003F63"/>
    <w:rsid w:val="00034E63"/>
    <w:rsid w:val="00043420"/>
    <w:rsid w:val="00045605"/>
    <w:rsid w:val="00056F1E"/>
    <w:rsid w:val="00084B7A"/>
    <w:rsid w:val="00087143"/>
    <w:rsid w:val="000A4F08"/>
    <w:rsid w:val="000B57F9"/>
    <w:rsid w:val="000E3F71"/>
    <w:rsid w:val="000F1CF8"/>
    <w:rsid w:val="000F3F5C"/>
    <w:rsid w:val="000F466C"/>
    <w:rsid w:val="001044D8"/>
    <w:rsid w:val="00111FD5"/>
    <w:rsid w:val="00151AA8"/>
    <w:rsid w:val="00162346"/>
    <w:rsid w:val="001B28E9"/>
    <w:rsid w:val="001D06FC"/>
    <w:rsid w:val="002168EE"/>
    <w:rsid w:val="00221D52"/>
    <w:rsid w:val="0024011D"/>
    <w:rsid w:val="002516D4"/>
    <w:rsid w:val="00253045"/>
    <w:rsid w:val="002860FE"/>
    <w:rsid w:val="002920B7"/>
    <w:rsid w:val="002B506B"/>
    <w:rsid w:val="002B7319"/>
    <w:rsid w:val="002D59DE"/>
    <w:rsid w:val="002E271C"/>
    <w:rsid w:val="00310941"/>
    <w:rsid w:val="0032753B"/>
    <w:rsid w:val="003427ED"/>
    <w:rsid w:val="00362B19"/>
    <w:rsid w:val="003B54AF"/>
    <w:rsid w:val="003D679C"/>
    <w:rsid w:val="003F40EF"/>
    <w:rsid w:val="00414791"/>
    <w:rsid w:val="00455C7F"/>
    <w:rsid w:val="004564D3"/>
    <w:rsid w:val="004837DD"/>
    <w:rsid w:val="00491C6C"/>
    <w:rsid w:val="004F196A"/>
    <w:rsid w:val="005070D0"/>
    <w:rsid w:val="005076D4"/>
    <w:rsid w:val="00526356"/>
    <w:rsid w:val="00570C4C"/>
    <w:rsid w:val="00586D46"/>
    <w:rsid w:val="005B456D"/>
    <w:rsid w:val="005C0A96"/>
    <w:rsid w:val="005C62AB"/>
    <w:rsid w:val="005C6C12"/>
    <w:rsid w:val="005E2242"/>
    <w:rsid w:val="00601522"/>
    <w:rsid w:val="006032B0"/>
    <w:rsid w:val="0061555A"/>
    <w:rsid w:val="006278F7"/>
    <w:rsid w:val="00637F7C"/>
    <w:rsid w:val="006A77FD"/>
    <w:rsid w:val="006D6338"/>
    <w:rsid w:val="006D6502"/>
    <w:rsid w:val="006F185C"/>
    <w:rsid w:val="006F675C"/>
    <w:rsid w:val="00702C19"/>
    <w:rsid w:val="00722750"/>
    <w:rsid w:val="00736633"/>
    <w:rsid w:val="00747561"/>
    <w:rsid w:val="007755F5"/>
    <w:rsid w:val="007927EC"/>
    <w:rsid w:val="007A3296"/>
    <w:rsid w:val="007D7316"/>
    <w:rsid w:val="007E5E97"/>
    <w:rsid w:val="007F1AC9"/>
    <w:rsid w:val="00805A05"/>
    <w:rsid w:val="00831A61"/>
    <w:rsid w:val="0086787A"/>
    <w:rsid w:val="008904CD"/>
    <w:rsid w:val="008949E4"/>
    <w:rsid w:val="008A3E6F"/>
    <w:rsid w:val="008B18D0"/>
    <w:rsid w:val="008B359E"/>
    <w:rsid w:val="008D4F0E"/>
    <w:rsid w:val="008F440D"/>
    <w:rsid w:val="00913492"/>
    <w:rsid w:val="009226E7"/>
    <w:rsid w:val="00930842"/>
    <w:rsid w:val="00974B77"/>
    <w:rsid w:val="00983E8F"/>
    <w:rsid w:val="009862BD"/>
    <w:rsid w:val="009B346B"/>
    <w:rsid w:val="00A647DD"/>
    <w:rsid w:val="00A85A32"/>
    <w:rsid w:val="00A85C68"/>
    <w:rsid w:val="00A91A8C"/>
    <w:rsid w:val="00AB6D25"/>
    <w:rsid w:val="00B8227E"/>
    <w:rsid w:val="00B83777"/>
    <w:rsid w:val="00B86328"/>
    <w:rsid w:val="00B903AA"/>
    <w:rsid w:val="00B9422F"/>
    <w:rsid w:val="00BA7C0A"/>
    <w:rsid w:val="00BE1D5F"/>
    <w:rsid w:val="00C112D1"/>
    <w:rsid w:val="00C33CE2"/>
    <w:rsid w:val="00C35B2B"/>
    <w:rsid w:val="00C44154"/>
    <w:rsid w:val="00C64236"/>
    <w:rsid w:val="00CA272A"/>
    <w:rsid w:val="00CC298F"/>
    <w:rsid w:val="00CF2B70"/>
    <w:rsid w:val="00D0318C"/>
    <w:rsid w:val="00D36C68"/>
    <w:rsid w:val="00D44F8A"/>
    <w:rsid w:val="00D60EE0"/>
    <w:rsid w:val="00D62B22"/>
    <w:rsid w:val="00D657B0"/>
    <w:rsid w:val="00D90C9F"/>
    <w:rsid w:val="00DA2F9B"/>
    <w:rsid w:val="00E17D93"/>
    <w:rsid w:val="00E45258"/>
    <w:rsid w:val="00E51A72"/>
    <w:rsid w:val="00E63426"/>
    <w:rsid w:val="00E71AA9"/>
    <w:rsid w:val="00ED1852"/>
    <w:rsid w:val="00EE2DD2"/>
    <w:rsid w:val="00F02FDC"/>
    <w:rsid w:val="00F0302E"/>
    <w:rsid w:val="00F30257"/>
    <w:rsid w:val="00F7279E"/>
    <w:rsid w:val="00F95C77"/>
    <w:rsid w:val="00FC0302"/>
    <w:rsid w:val="00FD6363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81E7E"/>
  <w15:docId w15:val="{C99B358E-E7A2-443C-9FA9-766585A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5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B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5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B2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C35B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9B"/>
    <w:rPr>
      <w:rFonts w:ascii="Tahoma" w:hAnsi="Tahoma" w:cs="Tahoma"/>
      <w:sz w:val="16"/>
      <w:szCs w:val="16"/>
      <w:lang w:eastAsia="en-US"/>
    </w:rPr>
  </w:style>
  <w:style w:type="character" w:styleId="Accentuation">
    <w:name w:val="Emphasis"/>
    <w:qFormat/>
    <w:rsid w:val="007A3296"/>
    <w:rPr>
      <w:b/>
      <w:bCs/>
      <w:i w:val="0"/>
      <w:iCs w:val="0"/>
    </w:rPr>
  </w:style>
  <w:style w:type="character" w:customStyle="1" w:styleId="En-tteCar1">
    <w:name w:val="En-tête Car1"/>
    <w:locked/>
    <w:rsid w:val="007A3296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72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00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7263528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0767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622225790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78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90409695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9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0166116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5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3C89-EA96-467F-B51D-3D304945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BLOQUET NATHALIE CHU Nice</dc:creator>
  <cp:lastModifiedBy>nathalie bloquet</cp:lastModifiedBy>
  <cp:revision>11</cp:revision>
  <cp:lastPrinted>2016-10-04T12:48:00Z</cp:lastPrinted>
  <dcterms:created xsi:type="dcterms:W3CDTF">2016-10-04T12:45:00Z</dcterms:created>
  <dcterms:modified xsi:type="dcterms:W3CDTF">2024-10-08T07:59:00Z</dcterms:modified>
</cp:coreProperties>
</file>