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EB37D" w14:textId="77777777" w:rsidR="00A91A8C" w:rsidRDefault="00A91A8C" w:rsidP="007B1F81"/>
    <w:p w14:paraId="19C89B34" w14:textId="77777777" w:rsidR="007B1F81" w:rsidRDefault="007B1F81" w:rsidP="007B1F81"/>
    <w:p w14:paraId="3FF6D6BC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7B98B0A7" w14:textId="77777777" w:rsidR="007B1F81" w:rsidRDefault="00026DA8" w:rsidP="007B1F81">
      <w:r w:rsidRPr="00026DA8">
        <w:t>Z45.80 Ajustement et entretien d’une prothèse interne urinaire</w:t>
      </w:r>
    </w:p>
    <w:p w14:paraId="2BBDE603" w14:textId="77777777" w:rsidR="00026DA8" w:rsidRDefault="00026DA8" w:rsidP="007B1F81">
      <w:pPr>
        <w:rPr>
          <w:b/>
          <w:u w:val="single"/>
        </w:rPr>
      </w:pPr>
    </w:p>
    <w:p w14:paraId="2F2DD7EF" w14:textId="77777777" w:rsidR="007B1F81" w:rsidRDefault="007B1F81" w:rsidP="007B1F81">
      <w:r w:rsidRPr="007B1F81">
        <w:rPr>
          <w:b/>
          <w:u w:val="single"/>
        </w:rPr>
        <w:t xml:space="preserve">DIAGNOSTIC </w:t>
      </w:r>
      <w:r w:rsidR="00026DA8">
        <w:rPr>
          <w:b/>
          <w:u w:val="single"/>
        </w:rPr>
        <w:t>RELIE</w:t>
      </w:r>
      <w:r>
        <w:t> :</w:t>
      </w:r>
    </w:p>
    <w:p w14:paraId="0CC1B34F" w14:textId="77777777" w:rsidR="009C615D" w:rsidRDefault="00026DA8" w:rsidP="007B1F81">
      <w:r w:rsidRPr="00026DA8">
        <w:t>N13.0 Hydronéphrose avec obstruction de la jonction pyélo-urétérale</w:t>
      </w:r>
    </w:p>
    <w:p w14:paraId="7E089C1C" w14:textId="77777777" w:rsidR="009C615D" w:rsidRDefault="009C615D" w:rsidP="007B1F81"/>
    <w:p w14:paraId="2B59EA24" w14:textId="77777777" w:rsidR="009C615D" w:rsidRDefault="009C615D" w:rsidP="007B1F81"/>
    <w:p w14:paraId="3378263E" w14:textId="77777777" w:rsidR="009C615D" w:rsidRDefault="009C615D" w:rsidP="007B1F81"/>
    <w:p w14:paraId="235FF716" w14:textId="77777777" w:rsidR="009C615D" w:rsidRDefault="009C615D" w:rsidP="007B1F81">
      <w:r>
        <w:t>Commentaire éventuel :</w:t>
      </w:r>
    </w:p>
    <w:p w14:paraId="3396C350" w14:textId="77777777" w:rsidR="00004EBE" w:rsidRDefault="00004EBE" w:rsidP="007B1F81"/>
    <w:p w14:paraId="39CF9001" w14:textId="77777777" w:rsidR="00004EBE" w:rsidRDefault="00004EBE" w:rsidP="007B1F81"/>
    <w:p w14:paraId="6AD45C30" w14:textId="77777777" w:rsidR="00004EBE" w:rsidRDefault="00004EBE" w:rsidP="007B1F81">
      <w:r w:rsidRPr="00EF568D">
        <w:rPr>
          <w:rFonts w:ascii="inherit" w:eastAsia="Times New Roman" w:hAnsi="inherit" w:cs="Arial"/>
          <w:b/>
          <w:bCs/>
          <w:color w:val="222222"/>
          <w:sz w:val="21"/>
        </w:rPr>
        <w:t>Règle T7</w:t>
      </w:r>
      <w:r w:rsidRPr="00EF568D">
        <w:rPr>
          <w:rFonts w:ascii="inherit" w:eastAsia="Times New Roman" w:hAnsi="inherit" w:cs="Arial"/>
          <w:color w:val="222222"/>
          <w:sz w:val="21"/>
        </w:rPr>
        <w:t> </w:t>
      </w:r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: Une intervention motivant une prise en charge dont le codage f</w:t>
      </w:r>
      <w:r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 xml:space="preserve">ait appel aux catégories </w:t>
      </w:r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Z43 à Z49.</w:t>
      </w:r>
    </w:p>
    <w:sectPr w:rsidR="00004E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312F6" w14:textId="77777777" w:rsidR="00CD2A83" w:rsidRDefault="00CD2A83" w:rsidP="00C35B2B">
      <w:pPr>
        <w:spacing w:after="0" w:line="240" w:lineRule="auto"/>
      </w:pPr>
      <w:r>
        <w:separator/>
      </w:r>
    </w:p>
  </w:endnote>
  <w:endnote w:type="continuationSeparator" w:id="0">
    <w:p w14:paraId="325F4F34" w14:textId="77777777" w:rsidR="00CD2A83" w:rsidRDefault="00CD2A8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C0D82" w14:textId="77777777" w:rsidR="000D450D" w:rsidRDefault="000D45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68782" w14:textId="77777777" w:rsidR="000D450D" w:rsidRDefault="000D450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6BCF7" w14:textId="77777777" w:rsidR="000D450D" w:rsidRDefault="000D45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CFDF5" w14:textId="77777777" w:rsidR="00CD2A83" w:rsidRDefault="00CD2A83" w:rsidP="00C35B2B">
      <w:pPr>
        <w:spacing w:after="0" w:line="240" w:lineRule="auto"/>
      </w:pPr>
      <w:r>
        <w:separator/>
      </w:r>
    </w:p>
  </w:footnote>
  <w:footnote w:type="continuationSeparator" w:id="0">
    <w:p w14:paraId="2CFA92DE" w14:textId="77777777" w:rsidR="00CD2A83" w:rsidRDefault="00CD2A8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AA5AA" w14:textId="77777777" w:rsidR="000D450D" w:rsidRDefault="000D45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66"/>
      <w:gridCol w:w="4947"/>
      <w:gridCol w:w="2275"/>
    </w:tblGrid>
    <w:tr w:rsidR="00C35B2B" w14:paraId="3962483A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955130" w14:textId="0294DF2A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6587102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597FF0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9F43A02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5A36A84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A79A952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86176D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E1A18CF" w14:textId="77777777" w:rsidR="007A3296" w:rsidRDefault="000D450D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Uronéphro</w:t>
          </w:r>
          <w:r w:rsidR="00E3363E">
            <w:rPr>
              <w:b/>
              <w:color w:val="FF0000"/>
            </w:rPr>
            <w:t>3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7DE24E8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92B1D" w14:textId="77777777" w:rsidR="000D450D" w:rsidRDefault="000D45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273118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83777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18483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27843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04EBE"/>
    <w:rsid w:val="00026DA8"/>
    <w:rsid w:val="000A4F08"/>
    <w:rsid w:val="000B57F9"/>
    <w:rsid w:val="000D450D"/>
    <w:rsid w:val="00162346"/>
    <w:rsid w:val="001913F0"/>
    <w:rsid w:val="0024011D"/>
    <w:rsid w:val="00247C36"/>
    <w:rsid w:val="002860FE"/>
    <w:rsid w:val="002913B0"/>
    <w:rsid w:val="00380DB0"/>
    <w:rsid w:val="004564D3"/>
    <w:rsid w:val="005076D4"/>
    <w:rsid w:val="00575861"/>
    <w:rsid w:val="00597FF0"/>
    <w:rsid w:val="005C5875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953A48"/>
    <w:rsid w:val="009C615D"/>
    <w:rsid w:val="00A91A8C"/>
    <w:rsid w:val="00B16BF3"/>
    <w:rsid w:val="00B8227E"/>
    <w:rsid w:val="00BA7C0A"/>
    <w:rsid w:val="00BC583F"/>
    <w:rsid w:val="00C35B2B"/>
    <w:rsid w:val="00C71D7F"/>
    <w:rsid w:val="00CD2A83"/>
    <w:rsid w:val="00D73259"/>
    <w:rsid w:val="00DA2F9B"/>
    <w:rsid w:val="00DE1908"/>
    <w:rsid w:val="00E3363E"/>
    <w:rsid w:val="00E51A72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01C50"/>
  <w15:docId w15:val="{30A6046D-3C25-4C3C-9734-EF7718DF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33C5-8494-4E5D-AE77-059D7BC2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2015-09-09T16:36:00Z</cp:lastPrinted>
  <dcterms:created xsi:type="dcterms:W3CDTF">2018-09-10T15:33:00Z</dcterms:created>
  <dcterms:modified xsi:type="dcterms:W3CDTF">2024-10-08T09:53:00Z</dcterms:modified>
</cp:coreProperties>
</file>