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C18CD" w14:textId="77777777" w:rsidR="00A91A8C" w:rsidRDefault="00A91A8C" w:rsidP="007B1F81"/>
    <w:p w14:paraId="28907985" w14:textId="77777777" w:rsidR="007B1F81" w:rsidRDefault="007B1F81" w:rsidP="007B1F81"/>
    <w:p w14:paraId="49929F55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18F76CAD" w14:textId="77777777" w:rsidR="00F16FF6" w:rsidRPr="005A18B0" w:rsidRDefault="005A18B0" w:rsidP="007B1F81">
      <w:pPr>
        <w:rPr>
          <w:u w:val="single"/>
        </w:rPr>
      </w:pPr>
      <w:r w:rsidRPr="005A18B0">
        <w:rPr>
          <w:rFonts w:ascii="Georgia-Bold" w:hAnsi="Georgia-Bold" w:cs="Georgia-Bold"/>
          <w:bCs/>
          <w:lang w:eastAsia="fr-FR"/>
        </w:rPr>
        <w:t>J46 État de mal asthmatique</w:t>
      </w:r>
    </w:p>
    <w:p w14:paraId="6710F8CB" w14:textId="77777777" w:rsidR="00F16FF6" w:rsidRDefault="00F16FF6" w:rsidP="007B1F81">
      <w:pPr>
        <w:rPr>
          <w:b/>
          <w:u w:val="single"/>
        </w:rPr>
      </w:pPr>
    </w:p>
    <w:p w14:paraId="11257CAF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662CFF7E" w14:textId="77777777" w:rsidR="00F16FF6" w:rsidRPr="005A18B0" w:rsidRDefault="005A18B0" w:rsidP="007B1F81">
      <w:r w:rsidRPr="005A18B0">
        <w:rPr>
          <w:rFonts w:ascii="SegoeUI-Light" w:hAnsi="SegoeUI-Light" w:cs="SegoeUI-Light"/>
          <w:sz w:val="20"/>
          <w:szCs w:val="20"/>
          <w:lang w:eastAsia="fr-FR"/>
        </w:rPr>
        <w:t>J96.0</w:t>
      </w:r>
      <w:r>
        <w:rPr>
          <w:rFonts w:ascii="SegoeUI-Light" w:hAnsi="SegoeUI-Light" w:cs="SegoeUI-Light"/>
          <w:sz w:val="20"/>
          <w:szCs w:val="20"/>
          <w:lang w:eastAsia="fr-FR"/>
        </w:rPr>
        <w:t xml:space="preserve"> Ins</w:t>
      </w:r>
      <w:r w:rsidRPr="005A18B0">
        <w:rPr>
          <w:rFonts w:ascii="SegoeUI-Light" w:hAnsi="SegoeUI-Light" w:cs="SegoeUI-Light"/>
          <w:sz w:val="20"/>
          <w:szCs w:val="20"/>
          <w:lang w:eastAsia="fr-FR"/>
        </w:rPr>
        <w:t>uffisance respiratoire aigüe</w:t>
      </w:r>
    </w:p>
    <w:p w14:paraId="67526E45" w14:textId="77777777" w:rsidR="00F16FF6" w:rsidRDefault="00F16FF6" w:rsidP="007B1F81"/>
    <w:p w14:paraId="605D43AD" w14:textId="77777777" w:rsidR="00F16FF6" w:rsidRDefault="00F16FF6" w:rsidP="007B1F81">
      <w:pPr>
        <w:rPr>
          <w:b/>
          <w:u w:val="single"/>
        </w:rPr>
      </w:pPr>
      <w:r w:rsidRPr="001E163D">
        <w:rPr>
          <w:b/>
          <w:u w:val="single"/>
        </w:rPr>
        <w:t>COMMENTAIRE :</w:t>
      </w:r>
    </w:p>
    <w:p w14:paraId="74FA324A" w14:textId="77777777" w:rsidR="00235084" w:rsidRDefault="00235084" w:rsidP="007B1F81">
      <w:pPr>
        <w:rPr>
          <w:b/>
          <w:u w:val="single"/>
        </w:rPr>
      </w:pPr>
    </w:p>
    <w:p w14:paraId="3D68370C" w14:textId="77777777" w:rsidR="00235084" w:rsidRPr="001E163D" w:rsidRDefault="00235084" w:rsidP="007B1F81">
      <w:pPr>
        <w:rPr>
          <w:b/>
          <w:u w:val="single"/>
        </w:rPr>
      </w:pPr>
      <w:r w:rsidRPr="00EF568D">
        <w:rPr>
          <w:rFonts w:ascii="inherit" w:eastAsia="Times New Roman" w:hAnsi="inherit" w:cs="Arial"/>
          <w:b/>
          <w:bCs/>
          <w:color w:val="222222"/>
          <w:sz w:val="21"/>
        </w:rPr>
        <w:t>[Règle D6]</w:t>
      </w:r>
      <w:r w:rsidRPr="00EF568D">
        <w:rPr>
          <w:rFonts w:ascii="inherit" w:eastAsia="Times New Roman" w:hAnsi="inherit" w:cs="Arial"/>
          <w:color w:val="222222"/>
          <w:sz w:val="21"/>
        </w:rPr>
        <w:t> </w:t>
      </w:r>
      <w:r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 xml:space="preserve">: L’affection chronique sous-jacente n’est pas le DP des séjours pour </w:t>
      </w:r>
      <w:proofErr w:type="spellStart"/>
      <w:r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>poussée</w:t>
      </w:r>
      <w:proofErr w:type="spellEnd"/>
      <w:r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 xml:space="preserve"> aigüe quand la CIM–10 contient des rubriques ad hoc</w:t>
      </w:r>
    </w:p>
    <w:sectPr w:rsidR="00235084" w:rsidRPr="001E16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BC10B" w14:textId="77777777" w:rsidR="00081203" w:rsidRDefault="00081203" w:rsidP="00C35B2B">
      <w:pPr>
        <w:spacing w:after="0" w:line="240" w:lineRule="auto"/>
      </w:pPr>
      <w:r>
        <w:separator/>
      </w:r>
    </w:p>
  </w:endnote>
  <w:endnote w:type="continuationSeparator" w:id="0">
    <w:p w14:paraId="2F4D3119" w14:textId="77777777" w:rsidR="00081203" w:rsidRDefault="00081203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-Bold">
    <w:altName w:val="Georg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C8B4E" w14:textId="77777777" w:rsidR="00CF4CFC" w:rsidRDefault="00CF4CF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21FBC" w14:textId="77777777" w:rsidR="00CF4CFC" w:rsidRDefault="00CF4CF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E8D43" w14:textId="77777777" w:rsidR="00CF4CFC" w:rsidRDefault="00CF4C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BB73C" w14:textId="77777777" w:rsidR="00081203" w:rsidRDefault="00081203" w:rsidP="00C35B2B">
      <w:pPr>
        <w:spacing w:after="0" w:line="240" w:lineRule="auto"/>
      </w:pPr>
      <w:r>
        <w:separator/>
      </w:r>
    </w:p>
  </w:footnote>
  <w:footnote w:type="continuationSeparator" w:id="0">
    <w:p w14:paraId="6E0BD2F9" w14:textId="77777777" w:rsidR="00081203" w:rsidRDefault="00081203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7DFF2" w14:textId="77777777" w:rsidR="00CF4CFC" w:rsidRDefault="00CF4CF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1826"/>
      <w:gridCol w:w="4496"/>
      <w:gridCol w:w="2690"/>
    </w:tblGrid>
    <w:tr w:rsidR="00C35B2B" w14:paraId="2289239F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6D9EBE3" w14:textId="6CD8E511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13B08ED" w14:textId="77777777" w:rsidR="00C35B2B" w:rsidRPr="00C35B2B" w:rsidRDefault="00C35B2B" w:rsidP="003D014F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3D014F">
            <w:rPr>
              <w:b/>
            </w:rPr>
            <w:t>2</w:t>
          </w:r>
          <w:r w:rsidR="005F257E">
            <w:rPr>
              <w:b/>
            </w:rPr>
            <w:t>1-20</w:t>
          </w:r>
          <w:r w:rsidR="003D014F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0D26569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72222572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2284044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D3623D7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109DAF9" w14:textId="77777777" w:rsidR="007A3296" w:rsidRDefault="00032160" w:rsidP="003D66B4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RESPIRATOIRE</w:t>
          </w:r>
          <w:r w:rsidR="00704CE7">
            <w:rPr>
              <w:b/>
              <w:color w:val="FF0000"/>
            </w:rPr>
            <w:t>5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23037FF3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364C3" w14:textId="77777777" w:rsidR="00CF4CFC" w:rsidRDefault="00CF4C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38075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38301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2344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68867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32160"/>
    <w:rsid w:val="00081203"/>
    <w:rsid w:val="000A4F08"/>
    <w:rsid w:val="000B57F9"/>
    <w:rsid w:val="00162346"/>
    <w:rsid w:val="001E163D"/>
    <w:rsid w:val="00225467"/>
    <w:rsid w:val="00235084"/>
    <w:rsid w:val="0024011D"/>
    <w:rsid w:val="00247C36"/>
    <w:rsid w:val="00255F77"/>
    <w:rsid w:val="002860FE"/>
    <w:rsid w:val="002913B0"/>
    <w:rsid w:val="003A7F53"/>
    <w:rsid w:val="003D014F"/>
    <w:rsid w:val="003D66B4"/>
    <w:rsid w:val="003E0675"/>
    <w:rsid w:val="004564D3"/>
    <w:rsid w:val="004D3EC5"/>
    <w:rsid w:val="005076D4"/>
    <w:rsid w:val="00572954"/>
    <w:rsid w:val="00575861"/>
    <w:rsid w:val="00593CB3"/>
    <w:rsid w:val="005A18B0"/>
    <w:rsid w:val="005F257E"/>
    <w:rsid w:val="00601522"/>
    <w:rsid w:val="00702C19"/>
    <w:rsid w:val="00704CE7"/>
    <w:rsid w:val="00736633"/>
    <w:rsid w:val="007910CB"/>
    <w:rsid w:val="007927EC"/>
    <w:rsid w:val="007A3296"/>
    <w:rsid w:val="007B1F81"/>
    <w:rsid w:val="007C31B9"/>
    <w:rsid w:val="007E752E"/>
    <w:rsid w:val="008503FA"/>
    <w:rsid w:val="00853338"/>
    <w:rsid w:val="008904CD"/>
    <w:rsid w:val="00953A48"/>
    <w:rsid w:val="00990E10"/>
    <w:rsid w:val="009C1AC0"/>
    <w:rsid w:val="00A91A8C"/>
    <w:rsid w:val="00B16BF3"/>
    <w:rsid w:val="00B8227E"/>
    <w:rsid w:val="00BA7C0A"/>
    <w:rsid w:val="00BF1A81"/>
    <w:rsid w:val="00C35B2B"/>
    <w:rsid w:val="00CF4CFC"/>
    <w:rsid w:val="00DA2F9B"/>
    <w:rsid w:val="00DE1908"/>
    <w:rsid w:val="00E15105"/>
    <w:rsid w:val="00E51A72"/>
    <w:rsid w:val="00F02FDC"/>
    <w:rsid w:val="00F16FF6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EFF86"/>
  <w15:docId w15:val="{DFF2AD8C-06F1-49B9-AB69-BB34DB0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1D83-7A02-4F26-80A5-26549428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2021-09-20T12:35:00Z</cp:lastPrinted>
  <dcterms:created xsi:type="dcterms:W3CDTF">2018-08-28T19:36:00Z</dcterms:created>
  <dcterms:modified xsi:type="dcterms:W3CDTF">2024-10-08T09:47:00Z</dcterms:modified>
</cp:coreProperties>
</file>