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D1303" w14:textId="77777777" w:rsidR="00A91A8C" w:rsidRDefault="00A91A8C" w:rsidP="007B1F81"/>
    <w:p w14:paraId="72BF1A60" w14:textId="77777777" w:rsidR="007B1F81" w:rsidRDefault="007B1F81" w:rsidP="007B1F81"/>
    <w:p w14:paraId="2863CF3C" w14:textId="77777777" w:rsidR="007B1F81" w:rsidRPr="007B1F81" w:rsidRDefault="007B1F81" w:rsidP="007B1F81">
      <w:pPr>
        <w:rPr>
          <w:b/>
          <w:u w:val="single"/>
        </w:rPr>
      </w:pPr>
      <w:r w:rsidRPr="007B1F81">
        <w:rPr>
          <w:b/>
          <w:u w:val="single"/>
        </w:rPr>
        <w:t>DIAGNOSTIC PRINCIPAL :</w:t>
      </w:r>
    </w:p>
    <w:p w14:paraId="1811FC1A" w14:textId="77777777" w:rsidR="00F16FF6" w:rsidRDefault="00A61D65" w:rsidP="007B1F81">
      <w:pPr>
        <w:rPr>
          <w:b/>
          <w:u w:val="single"/>
        </w:rPr>
      </w:pPr>
      <w:r>
        <w:rPr>
          <w:rFonts w:ascii="SegoeUI-Light" w:hAnsi="SegoeUI-Light" w:cs="SegoeUI-Light"/>
          <w:sz w:val="20"/>
          <w:szCs w:val="20"/>
          <w:lang w:eastAsia="fr-FR"/>
        </w:rPr>
        <w:t>R06.0 Dyspnée</w:t>
      </w:r>
    </w:p>
    <w:p w14:paraId="050139FB" w14:textId="77777777" w:rsidR="00F16FF6" w:rsidRDefault="00F16FF6" w:rsidP="007B1F81">
      <w:pPr>
        <w:rPr>
          <w:b/>
          <w:u w:val="single"/>
        </w:rPr>
      </w:pPr>
    </w:p>
    <w:p w14:paraId="1B19FF11" w14:textId="77777777" w:rsidR="007B1F81" w:rsidRDefault="007B1F81" w:rsidP="007B1F81">
      <w:r w:rsidRPr="007B1F81">
        <w:rPr>
          <w:b/>
          <w:u w:val="single"/>
        </w:rPr>
        <w:t>DIAGNOSTIC ASSOCIE SIGNIFICATIF</w:t>
      </w:r>
      <w:r>
        <w:t> :</w:t>
      </w:r>
    </w:p>
    <w:p w14:paraId="4F5B0172" w14:textId="77777777" w:rsidR="00F16FF6" w:rsidRDefault="00A61D65" w:rsidP="007B1F81">
      <w:pPr>
        <w:rPr>
          <w:rFonts w:ascii="SegoeUI-Light" w:hAnsi="SegoeUI-Light" w:cs="SegoeUI-Light"/>
          <w:sz w:val="20"/>
          <w:szCs w:val="20"/>
          <w:lang w:eastAsia="fr-FR"/>
        </w:rPr>
      </w:pPr>
      <w:r>
        <w:rPr>
          <w:rFonts w:ascii="SegoeUI-Light" w:hAnsi="SegoeUI-Light" w:cs="SegoeUI-Light"/>
          <w:sz w:val="20"/>
          <w:szCs w:val="20"/>
          <w:lang w:eastAsia="fr-FR"/>
        </w:rPr>
        <w:t>J96.10 Insuffisance respiratoire chronique de type I [hypoxique]</w:t>
      </w:r>
    </w:p>
    <w:p w14:paraId="71535D2F" w14:textId="77777777" w:rsidR="00F16FF6" w:rsidRDefault="00A61D65" w:rsidP="007B1F81">
      <w:r w:rsidRPr="00A61D65">
        <w:t>Z99.1+1 Dépendance envers un respirateur : ventilation par masque nasal</w:t>
      </w:r>
    </w:p>
    <w:p w14:paraId="262ACE0F" w14:textId="77777777" w:rsidR="00A61D65" w:rsidRDefault="00302B21" w:rsidP="007B1F81">
      <w:r>
        <w:rPr>
          <w:rFonts w:ascii="Roboto" w:hAnsi="Roboto" w:cs="Helvetica"/>
          <w:color w:val="333333"/>
        </w:rPr>
        <w:t xml:space="preserve">E8768 hypokaliémie à 3.23 </w:t>
      </w:r>
      <w:proofErr w:type="spellStart"/>
      <w:r>
        <w:rPr>
          <w:rFonts w:ascii="Roboto" w:hAnsi="Roboto" w:cs="Helvetica"/>
          <w:color w:val="333333"/>
        </w:rPr>
        <w:t>mmol</w:t>
      </w:r>
      <w:proofErr w:type="spellEnd"/>
      <w:r>
        <w:rPr>
          <w:rFonts w:ascii="Roboto" w:hAnsi="Roboto" w:cs="Helvetica"/>
          <w:color w:val="333333"/>
        </w:rPr>
        <w:t>/</w:t>
      </w:r>
    </w:p>
    <w:p w14:paraId="532FE433" w14:textId="77777777" w:rsidR="00A61D65" w:rsidRDefault="00A61D65" w:rsidP="007B1F81"/>
    <w:p w14:paraId="6F524EB1" w14:textId="77777777" w:rsidR="00A61D65" w:rsidRDefault="00A61D65" w:rsidP="007B1F81"/>
    <w:p w14:paraId="43A1D828" w14:textId="77777777" w:rsidR="00F16FF6" w:rsidRDefault="00F16FF6" w:rsidP="007B1F81">
      <w:pPr>
        <w:rPr>
          <w:b/>
          <w:u w:val="single"/>
        </w:rPr>
      </w:pPr>
      <w:r w:rsidRPr="001E163D">
        <w:rPr>
          <w:b/>
          <w:u w:val="single"/>
        </w:rPr>
        <w:t>COMMENTAIRE :</w:t>
      </w:r>
    </w:p>
    <w:p w14:paraId="32EE5A1D" w14:textId="77777777" w:rsidR="00A61D65" w:rsidRDefault="00A61D65" w:rsidP="007B1F81">
      <w:pPr>
        <w:rPr>
          <w:b/>
          <w:u w:val="single"/>
        </w:rPr>
      </w:pPr>
    </w:p>
    <w:p w14:paraId="7D03CD5E" w14:textId="77777777" w:rsidR="00A61D65" w:rsidRPr="00EF568D" w:rsidRDefault="00A61D65" w:rsidP="00A61D65">
      <w:pPr>
        <w:shd w:val="clear" w:color="auto" w:fill="FFFFFF"/>
        <w:spacing w:after="0" w:line="264" w:lineRule="atLeast"/>
        <w:textAlignment w:val="baseline"/>
        <w:rPr>
          <w:rFonts w:ascii="inherit" w:eastAsia="Times New Roman" w:hAnsi="inherit" w:cs="Arial"/>
          <w:color w:val="222222"/>
          <w:sz w:val="24"/>
          <w:szCs w:val="24"/>
        </w:rPr>
      </w:pPr>
      <w:r w:rsidRPr="00EF568D">
        <w:rPr>
          <w:rFonts w:ascii="inherit" w:eastAsia="Times New Roman" w:hAnsi="inherit" w:cs="Arial"/>
          <w:b/>
          <w:bCs/>
          <w:color w:val="222222"/>
          <w:sz w:val="21"/>
        </w:rPr>
        <w:t>[Règle D7]</w:t>
      </w:r>
      <w:r w:rsidRPr="00EF568D">
        <w:rPr>
          <w:rFonts w:ascii="inherit" w:eastAsia="Times New Roman" w:hAnsi="inherit" w:cs="Arial"/>
          <w:color w:val="222222"/>
          <w:sz w:val="21"/>
        </w:rPr>
        <w:t> </w:t>
      </w:r>
      <w:r w:rsidRPr="00EF568D">
        <w:rPr>
          <w:rFonts w:ascii="inherit" w:eastAsia="Times New Roman" w:hAnsi="inherit" w:cs="Arial"/>
          <w:color w:val="222222"/>
          <w:sz w:val="21"/>
          <w:szCs w:val="21"/>
          <w:bdr w:val="none" w:sz="0" w:space="0" w:color="auto" w:frame="1"/>
        </w:rPr>
        <w:t>: Lorsque le séjour a été motivé par le diagnostic d’une complication d’une maladie chronique ou de longue durée, ou d’une complication du traitement de cette maladie, la complication est le DP, que le diagnostic s’accompagne ou non d’un traitement.</w:t>
      </w:r>
    </w:p>
    <w:p w14:paraId="15EA9041" w14:textId="77777777" w:rsidR="00A61D65" w:rsidRPr="001E163D" w:rsidRDefault="00A61D65" w:rsidP="007B1F81">
      <w:pPr>
        <w:rPr>
          <w:b/>
          <w:u w:val="single"/>
        </w:rPr>
      </w:pPr>
    </w:p>
    <w:sectPr w:rsidR="00A61D65" w:rsidRPr="001E163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48280" w14:textId="77777777" w:rsidR="00217D64" w:rsidRDefault="00217D64" w:rsidP="00C35B2B">
      <w:pPr>
        <w:spacing w:after="0" w:line="240" w:lineRule="auto"/>
      </w:pPr>
      <w:r>
        <w:separator/>
      </w:r>
    </w:p>
  </w:endnote>
  <w:endnote w:type="continuationSeparator" w:id="0">
    <w:p w14:paraId="683871BA" w14:textId="77777777" w:rsidR="00217D64" w:rsidRDefault="00217D64"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UI-Light">
    <w:altName w:val="Segoe UI"/>
    <w:panose1 w:val="00000000000000000000"/>
    <w:charset w:val="00"/>
    <w:family w:val="swiss"/>
    <w:notTrueType/>
    <w:pitch w:val="default"/>
    <w:sig w:usb0="00000003" w:usb1="00000000" w:usb2="00000000" w:usb3="00000000" w:csb0="00000001" w:csb1="00000000"/>
  </w:font>
  <w:font w:name="Roboto">
    <w:altName w:val="Times New Roman"/>
    <w:charset w:val="00"/>
    <w:family w:val="auto"/>
    <w:pitch w:val="variable"/>
    <w:sig w:usb0="E0000AFF" w:usb1="5000217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F03DD" w14:textId="77777777" w:rsidR="0034187E" w:rsidRDefault="0034187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3F681" w14:textId="77777777" w:rsidR="0034187E" w:rsidRDefault="0034187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E45F1" w14:textId="77777777" w:rsidR="0034187E" w:rsidRDefault="003418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30D30" w14:textId="77777777" w:rsidR="00217D64" w:rsidRDefault="00217D64" w:rsidP="00C35B2B">
      <w:pPr>
        <w:spacing w:after="0" w:line="240" w:lineRule="auto"/>
      </w:pPr>
      <w:r>
        <w:separator/>
      </w:r>
    </w:p>
  </w:footnote>
  <w:footnote w:type="continuationSeparator" w:id="0">
    <w:p w14:paraId="1253AD9B" w14:textId="77777777" w:rsidR="00217D64" w:rsidRDefault="00217D64"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B899E" w14:textId="77777777" w:rsidR="0034187E" w:rsidRDefault="003418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1826"/>
      <w:gridCol w:w="4496"/>
      <w:gridCol w:w="2690"/>
    </w:tblGrid>
    <w:tr w:rsidR="00C35B2B" w14:paraId="77900FA8"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6D9E7D4C" w14:textId="62391F65"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7439C22B" w14:textId="77777777" w:rsidR="00C35B2B" w:rsidRPr="00C35B2B" w:rsidRDefault="00C35B2B" w:rsidP="00872533">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872533">
            <w:rPr>
              <w:b/>
            </w:rPr>
            <w:t>2</w:t>
          </w:r>
          <w:r w:rsidR="005F257E">
            <w:rPr>
              <w:b/>
            </w:rPr>
            <w:t>1</w:t>
          </w:r>
          <w:r w:rsidR="00872533">
            <w:rPr>
              <w:b/>
            </w:rPr>
            <w:t>-2022</w:t>
          </w:r>
        </w:p>
      </w:tc>
      <w:tc>
        <w:tcPr>
          <w:tcW w:w="1307" w:type="dxa"/>
          <w:tcBorders>
            <w:top w:val="none" w:sz="0" w:space="0" w:color="auto"/>
            <w:left w:val="none" w:sz="0" w:space="0" w:color="auto"/>
            <w:bottom w:val="none" w:sz="0" w:space="0" w:color="auto"/>
            <w:right w:val="none" w:sz="0" w:space="0" w:color="auto"/>
          </w:tcBorders>
        </w:tcPr>
        <w:p w14:paraId="66DAEBAC" w14:textId="77777777" w:rsidR="00C35B2B" w:rsidRPr="00B8227E" w:rsidRDefault="00DA2F9B"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p>
      </w:tc>
    </w:tr>
    <w:tr w:rsidR="00C35B2B" w14:paraId="2D786CC6"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6CB588A1"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0B477836"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4FDB5C80" w14:textId="77777777" w:rsidR="007A3296" w:rsidRDefault="00032160" w:rsidP="003D66B4">
          <w:pPr>
            <w:pStyle w:val="En-tte"/>
            <w:cnfStyle w:val="000000100000" w:firstRow="0" w:lastRow="0" w:firstColumn="0" w:lastColumn="0" w:oddVBand="0" w:evenVBand="0" w:oddHBand="1" w:evenHBand="0" w:firstRowFirstColumn="0" w:firstRowLastColumn="0" w:lastRowFirstColumn="0" w:lastRowLastColumn="0"/>
          </w:pPr>
          <w:r>
            <w:rPr>
              <w:b/>
              <w:color w:val="FF0000"/>
            </w:rPr>
            <w:t>RESPIRATOIRE</w:t>
          </w:r>
          <w:r w:rsidR="003D66B4">
            <w:rPr>
              <w:b/>
              <w:color w:val="FF0000"/>
            </w:rPr>
            <w:t>2</w:t>
          </w:r>
          <w:r w:rsidR="007B1F81">
            <w:rPr>
              <w:b/>
              <w:color w:val="FF0000"/>
            </w:rPr>
            <w:t>_corrigé</w:t>
          </w:r>
        </w:p>
      </w:tc>
    </w:tr>
  </w:tbl>
  <w:p w14:paraId="7FF1AC56"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799D1" w14:textId="77777777" w:rsidR="0034187E" w:rsidRDefault="003418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54914438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657380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95783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46584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F63"/>
    <w:rsid w:val="00032160"/>
    <w:rsid w:val="000A4F08"/>
    <w:rsid w:val="000B57F9"/>
    <w:rsid w:val="00162346"/>
    <w:rsid w:val="001E163D"/>
    <w:rsid w:val="00217D64"/>
    <w:rsid w:val="0024011D"/>
    <w:rsid w:val="00247C36"/>
    <w:rsid w:val="00255F77"/>
    <w:rsid w:val="002860FE"/>
    <w:rsid w:val="002913B0"/>
    <w:rsid w:val="00302B21"/>
    <w:rsid w:val="0034187E"/>
    <w:rsid w:val="003D66B4"/>
    <w:rsid w:val="004564D3"/>
    <w:rsid w:val="004D1BA1"/>
    <w:rsid w:val="005076D4"/>
    <w:rsid w:val="00575861"/>
    <w:rsid w:val="005F257E"/>
    <w:rsid w:val="00601522"/>
    <w:rsid w:val="00702C19"/>
    <w:rsid w:val="00736633"/>
    <w:rsid w:val="007910CB"/>
    <w:rsid w:val="007927EC"/>
    <w:rsid w:val="007A3296"/>
    <w:rsid w:val="007B1F81"/>
    <w:rsid w:val="007C31B9"/>
    <w:rsid w:val="007E752E"/>
    <w:rsid w:val="008503FA"/>
    <w:rsid w:val="00853338"/>
    <w:rsid w:val="00872533"/>
    <w:rsid w:val="008904CD"/>
    <w:rsid w:val="00953A48"/>
    <w:rsid w:val="00A61D65"/>
    <w:rsid w:val="00A91A8C"/>
    <w:rsid w:val="00B16BF3"/>
    <w:rsid w:val="00B8227E"/>
    <w:rsid w:val="00BA7C0A"/>
    <w:rsid w:val="00BF1A81"/>
    <w:rsid w:val="00C12CFF"/>
    <w:rsid w:val="00C35B2B"/>
    <w:rsid w:val="00CF23BF"/>
    <w:rsid w:val="00DA2F9B"/>
    <w:rsid w:val="00DB5252"/>
    <w:rsid w:val="00DE1908"/>
    <w:rsid w:val="00E51A72"/>
    <w:rsid w:val="00F02FDC"/>
    <w:rsid w:val="00F16FF6"/>
    <w:rsid w:val="00FC0302"/>
    <w:rsid w:val="00FD6363"/>
    <w:rsid w:val="00FF4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EF246"/>
  <w15:docId w15:val="{DFF2AD8C-06F1-49B9-AB69-BB34DB0D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79A9-9EA7-484A-A5E3-9074C5863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80</Words>
  <Characters>442</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8</cp:revision>
  <cp:lastPrinted>2021-09-20T12:33:00Z</cp:lastPrinted>
  <dcterms:created xsi:type="dcterms:W3CDTF">2018-08-28T19:34:00Z</dcterms:created>
  <dcterms:modified xsi:type="dcterms:W3CDTF">2024-10-08T09:46:00Z</dcterms:modified>
</cp:coreProperties>
</file>