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AC0" w:rsidRDefault="00761AC0" w:rsidP="00761AC0">
      <w:pPr>
        <w:jc w:val="center"/>
        <w:rPr>
          <w:b/>
          <w:bCs/>
          <w:sz w:val="28"/>
          <w:szCs w:val="28"/>
        </w:rPr>
      </w:pPr>
      <w:r>
        <w:rPr>
          <w:b/>
          <w:bCs/>
          <w:sz w:val="28"/>
          <w:szCs w:val="28"/>
        </w:rPr>
        <w:t>Université Montpellier Faculté de droit : Année 2023/2024 : M1, S7</w:t>
      </w:r>
    </w:p>
    <w:p w:rsidR="00761AC0" w:rsidRDefault="00761AC0" w:rsidP="00761AC0"/>
    <w:p w:rsidR="00761AC0" w:rsidRPr="00AB5DE7" w:rsidRDefault="00761AC0" w:rsidP="00761AC0">
      <w:pPr>
        <w:pBdr>
          <w:top w:val="single" w:sz="4" w:space="1" w:color="auto"/>
          <w:left w:val="single" w:sz="4" w:space="4" w:color="auto"/>
          <w:bottom w:val="single" w:sz="4" w:space="1" w:color="auto"/>
          <w:right w:val="single" w:sz="4" w:space="4" w:color="auto"/>
        </w:pBdr>
        <w:jc w:val="center"/>
        <w:rPr>
          <w:rFonts w:ascii="Algerian" w:hAnsi="Algerian"/>
          <w:b/>
          <w:bCs/>
          <w:i/>
          <w:sz w:val="32"/>
          <w:szCs w:val="32"/>
        </w:rPr>
      </w:pPr>
      <w:r w:rsidRPr="00AB5DE7">
        <w:rPr>
          <w:rFonts w:ascii="Algerian" w:hAnsi="Algerian"/>
          <w:b/>
          <w:bCs/>
          <w:i/>
          <w:sz w:val="32"/>
          <w:szCs w:val="32"/>
        </w:rPr>
        <w:t>régimes matrimoniaux</w:t>
      </w:r>
      <w:r>
        <w:rPr>
          <w:rFonts w:ascii="Algerian" w:hAnsi="Algerian"/>
          <w:b/>
          <w:bCs/>
          <w:i/>
          <w:sz w:val="32"/>
          <w:szCs w:val="32"/>
        </w:rPr>
        <w:t xml:space="preserve"> et aperçu succinct du statut patrimonial des couples non mariés</w:t>
      </w:r>
    </w:p>
    <w:p w:rsidR="00761AC0" w:rsidRDefault="00761AC0" w:rsidP="00761AC0">
      <w:pPr>
        <w:jc w:val="center"/>
        <w:rPr>
          <w:b/>
          <w:bCs/>
          <w:sz w:val="28"/>
          <w:szCs w:val="28"/>
          <w:u w:val="single"/>
        </w:rPr>
      </w:pPr>
    </w:p>
    <w:p w:rsidR="00761AC0" w:rsidRDefault="00761AC0" w:rsidP="00761AC0">
      <w:pPr>
        <w:jc w:val="center"/>
        <w:rPr>
          <w:b/>
          <w:bCs/>
          <w:sz w:val="28"/>
          <w:szCs w:val="28"/>
          <w:u w:val="single"/>
        </w:rPr>
      </w:pPr>
      <w:r>
        <w:rPr>
          <w:b/>
          <w:bCs/>
          <w:sz w:val="28"/>
          <w:szCs w:val="28"/>
          <w:u w:val="single"/>
        </w:rPr>
        <w:t>Partiel de travaux dirigés</w:t>
      </w:r>
    </w:p>
    <w:p w:rsidR="00761AC0" w:rsidRDefault="00761AC0" w:rsidP="00761AC0"/>
    <w:p w:rsidR="00761AC0" w:rsidRDefault="00761AC0" w:rsidP="00761AC0">
      <w:pPr>
        <w:jc w:val="center"/>
        <w:rPr>
          <w:b/>
          <w:bCs/>
          <w:sz w:val="28"/>
          <w:szCs w:val="28"/>
        </w:rPr>
      </w:pPr>
      <w:r>
        <w:rPr>
          <w:b/>
          <w:bCs/>
          <w:sz w:val="28"/>
          <w:szCs w:val="28"/>
        </w:rPr>
        <w:t>Pr. S. Cabrillac</w:t>
      </w:r>
    </w:p>
    <w:p w:rsidR="00761AC0" w:rsidRDefault="00761AC0" w:rsidP="00761AC0">
      <w:pPr>
        <w:rPr>
          <w:b/>
          <w:bCs/>
          <w:sz w:val="28"/>
          <w:szCs w:val="28"/>
        </w:rPr>
      </w:pPr>
    </w:p>
    <w:p w:rsidR="00761AC0" w:rsidRDefault="00761AC0" w:rsidP="00761AC0">
      <w:pPr>
        <w:rPr>
          <w:b/>
          <w:bCs/>
          <w:sz w:val="28"/>
          <w:szCs w:val="28"/>
        </w:rPr>
      </w:pPr>
      <w:r>
        <w:rPr>
          <w:b/>
          <w:bCs/>
          <w:sz w:val="28"/>
          <w:szCs w:val="28"/>
          <w:u w:val="single"/>
        </w:rPr>
        <w:t>Equipe pédagogique</w:t>
      </w:r>
      <w:r>
        <w:rPr>
          <w:b/>
          <w:bCs/>
          <w:sz w:val="28"/>
          <w:szCs w:val="28"/>
        </w:rPr>
        <w:t xml:space="preserve"> : </w:t>
      </w:r>
      <w:r>
        <w:rPr>
          <w:b/>
          <w:sz w:val="28"/>
          <w:szCs w:val="28"/>
        </w:rPr>
        <w:t>Sarah Aniel et Erwan Le Leuch</w:t>
      </w:r>
    </w:p>
    <w:p w:rsidR="00761AC0" w:rsidRDefault="00761AC0" w:rsidP="00761AC0">
      <w:pPr>
        <w:rPr>
          <w:b/>
          <w:bCs/>
          <w:sz w:val="28"/>
          <w:szCs w:val="28"/>
        </w:rPr>
      </w:pPr>
    </w:p>
    <w:p w:rsidR="00761AC0" w:rsidRDefault="00761AC0" w:rsidP="00761AC0">
      <w:pPr>
        <w:rPr>
          <w:b/>
          <w:bCs/>
          <w:sz w:val="28"/>
          <w:szCs w:val="28"/>
        </w:rPr>
      </w:pPr>
      <w:r>
        <w:rPr>
          <w:b/>
          <w:bCs/>
          <w:sz w:val="28"/>
          <w:szCs w:val="28"/>
        </w:rPr>
        <w:t>1 point pour la forme</w:t>
      </w:r>
    </w:p>
    <w:p w:rsidR="00761AC0" w:rsidRDefault="00761AC0" w:rsidP="00761AC0"/>
    <w:p w:rsidR="00ED0459" w:rsidRDefault="00761AC0"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tab/>
        <w:t>Rémy et Jeanne se sont rencontrés lors de leurs études parisiennes en 2000, provinciaux et alors intimidés ils se sont trouvés</w:t>
      </w:r>
      <w:r w:rsidR="00E604AA">
        <w:rPr>
          <w:rFonts w:ascii="Times New Roman" w:hAnsi="Times New Roman" w:cs="Times New Roman"/>
          <w:sz w:val="24"/>
          <w:szCs w:val="24"/>
        </w:rPr>
        <w:t>, entrainés par des connaissances,</w:t>
      </w:r>
      <w:r>
        <w:rPr>
          <w:rFonts w:ascii="Times New Roman" w:hAnsi="Times New Roman" w:cs="Times New Roman"/>
          <w:sz w:val="24"/>
          <w:szCs w:val="24"/>
        </w:rPr>
        <w:t xml:space="preserve"> immergés dans une grande soirée huppée. Pour se donner une contenance, ils ont alors entamé une conversation qui, de quelques platitudes,</w:t>
      </w:r>
      <w:r w:rsidR="00E604AA">
        <w:rPr>
          <w:rFonts w:ascii="Times New Roman" w:hAnsi="Times New Roman" w:cs="Times New Roman"/>
          <w:sz w:val="24"/>
          <w:szCs w:val="24"/>
        </w:rPr>
        <w:t xml:space="preserve"> a </w:t>
      </w:r>
      <w:r w:rsidR="00E07257">
        <w:rPr>
          <w:rFonts w:ascii="Times New Roman" w:hAnsi="Times New Roman" w:cs="Times New Roman"/>
          <w:sz w:val="24"/>
          <w:szCs w:val="24"/>
        </w:rPr>
        <w:t>dérivé vers</w:t>
      </w:r>
      <w:r>
        <w:rPr>
          <w:rFonts w:ascii="Times New Roman" w:hAnsi="Times New Roman" w:cs="Times New Roman"/>
          <w:sz w:val="24"/>
          <w:szCs w:val="24"/>
        </w:rPr>
        <w:t xml:space="preserve"> une vraie romance. Quatre ans plus tard, ils se sont unis à la mairie de </w:t>
      </w:r>
      <w:r w:rsidR="00A66A3A">
        <w:rPr>
          <w:rFonts w:ascii="Times New Roman" w:hAnsi="Times New Roman" w:cs="Times New Roman"/>
          <w:sz w:val="24"/>
          <w:szCs w:val="24"/>
        </w:rPr>
        <w:t>Palavas-les-Flots</w:t>
      </w:r>
      <w:r>
        <w:rPr>
          <w:rFonts w:ascii="Times New Roman" w:hAnsi="Times New Roman" w:cs="Times New Roman"/>
          <w:sz w:val="24"/>
          <w:szCs w:val="24"/>
        </w:rPr>
        <w:t>, jolie petite ville dont Jeanne est originaire.</w:t>
      </w:r>
    </w:p>
    <w:p w:rsidR="00761AC0" w:rsidRDefault="00761AC0"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tab/>
        <w:t>Passionné par ses études, Rémy n’a pas voulu les quitter et</w:t>
      </w:r>
      <w:r w:rsidR="00A01516">
        <w:rPr>
          <w:rFonts w:ascii="Times New Roman" w:hAnsi="Times New Roman" w:cs="Times New Roman"/>
          <w:sz w:val="24"/>
          <w:szCs w:val="24"/>
        </w:rPr>
        <w:t>,</w:t>
      </w:r>
      <w:r>
        <w:rPr>
          <w:rFonts w:ascii="Times New Roman" w:hAnsi="Times New Roman" w:cs="Times New Roman"/>
          <w:sz w:val="24"/>
          <w:szCs w:val="24"/>
        </w:rPr>
        <w:t xml:space="preserve"> afin d’apprendre toujours</w:t>
      </w:r>
      <w:r w:rsidR="00A01516">
        <w:rPr>
          <w:rFonts w:ascii="Times New Roman" w:hAnsi="Times New Roman" w:cs="Times New Roman"/>
          <w:sz w:val="24"/>
          <w:szCs w:val="24"/>
        </w:rPr>
        <w:t>,</w:t>
      </w:r>
      <w:r>
        <w:rPr>
          <w:rFonts w:ascii="Times New Roman" w:hAnsi="Times New Roman" w:cs="Times New Roman"/>
          <w:sz w:val="24"/>
          <w:szCs w:val="24"/>
        </w:rPr>
        <w:t xml:space="preserve"> est devenu enseignant.</w:t>
      </w:r>
    </w:p>
    <w:p w:rsidR="00761AC0" w:rsidRDefault="00761AC0"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Brillante et ambitieuse, Jeanne, ingénieur a vite gravi les échelons de sa boite, délaissant </w:t>
      </w:r>
      <w:r w:rsidR="00C36F0B">
        <w:rPr>
          <w:rFonts w:ascii="Times New Roman" w:hAnsi="Times New Roman" w:cs="Times New Roman"/>
          <w:sz w:val="24"/>
          <w:szCs w:val="24"/>
        </w:rPr>
        <w:t xml:space="preserve">à partir de 2005 </w:t>
      </w:r>
      <w:r>
        <w:rPr>
          <w:rFonts w:ascii="Times New Roman" w:hAnsi="Times New Roman" w:cs="Times New Roman"/>
          <w:sz w:val="24"/>
          <w:szCs w:val="24"/>
        </w:rPr>
        <w:t>les postes techniques pour ceux de direction.</w:t>
      </w:r>
      <w:r w:rsidR="00A01516">
        <w:rPr>
          <w:rFonts w:ascii="Times New Roman" w:hAnsi="Times New Roman" w:cs="Times New Roman"/>
          <w:sz w:val="24"/>
          <w:szCs w:val="24"/>
        </w:rPr>
        <w:t xml:space="preserve"> Elle gravite maintenant au sommet du CAC 40 et les interviews d’elle envahissent la presse économique, la presse féministe et même la presse généraliste : Le monde lui ayant consacré une de ses doubles pages.</w:t>
      </w:r>
    </w:p>
    <w:p w:rsidR="00A01516" w:rsidRDefault="00A01516"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tab/>
        <w:t>Le couple a fait le choix de ne pas avoir d’enfant, enfin plus exactement Rémy a fini par se plier au choix de son épouse, obnubilée par sa réussite professionnelle. Néanmoins, il a en a souffert et, peut-être pour compenser, s’est inve</w:t>
      </w:r>
      <w:r w:rsidR="00FE60F3">
        <w:rPr>
          <w:rFonts w:ascii="Times New Roman" w:hAnsi="Times New Roman" w:cs="Times New Roman"/>
          <w:sz w:val="24"/>
          <w:szCs w:val="24"/>
        </w:rPr>
        <w:t>sti dans une association d’aide</w:t>
      </w:r>
      <w:r>
        <w:rPr>
          <w:rFonts w:ascii="Times New Roman" w:hAnsi="Times New Roman" w:cs="Times New Roman"/>
          <w:sz w:val="24"/>
          <w:szCs w:val="24"/>
        </w:rPr>
        <w:t xml:space="preserve"> au</w:t>
      </w:r>
      <w:r w:rsidR="00FE60F3">
        <w:rPr>
          <w:rFonts w:ascii="Times New Roman" w:hAnsi="Times New Roman" w:cs="Times New Roman"/>
          <w:sz w:val="24"/>
          <w:szCs w:val="24"/>
        </w:rPr>
        <w:t>x</w:t>
      </w:r>
      <w:r>
        <w:rPr>
          <w:rFonts w:ascii="Times New Roman" w:hAnsi="Times New Roman" w:cs="Times New Roman"/>
          <w:sz w:val="24"/>
          <w:szCs w:val="24"/>
        </w:rPr>
        <w:t xml:space="preserve"> devoir</w:t>
      </w:r>
      <w:r w:rsidR="00FE60F3">
        <w:rPr>
          <w:rFonts w:ascii="Times New Roman" w:hAnsi="Times New Roman" w:cs="Times New Roman"/>
          <w:sz w:val="24"/>
          <w:szCs w:val="24"/>
        </w:rPr>
        <w:t>s</w:t>
      </w:r>
      <w:r>
        <w:rPr>
          <w:rFonts w:ascii="Times New Roman" w:hAnsi="Times New Roman" w:cs="Times New Roman"/>
          <w:sz w:val="24"/>
          <w:szCs w:val="24"/>
        </w:rPr>
        <w:t>, lui permettant de mettre gratuitement ses talents pédagogiques au profit de relations plus humanisées avec des enfants.</w:t>
      </w:r>
    </w:p>
    <w:p w:rsidR="00A01516" w:rsidRDefault="00A01516"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tab/>
        <w:t>Cette activité qui lui apporte chaleur et réconfort exaspère son épouse car elle l’accapare au point qu’il néglige un peu les tâches ménagères dont il se chargea</w:t>
      </w:r>
      <w:r w:rsidR="00E604AA">
        <w:rPr>
          <w:rFonts w:ascii="Times New Roman" w:hAnsi="Times New Roman" w:cs="Times New Roman"/>
          <w:sz w:val="24"/>
          <w:szCs w:val="24"/>
        </w:rPr>
        <w:t>it exclusivement. Vendredi dernier, devant se rendre à un conseil d’administration stratégique, elle réalisa qu’il n’avait pas amené son tailleur bleu au pressing. Contrariée par cette découverte et sans doute stressée par son échéance professionnelle, elle insulta rageusement Rémy, lui ordonna d’arrêter ses lubies associatives et de trouver enfin un travail qui rapporte. Cette scène marqua tellement Rémy qu’il décida de prendre du tem</w:t>
      </w:r>
      <w:r w:rsidR="00FE60F3">
        <w:rPr>
          <w:rFonts w:ascii="Times New Roman" w:hAnsi="Times New Roman" w:cs="Times New Roman"/>
          <w:sz w:val="24"/>
          <w:szCs w:val="24"/>
        </w:rPr>
        <w:t xml:space="preserve">ps pour réfléchir à son couple. Aujourd’hui, </w:t>
      </w:r>
      <w:r w:rsidR="00E604AA">
        <w:rPr>
          <w:rFonts w:ascii="Times New Roman" w:hAnsi="Times New Roman" w:cs="Times New Roman"/>
          <w:sz w:val="24"/>
          <w:szCs w:val="24"/>
        </w:rPr>
        <w:t>sa décision est prise </w:t>
      </w:r>
      <w:r w:rsidR="00D04DA6">
        <w:rPr>
          <w:rFonts w:ascii="Times New Roman" w:hAnsi="Times New Roman" w:cs="Times New Roman"/>
          <w:sz w:val="24"/>
          <w:szCs w:val="24"/>
        </w:rPr>
        <w:t xml:space="preserve">et irrémédiable </w:t>
      </w:r>
      <w:r w:rsidR="00E604AA">
        <w:rPr>
          <w:rFonts w:ascii="Times New Roman" w:hAnsi="Times New Roman" w:cs="Times New Roman"/>
          <w:sz w:val="24"/>
          <w:szCs w:val="24"/>
        </w:rPr>
        <w:t xml:space="preserve">: il divorce et </w:t>
      </w:r>
      <w:r w:rsidR="00D04DA6">
        <w:rPr>
          <w:rFonts w:ascii="Times New Roman" w:hAnsi="Times New Roman" w:cs="Times New Roman"/>
          <w:sz w:val="24"/>
          <w:szCs w:val="24"/>
        </w:rPr>
        <w:t xml:space="preserve">va entamer une existence plus sobre et plus conforme à ses convictions. Il </w:t>
      </w:r>
      <w:r w:rsidR="00E604AA">
        <w:rPr>
          <w:rFonts w:ascii="Times New Roman" w:hAnsi="Times New Roman" w:cs="Times New Roman"/>
          <w:sz w:val="24"/>
          <w:szCs w:val="24"/>
        </w:rPr>
        <w:t>vous demande d’établir la liquidation de son régime.</w:t>
      </w:r>
    </w:p>
    <w:p w:rsidR="00584E6D" w:rsidRDefault="00584E6D" w:rsidP="00761AC0">
      <w:pPr>
        <w:pStyle w:val="Sansinterligne"/>
        <w:jc w:val="both"/>
        <w:rPr>
          <w:rFonts w:ascii="Times New Roman" w:hAnsi="Times New Roman" w:cs="Times New Roman"/>
          <w:sz w:val="24"/>
          <w:szCs w:val="24"/>
        </w:rPr>
      </w:pPr>
    </w:p>
    <w:p w:rsidR="00E604AA" w:rsidRDefault="00584E6D"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Les époux ont acquis en 2008, un bel appartement parisien pour 1 200 000 euros, entièrement financé par un emprunt souscrit auprès de la Caisse d’épargne, remboursable sur 20 ans et dont 200 000 euros sont encore dus. Initialement le prêt était à 4,8%, mais Rémy bon gestionnaire avait </w:t>
      </w:r>
      <w:r w:rsidR="00FE60F3">
        <w:rPr>
          <w:rFonts w:ascii="Times New Roman" w:hAnsi="Times New Roman" w:cs="Times New Roman"/>
          <w:sz w:val="24"/>
          <w:szCs w:val="24"/>
        </w:rPr>
        <w:t xml:space="preserve">âprement </w:t>
      </w:r>
      <w:r>
        <w:rPr>
          <w:rFonts w:ascii="Times New Roman" w:hAnsi="Times New Roman" w:cs="Times New Roman"/>
          <w:sz w:val="24"/>
          <w:szCs w:val="24"/>
        </w:rPr>
        <w:t xml:space="preserve">négocié </w:t>
      </w:r>
      <w:r w:rsidR="00AB0D5C">
        <w:rPr>
          <w:rFonts w:ascii="Times New Roman" w:hAnsi="Times New Roman" w:cs="Times New Roman"/>
          <w:sz w:val="24"/>
          <w:szCs w:val="24"/>
        </w:rPr>
        <w:t>une baisse du taux à 1,2 % fixe</w:t>
      </w:r>
      <w:r w:rsidR="00AB0D5C">
        <w:rPr>
          <w:rFonts w:ascii="Times New Roman" w:hAnsi="Times New Roman" w:cs="Times New Roman"/>
          <w:sz w:val="24"/>
          <w:szCs w:val="24"/>
        </w:rPr>
        <w:t xml:space="preserve"> </w:t>
      </w:r>
      <w:r>
        <w:rPr>
          <w:rFonts w:ascii="Times New Roman" w:hAnsi="Times New Roman" w:cs="Times New Roman"/>
          <w:sz w:val="24"/>
          <w:szCs w:val="24"/>
        </w:rPr>
        <w:t>(en brandissant la menace d’un rachat du prêt</w:t>
      </w:r>
      <w:r w:rsidR="00FE60F3">
        <w:rPr>
          <w:rFonts w:ascii="Times New Roman" w:hAnsi="Times New Roman" w:cs="Times New Roman"/>
          <w:sz w:val="24"/>
          <w:szCs w:val="24"/>
        </w:rPr>
        <w:t xml:space="preserve"> et en fournissant de multiples propositions en ce sens d’organismes bancaires, ce qui lui avait demandé des heures de prospection</w:t>
      </w:r>
      <w:r>
        <w:rPr>
          <w:rFonts w:ascii="Times New Roman" w:hAnsi="Times New Roman" w:cs="Times New Roman"/>
          <w:sz w:val="24"/>
          <w:szCs w:val="24"/>
        </w:rPr>
        <w:t>)</w:t>
      </w:r>
      <w:r w:rsidR="00FE60F3">
        <w:rPr>
          <w:rFonts w:ascii="Times New Roman" w:hAnsi="Times New Roman" w:cs="Times New Roman"/>
          <w:sz w:val="24"/>
          <w:szCs w:val="24"/>
        </w:rPr>
        <w:t>. Cette négociation fit gagner 60 000 euros et</w:t>
      </w:r>
      <w:r>
        <w:rPr>
          <w:rFonts w:ascii="Times New Roman" w:hAnsi="Times New Roman" w:cs="Times New Roman"/>
          <w:sz w:val="24"/>
          <w:szCs w:val="24"/>
        </w:rPr>
        <w:t xml:space="preserve"> le soulagea moralement, car pour être honnête le remboursement est à 95 % assuré par les revenus professionnels de madame.</w:t>
      </w:r>
    </w:p>
    <w:p w:rsidR="00584E6D" w:rsidRDefault="00584E6D" w:rsidP="00761AC0">
      <w:pPr>
        <w:pStyle w:val="Sansinterligne"/>
        <w:jc w:val="both"/>
        <w:rPr>
          <w:rFonts w:ascii="Times New Roman" w:hAnsi="Times New Roman" w:cs="Times New Roman"/>
          <w:sz w:val="24"/>
          <w:szCs w:val="24"/>
        </w:rPr>
      </w:pPr>
    </w:p>
    <w:p w:rsidR="00584E6D" w:rsidRDefault="00E604AA"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ab/>
        <w:t>Les parents de Rémy sont décédés dans les premiers temps de l’épidémie de Covid</w:t>
      </w:r>
      <w:r w:rsidR="002A43A9">
        <w:rPr>
          <w:rFonts w:ascii="Times New Roman" w:hAnsi="Times New Roman" w:cs="Times New Roman"/>
          <w:sz w:val="24"/>
          <w:szCs w:val="24"/>
        </w:rPr>
        <w:t xml:space="preserve">, Rémy a hérité d’eux un grand immeuble de bureaux situé dans la périphérie de Toulouse. </w:t>
      </w:r>
      <w:r w:rsidR="003D56BA">
        <w:rPr>
          <w:rFonts w:ascii="Times New Roman" w:hAnsi="Times New Roman" w:cs="Times New Roman"/>
          <w:sz w:val="24"/>
          <w:szCs w:val="24"/>
        </w:rPr>
        <w:t>Rémy dut s’acquitter de 200 000 euros de frais de succession</w:t>
      </w:r>
      <w:r w:rsidR="004F4185">
        <w:rPr>
          <w:rFonts w:ascii="Times New Roman" w:hAnsi="Times New Roman" w:cs="Times New Roman"/>
          <w:sz w:val="24"/>
          <w:szCs w:val="24"/>
        </w:rPr>
        <w:t>, payés grâce aux liquidités reçues dans les successions</w:t>
      </w:r>
      <w:r w:rsidR="003D56BA">
        <w:rPr>
          <w:rFonts w:ascii="Times New Roman" w:hAnsi="Times New Roman" w:cs="Times New Roman"/>
          <w:sz w:val="24"/>
          <w:szCs w:val="24"/>
        </w:rPr>
        <w:t xml:space="preserve">. </w:t>
      </w:r>
      <w:r w:rsidR="00767D12">
        <w:rPr>
          <w:rFonts w:ascii="Times New Roman" w:hAnsi="Times New Roman" w:cs="Times New Roman"/>
          <w:sz w:val="24"/>
          <w:szCs w:val="24"/>
        </w:rPr>
        <w:t>Rémy a fait</w:t>
      </w:r>
      <w:r w:rsidR="002A43A9">
        <w:rPr>
          <w:rFonts w:ascii="Times New Roman" w:hAnsi="Times New Roman" w:cs="Times New Roman"/>
          <w:sz w:val="24"/>
          <w:szCs w:val="24"/>
        </w:rPr>
        <w:t xml:space="preserve"> aménager </w:t>
      </w:r>
      <w:r w:rsidR="003D56BA">
        <w:rPr>
          <w:rFonts w:ascii="Times New Roman" w:hAnsi="Times New Roman" w:cs="Times New Roman"/>
          <w:sz w:val="24"/>
          <w:szCs w:val="24"/>
        </w:rPr>
        <w:t xml:space="preserve">dans </w:t>
      </w:r>
      <w:r w:rsidR="002A43A9">
        <w:rPr>
          <w:rFonts w:ascii="Times New Roman" w:hAnsi="Times New Roman" w:cs="Times New Roman"/>
          <w:sz w:val="24"/>
          <w:szCs w:val="24"/>
        </w:rPr>
        <w:t>le jardin de cet immeuble</w:t>
      </w:r>
      <w:r w:rsidR="003D56BA">
        <w:rPr>
          <w:rFonts w:ascii="Times New Roman" w:hAnsi="Times New Roman" w:cs="Times New Roman"/>
          <w:sz w:val="24"/>
          <w:szCs w:val="24"/>
        </w:rPr>
        <w:t xml:space="preserve"> une classe « en plein air » </w:t>
      </w:r>
      <w:r w:rsidR="004F4185">
        <w:rPr>
          <w:rFonts w:ascii="Times New Roman" w:hAnsi="Times New Roman" w:cs="Times New Roman"/>
          <w:sz w:val="24"/>
          <w:szCs w:val="24"/>
        </w:rPr>
        <w:t>qu’il prête à la branche toulousaine</w:t>
      </w:r>
      <w:r w:rsidR="003D56BA">
        <w:rPr>
          <w:rFonts w:ascii="Times New Roman" w:hAnsi="Times New Roman" w:cs="Times New Roman"/>
          <w:sz w:val="24"/>
          <w:szCs w:val="24"/>
        </w:rPr>
        <w:t xml:space="preserve"> de son association</w:t>
      </w:r>
      <w:r w:rsidR="002A43A9">
        <w:rPr>
          <w:rFonts w:ascii="Times New Roman" w:hAnsi="Times New Roman" w:cs="Times New Roman"/>
          <w:sz w:val="24"/>
          <w:szCs w:val="24"/>
        </w:rPr>
        <w:t>.</w:t>
      </w:r>
      <w:r w:rsidR="00767D12">
        <w:rPr>
          <w:rFonts w:ascii="Times New Roman" w:hAnsi="Times New Roman" w:cs="Times New Roman"/>
          <w:sz w:val="24"/>
          <w:szCs w:val="24"/>
        </w:rPr>
        <w:t xml:space="preserve"> Pour réaliser cet aménagement</w:t>
      </w:r>
      <w:r w:rsidR="003D56BA">
        <w:rPr>
          <w:rFonts w:ascii="Times New Roman" w:hAnsi="Times New Roman" w:cs="Times New Roman"/>
          <w:sz w:val="24"/>
          <w:szCs w:val="24"/>
        </w:rPr>
        <w:t xml:space="preserve">, Rémy demanda à sa femme de l’aider ce qu’elle fit pour 40 000 euros sur ses salaires et pour </w:t>
      </w:r>
      <w:r w:rsidR="00584E6D">
        <w:rPr>
          <w:rFonts w:ascii="Times New Roman" w:hAnsi="Times New Roman" w:cs="Times New Roman"/>
          <w:sz w:val="24"/>
          <w:szCs w:val="24"/>
        </w:rPr>
        <w:t>1</w:t>
      </w:r>
      <w:r w:rsidR="003D56BA">
        <w:rPr>
          <w:rFonts w:ascii="Times New Roman" w:hAnsi="Times New Roman" w:cs="Times New Roman"/>
          <w:sz w:val="24"/>
          <w:szCs w:val="24"/>
        </w:rPr>
        <w:t>0 000 euros provenant de la vente d’un terrain indivis entre elle et sa sœur,</w:t>
      </w:r>
      <w:r w:rsidR="00584E6D">
        <w:rPr>
          <w:rFonts w:ascii="Times New Roman" w:hAnsi="Times New Roman" w:cs="Times New Roman"/>
          <w:sz w:val="24"/>
          <w:szCs w:val="24"/>
        </w:rPr>
        <w:t xml:space="preserve"> qu’elles avaient acheté à peine étudiante, espérant qu’il deviendrait constructible, ce qui ne fut pas le cas.</w:t>
      </w:r>
    </w:p>
    <w:p w:rsidR="002A43A9" w:rsidRDefault="002A43A9"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tab/>
        <w:t>L’</w:t>
      </w:r>
      <w:r w:rsidR="00584E6D">
        <w:rPr>
          <w:rFonts w:ascii="Times New Roman" w:hAnsi="Times New Roman" w:cs="Times New Roman"/>
          <w:sz w:val="24"/>
          <w:szCs w:val="24"/>
        </w:rPr>
        <w:t>année suivante, Rémy</w:t>
      </w:r>
      <w:r>
        <w:rPr>
          <w:rFonts w:ascii="Times New Roman" w:hAnsi="Times New Roman" w:cs="Times New Roman"/>
          <w:sz w:val="24"/>
          <w:szCs w:val="24"/>
        </w:rPr>
        <w:t xml:space="preserve"> connût le grand chagrin de perdre son </w:t>
      </w:r>
      <w:r w:rsidR="00584E6D">
        <w:rPr>
          <w:rFonts w:ascii="Times New Roman" w:hAnsi="Times New Roman" w:cs="Times New Roman"/>
          <w:sz w:val="24"/>
          <w:szCs w:val="24"/>
        </w:rPr>
        <w:t xml:space="preserve">petit </w:t>
      </w:r>
      <w:r>
        <w:rPr>
          <w:rFonts w:ascii="Times New Roman" w:hAnsi="Times New Roman" w:cs="Times New Roman"/>
          <w:sz w:val="24"/>
          <w:szCs w:val="24"/>
        </w:rPr>
        <w:t>frère dans un a</w:t>
      </w:r>
      <w:r w:rsidR="00E07257">
        <w:rPr>
          <w:rFonts w:ascii="Times New Roman" w:hAnsi="Times New Roman" w:cs="Times New Roman"/>
          <w:sz w:val="24"/>
          <w:szCs w:val="24"/>
        </w:rPr>
        <w:t>ccident d’automobile. Il hérit</w:t>
      </w:r>
      <w:r>
        <w:rPr>
          <w:rFonts w:ascii="Times New Roman" w:hAnsi="Times New Roman" w:cs="Times New Roman"/>
          <w:sz w:val="24"/>
          <w:szCs w:val="24"/>
        </w:rPr>
        <w:t>a alors d’un appartement à Castres. Il versa 90 000 euros de frais de succession. Cet appartement b</w:t>
      </w:r>
      <w:r w:rsidR="00D44A5C">
        <w:rPr>
          <w:rFonts w:ascii="Times New Roman" w:hAnsi="Times New Roman" w:cs="Times New Roman"/>
          <w:sz w:val="24"/>
          <w:szCs w:val="24"/>
        </w:rPr>
        <w:t>rûla accidentellement quelques jours après la transmission</w:t>
      </w:r>
      <w:r>
        <w:rPr>
          <w:rFonts w:ascii="Times New Roman" w:hAnsi="Times New Roman" w:cs="Times New Roman"/>
          <w:sz w:val="24"/>
          <w:szCs w:val="24"/>
        </w:rPr>
        <w:t xml:space="preserve"> et avec l’indemnité d’assurance </w:t>
      </w:r>
      <w:r w:rsidR="00D44A5C">
        <w:rPr>
          <w:rFonts w:ascii="Times New Roman" w:hAnsi="Times New Roman" w:cs="Times New Roman"/>
          <w:sz w:val="24"/>
          <w:szCs w:val="24"/>
        </w:rPr>
        <w:t xml:space="preserve">couvrant la valeur du bien </w:t>
      </w:r>
      <w:r>
        <w:rPr>
          <w:rFonts w:ascii="Times New Roman" w:hAnsi="Times New Roman" w:cs="Times New Roman"/>
          <w:sz w:val="24"/>
          <w:szCs w:val="24"/>
        </w:rPr>
        <w:t>(180 000 euros), Rémy acheta</w:t>
      </w:r>
      <w:r w:rsidR="00767D12">
        <w:rPr>
          <w:rFonts w:ascii="Times New Roman" w:hAnsi="Times New Roman" w:cs="Times New Roman"/>
          <w:sz w:val="24"/>
          <w:szCs w:val="24"/>
        </w:rPr>
        <w:t>, en respectant les formalités de remploi,</w:t>
      </w:r>
      <w:r>
        <w:rPr>
          <w:rFonts w:ascii="Times New Roman" w:hAnsi="Times New Roman" w:cs="Times New Roman"/>
          <w:sz w:val="24"/>
          <w:szCs w:val="24"/>
        </w:rPr>
        <w:t xml:space="preserve"> pour 210 000 euros et 10</w:t>
      </w:r>
      <w:r w:rsidR="0018170E">
        <w:rPr>
          <w:rFonts w:ascii="Times New Roman" w:hAnsi="Times New Roman" w:cs="Times New Roman"/>
          <w:sz w:val="24"/>
          <w:szCs w:val="24"/>
        </w:rPr>
        <w:t xml:space="preserve"> 000 </w:t>
      </w:r>
      <w:r>
        <w:rPr>
          <w:rFonts w:ascii="Times New Roman" w:hAnsi="Times New Roman" w:cs="Times New Roman"/>
          <w:sz w:val="24"/>
          <w:szCs w:val="24"/>
        </w:rPr>
        <w:t>euros de frais</w:t>
      </w:r>
      <w:r w:rsidR="00E07257">
        <w:rPr>
          <w:rFonts w:ascii="Times New Roman" w:hAnsi="Times New Roman" w:cs="Times New Roman"/>
          <w:sz w:val="24"/>
          <w:szCs w:val="24"/>
        </w:rPr>
        <w:t>,</w:t>
      </w:r>
      <w:r>
        <w:rPr>
          <w:rFonts w:ascii="Times New Roman" w:hAnsi="Times New Roman" w:cs="Times New Roman"/>
          <w:sz w:val="24"/>
          <w:szCs w:val="24"/>
        </w:rPr>
        <w:t xml:space="preserve"> un F2 en bord de mer à Palavas (pour faire plaisir à son épouse, car il n’aime que l’océan).</w:t>
      </w:r>
    </w:p>
    <w:p w:rsidR="00584E6D" w:rsidRDefault="00584E6D" w:rsidP="00761AC0">
      <w:pPr>
        <w:pStyle w:val="Sansinterligne"/>
        <w:jc w:val="both"/>
        <w:rPr>
          <w:rFonts w:ascii="Times New Roman" w:hAnsi="Times New Roman" w:cs="Times New Roman"/>
          <w:sz w:val="24"/>
          <w:szCs w:val="24"/>
        </w:rPr>
      </w:pPr>
    </w:p>
    <w:p w:rsidR="002A43A9" w:rsidRDefault="00584E6D"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tab/>
        <w:t>En 2015, Jeanne reçut de ses pare</w:t>
      </w:r>
      <w:r w:rsidR="00E07257">
        <w:rPr>
          <w:rFonts w:ascii="Times New Roman" w:hAnsi="Times New Roman" w:cs="Times New Roman"/>
          <w:sz w:val="24"/>
          <w:szCs w:val="24"/>
        </w:rPr>
        <w:t>nts un studio à Montpellier, ces derniers</w:t>
      </w:r>
      <w:r>
        <w:rPr>
          <w:rFonts w:ascii="Times New Roman" w:hAnsi="Times New Roman" w:cs="Times New Roman"/>
          <w:sz w:val="24"/>
          <w:szCs w:val="24"/>
        </w:rPr>
        <w:t xml:space="preserve"> payèrent les droits de mutation. En 2018, elle l’</w:t>
      </w:r>
      <w:r w:rsidR="00A66A3A">
        <w:rPr>
          <w:rFonts w:ascii="Times New Roman" w:hAnsi="Times New Roman" w:cs="Times New Roman"/>
          <w:sz w:val="24"/>
          <w:szCs w:val="24"/>
        </w:rPr>
        <w:t>échangea contre un chalet</w:t>
      </w:r>
      <w:r>
        <w:rPr>
          <w:rFonts w:ascii="Times New Roman" w:hAnsi="Times New Roman" w:cs="Times New Roman"/>
          <w:sz w:val="24"/>
          <w:szCs w:val="24"/>
        </w:rPr>
        <w:t xml:space="preserve"> à </w:t>
      </w:r>
      <w:r w:rsidR="00A66A3A">
        <w:rPr>
          <w:rFonts w:ascii="Times New Roman" w:hAnsi="Times New Roman" w:cs="Times New Roman"/>
          <w:sz w:val="24"/>
          <w:szCs w:val="24"/>
        </w:rPr>
        <w:t>Pyrénées</w:t>
      </w:r>
      <w:r>
        <w:rPr>
          <w:rFonts w:ascii="Times New Roman" w:hAnsi="Times New Roman" w:cs="Times New Roman"/>
          <w:sz w:val="24"/>
          <w:szCs w:val="24"/>
        </w:rPr>
        <w:t xml:space="preserve"> 2000</w:t>
      </w:r>
      <w:r w:rsidR="00A66A3A">
        <w:rPr>
          <w:rFonts w:ascii="Times New Roman" w:hAnsi="Times New Roman" w:cs="Times New Roman"/>
          <w:sz w:val="24"/>
          <w:szCs w:val="24"/>
        </w:rPr>
        <w:t xml:space="preserve"> d’une valeur de 300 000 euros, en versant une soulte de 180 000 euros. En 2021, elle vendit ce joli chalet 350 000 euros pour acheter un minuscule studio à Courchevel : 600 000 euros.</w:t>
      </w:r>
    </w:p>
    <w:p w:rsidR="00C36F0B" w:rsidRDefault="00C36F0B" w:rsidP="00761AC0">
      <w:pPr>
        <w:pStyle w:val="Sansinterligne"/>
        <w:jc w:val="both"/>
        <w:rPr>
          <w:rFonts w:ascii="Times New Roman" w:hAnsi="Times New Roman" w:cs="Times New Roman"/>
          <w:sz w:val="24"/>
          <w:szCs w:val="24"/>
        </w:rPr>
      </w:pPr>
    </w:p>
    <w:p w:rsidR="00C36F0B" w:rsidRDefault="00C36F0B"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tab/>
        <w:t>La semaine dernière, prenant conscience que l’absence de Rémy lui créait un vide atroce, Jeanne a vendu ses stock-options, accumulés depuis 2005 pour 700 000 euros et a fait don de cette somme à l’association dans laquelle Rémy s’</w:t>
      </w:r>
      <w:r w:rsidR="00D04DA6">
        <w:rPr>
          <w:rFonts w:ascii="Times New Roman" w:hAnsi="Times New Roman" w:cs="Times New Roman"/>
          <w:sz w:val="24"/>
          <w:szCs w:val="24"/>
        </w:rPr>
        <w:t>est investi</w:t>
      </w:r>
      <w:r w:rsidR="00584E6D">
        <w:rPr>
          <w:rFonts w:ascii="Times New Roman" w:hAnsi="Times New Roman" w:cs="Times New Roman"/>
          <w:sz w:val="24"/>
          <w:szCs w:val="24"/>
        </w:rPr>
        <w:t>, espérant par cette surprise</w:t>
      </w:r>
      <w:r>
        <w:rPr>
          <w:rFonts w:ascii="Times New Roman" w:hAnsi="Times New Roman" w:cs="Times New Roman"/>
          <w:sz w:val="24"/>
          <w:szCs w:val="24"/>
        </w:rPr>
        <w:t xml:space="preserve"> se faire pardonner.</w:t>
      </w:r>
      <w:r w:rsidR="00B72465">
        <w:rPr>
          <w:rFonts w:ascii="Times New Roman" w:hAnsi="Times New Roman" w:cs="Times New Roman"/>
          <w:sz w:val="24"/>
          <w:szCs w:val="24"/>
        </w:rPr>
        <w:t xml:space="preserve"> En vain. Jeanne regrette ce geste inutile car, si elle est encore profondément attachée à Rémy, elle considère cette association comme à l’origine de leur conflit (refusant de se remettre en cause).</w:t>
      </w:r>
    </w:p>
    <w:p w:rsidR="00C36F0B" w:rsidRDefault="00C36F0B" w:rsidP="00761AC0">
      <w:pPr>
        <w:pStyle w:val="Sansinterligne"/>
        <w:jc w:val="both"/>
        <w:rPr>
          <w:rFonts w:ascii="Times New Roman" w:hAnsi="Times New Roman" w:cs="Times New Roman"/>
          <w:sz w:val="24"/>
          <w:szCs w:val="24"/>
        </w:rPr>
      </w:pPr>
    </w:p>
    <w:p w:rsidR="00C36F0B" w:rsidRDefault="00C36F0B" w:rsidP="00761AC0">
      <w:pPr>
        <w:pStyle w:val="Sansinterligne"/>
        <w:jc w:val="both"/>
        <w:rPr>
          <w:rFonts w:ascii="Times New Roman" w:hAnsi="Times New Roman" w:cs="Times New Roman"/>
          <w:sz w:val="24"/>
          <w:szCs w:val="24"/>
        </w:rPr>
      </w:pPr>
    </w:p>
    <w:p w:rsidR="00C36F0B" w:rsidRDefault="00C36F0B"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t>Le patrimoine du couple est ainsi constitué</w:t>
      </w:r>
    </w:p>
    <w:p w:rsidR="00C36F0B" w:rsidRDefault="00C36F0B" w:rsidP="00761AC0">
      <w:pPr>
        <w:pStyle w:val="Sansinterligne"/>
        <w:jc w:val="both"/>
        <w:rPr>
          <w:rFonts w:ascii="Times New Roman" w:hAnsi="Times New Roman" w:cs="Times New Roman"/>
          <w:sz w:val="24"/>
          <w:szCs w:val="24"/>
        </w:rPr>
      </w:pPr>
    </w:p>
    <w:p w:rsidR="003D56BA" w:rsidRDefault="00AB0D5C" w:rsidP="00695D7E">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L’immeuble de bureau</w:t>
      </w:r>
      <w:r w:rsidR="00E07257">
        <w:rPr>
          <w:rFonts w:ascii="Times New Roman" w:hAnsi="Times New Roman" w:cs="Times New Roman"/>
          <w:sz w:val="24"/>
          <w:szCs w:val="24"/>
        </w:rPr>
        <w:t>x</w:t>
      </w:r>
      <w:r>
        <w:rPr>
          <w:rFonts w:ascii="Times New Roman" w:hAnsi="Times New Roman" w:cs="Times New Roman"/>
          <w:sz w:val="24"/>
          <w:szCs w:val="24"/>
        </w:rPr>
        <w:t xml:space="preserve"> à Toulouse</w:t>
      </w:r>
      <w:r w:rsidR="00C36F0B" w:rsidRPr="003D56BA">
        <w:rPr>
          <w:rFonts w:ascii="Times New Roman" w:hAnsi="Times New Roman" w:cs="Times New Roman"/>
          <w:sz w:val="24"/>
          <w:szCs w:val="24"/>
        </w:rPr>
        <w:t> :</w:t>
      </w:r>
      <w:r w:rsidR="003D56BA" w:rsidRPr="003D56BA">
        <w:rPr>
          <w:rFonts w:ascii="Times New Roman" w:hAnsi="Times New Roman" w:cs="Times New Roman"/>
          <w:sz w:val="24"/>
          <w:szCs w:val="24"/>
        </w:rPr>
        <w:t xml:space="preserve"> 8</w:t>
      </w:r>
      <w:r w:rsidR="00C36F0B" w:rsidRPr="003D56BA">
        <w:rPr>
          <w:rFonts w:ascii="Times New Roman" w:hAnsi="Times New Roman" w:cs="Times New Roman"/>
          <w:sz w:val="24"/>
          <w:szCs w:val="24"/>
        </w:rPr>
        <w:t xml:space="preserve">00 000 </w:t>
      </w:r>
      <w:r w:rsidR="0018170E" w:rsidRPr="003D56BA">
        <w:rPr>
          <w:rFonts w:ascii="Times New Roman" w:hAnsi="Times New Roman" w:cs="Times New Roman"/>
          <w:sz w:val="24"/>
          <w:szCs w:val="24"/>
        </w:rPr>
        <w:t>euros</w:t>
      </w:r>
      <w:r w:rsidR="003D56BA" w:rsidRPr="003D56BA">
        <w:rPr>
          <w:rFonts w:ascii="Times New Roman" w:hAnsi="Times New Roman" w:cs="Times New Roman"/>
          <w:sz w:val="24"/>
          <w:szCs w:val="24"/>
        </w:rPr>
        <w:t xml:space="preserve">. Il en vaudrait </w:t>
      </w:r>
      <w:r w:rsidR="00C36F0B" w:rsidRPr="003D56BA">
        <w:rPr>
          <w:rFonts w:ascii="Times New Roman" w:hAnsi="Times New Roman" w:cs="Times New Roman"/>
          <w:sz w:val="24"/>
          <w:szCs w:val="24"/>
        </w:rPr>
        <w:t xml:space="preserve">900 000 </w:t>
      </w:r>
      <w:r w:rsidR="0018170E" w:rsidRPr="003D56BA">
        <w:rPr>
          <w:rFonts w:ascii="Times New Roman" w:hAnsi="Times New Roman" w:cs="Times New Roman"/>
          <w:sz w:val="24"/>
          <w:szCs w:val="24"/>
        </w:rPr>
        <w:t>euros</w:t>
      </w:r>
      <w:r w:rsidR="003D56BA" w:rsidRPr="003D56BA">
        <w:rPr>
          <w:rFonts w:ascii="Times New Roman" w:hAnsi="Times New Roman" w:cs="Times New Roman"/>
          <w:sz w:val="24"/>
          <w:szCs w:val="24"/>
        </w:rPr>
        <w:t xml:space="preserve"> sans la moins</w:t>
      </w:r>
      <w:r w:rsidR="00C36F0B" w:rsidRPr="003D56BA">
        <w:rPr>
          <w:rFonts w:ascii="Times New Roman" w:hAnsi="Times New Roman" w:cs="Times New Roman"/>
          <w:sz w:val="24"/>
          <w:szCs w:val="24"/>
        </w:rPr>
        <w:t>-value locative apportée par</w:t>
      </w:r>
      <w:r w:rsidR="003D56BA" w:rsidRPr="003D56BA">
        <w:rPr>
          <w:rFonts w:ascii="Times New Roman" w:hAnsi="Times New Roman" w:cs="Times New Roman"/>
          <w:sz w:val="24"/>
          <w:szCs w:val="24"/>
        </w:rPr>
        <w:t xml:space="preserve"> la classe en plein air, plusieurs locataires étant partis suite à la suppression des places de parking liée à cet aménagement</w:t>
      </w:r>
      <w:r w:rsidR="0018170E" w:rsidRPr="003D56BA">
        <w:rPr>
          <w:rFonts w:ascii="Times New Roman" w:hAnsi="Times New Roman" w:cs="Times New Roman"/>
          <w:sz w:val="24"/>
          <w:szCs w:val="24"/>
        </w:rPr>
        <w:t xml:space="preserve">. </w:t>
      </w:r>
      <w:r w:rsidR="003D56BA">
        <w:rPr>
          <w:rFonts w:ascii="Times New Roman" w:hAnsi="Times New Roman" w:cs="Times New Roman"/>
          <w:sz w:val="24"/>
          <w:szCs w:val="24"/>
        </w:rPr>
        <w:t>Or, en raison de l’absence de stationnement, les relocations se font faites à des loyers inférieurs.</w:t>
      </w:r>
    </w:p>
    <w:p w:rsidR="0018170E" w:rsidRPr="003D56BA" w:rsidRDefault="0018170E" w:rsidP="00695D7E">
      <w:pPr>
        <w:pStyle w:val="Sansinterligne"/>
        <w:numPr>
          <w:ilvl w:val="0"/>
          <w:numId w:val="1"/>
        </w:numPr>
        <w:jc w:val="both"/>
        <w:rPr>
          <w:rFonts w:ascii="Times New Roman" w:hAnsi="Times New Roman" w:cs="Times New Roman"/>
          <w:sz w:val="24"/>
          <w:szCs w:val="24"/>
        </w:rPr>
      </w:pPr>
      <w:r w:rsidRPr="003D56BA">
        <w:rPr>
          <w:rFonts w:ascii="Times New Roman" w:hAnsi="Times New Roman" w:cs="Times New Roman"/>
          <w:sz w:val="24"/>
          <w:szCs w:val="24"/>
        </w:rPr>
        <w:t>L’appartement parisien : 1 000 000 euros (mal isolé en raison de ses hauts plafonds classés, donc non modifiables, il a subi une forte dépréciation avec l’inflation des prix de l’énergie et la baisse du marché parisien).</w:t>
      </w:r>
    </w:p>
    <w:p w:rsidR="0018170E" w:rsidRDefault="0018170E" w:rsidP="00C36F0B">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 F2 à Palavas : 230 000 euros.</w:t>
      </w:r>
    </w:p>
    <w:p w:rsidR="00A66A3A" w:rsidRDefault="00A66A3A" w:rsidP="00C36F0B">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 studio à Courchevel : 610 000 euros (elle aurait mieux fait de garder le chalet : la montagne en face ven</w:t>
      </w:r>
      <w:r w:rsidR="00E07257">
        <w:rPr>
          <w:rFonts w:ascii="Times New Roman" w:hAnsi="Times New Roman" w:cs="Times New Roman"/>
          <w:sz w:val="24"/>
          <w:szCs w:val="24"/>
        </w:rPr>
        <w:t>ant d’être classée site protégé</w:t>
      </w:r>
      <w:r>
        <w:rPr>
          <w:rFonts w:ascii="Times New Roman" w:hAnsi="Times New Roman" w:cs="Times New Roman"/>
          <w:sz w:val="24"/>
          <w:szCs w:val="24"/>
        </w:rPr>
        <w:t>, sa valeur a grimpé à 500 000 euros).</w:t>
      </w:r>
    </w:p>
    <w:p w:rsidR="0018170E" w:rsidRDefault="0018170E" w:rsidP="00C36F0B">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La voiture de monsieur : une Dacia : 4</w:t>
      </w:r>
      <w:r w:rsidR="003D56BA">
        <w:rPr>
          <w:rFonts w:ascii="Times New Roman" w:hAnsi="Times New Roman" w:cs="Times New Roman"/>
          <w:sz w:val="24"/>
          <w:szCs w:val="24"/>
        </w:rPr>
        <w:t xml:space="preserve"> </w:t>
      </w:r>
      <w:r>
        <w:rPr>
          <w:rFonts w:ascii="Times New Roman" w:hAnsi="Times New Roman" w:cs="Times New Roman"/>
          <w:sz w:val="24"/>
          <w:szCs w:val="24"/>
        </w:rPr>
        <w:t>000 euros</w:t>
      </w:r>
    </w:p>
    <w:p w:rsidR="0018170E" w:rsidRDefault="0018170E" w:rsidP="00C36F0B">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La voiture de madame : une Porche : 400 000 euros</w:t>
      </w:r>
    </w:p>
    <w:p w:rsidR="0018170E" w:rsidRDefault="0018170E" w:rsidP="00C36F0B">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Leurs meubles meublants : 15 000 euros</w:t>
      </w:r>
      <w:r w:rsidR="00A66A3A">
        <w:rPr>
          <w:rFonts w:ascii="Times New Roman" w:hAnsi="Times New Roman" w:cs="Times New Roman"/>
          <w:sz w:val="24"/>
          <w:szCs w:val="24"/>
        </w:rPr>
        <w:t xml:space="preserve"> (leur valeur est presque égale à leur valeur d’achat, en raison de l’entretien quotidien et doux de Rémy, à défaut ils auraient subi une dépréciation de 5000 euros).</w:t>
      </w:r>
    </w:p>
    <w:p w:rsidR="0018170E" w:rsidRDefault="0018170E" w:rsidP="00C36F0B">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Les 55 tailleurs bleus de madame (dont 54 dans leur housse de pressing et le dernier non !!) : 28 000 euros</w:t>
      </w:r>
    </w:p>
    <w:p w:rsidR="0018170E" w:rsidRDefault="0018170E" w:rsidP="00C36F0B">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 compte de madame : 8000 euros</w:t>
      </w:r>
    </w:p>
    <w:p w:rsidR="0018170E" w:rsidRDefault="0018170E" w:rsidP="00C36F0B">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 compte de monsieur : 354 euros</w:t>
      </w:r>
    </w:p>
    <w:p w:rsidR="003D56BA" w:rsidRDefault="003D56BA" w:rsidP="00C36F0B">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Une petite folie de monsieur : le bureau de Diderot, acheté aux enchères 75 000 euros en 2023, grâce aux loyers de l’immeuble de </w:t>
      </w:r>
      <w:r w:rsidR="00AB0D5C">
        <w:rPr>
          <w:rFonts w:ascii="Times New Roman" w:hAnsi="Times New Roman" w:cs="Times New Roman"/>
          <w:sz w:val="24"/>
          <w:szCs w:val="24"/>
        </w:rPr>
        <w:t>Toulouse</w:t>
      </w:r>
      <w:r w:rsidR="00527A46">
        <w:rPr>
          <w:rFonts w:ascii="Times New Roman" w:hAnsi="Times New Roman" w:cs="Times New Roman"/>
          <w:sz w:val="24"/>
          <w:szCs w:val="24"/>
        </w:rPr>
        <w:t xml:space="preserve">. Monsieur adore travailler dessus, il se sent </w:t>
      </w:r>
      <w:r w:rsidR="00E07257">
        <w:rPr>
          <w:rFonts w:ascii="Times New Roman" w:hAnsi="Times New Roman" w:cs="Times New Roman"/>
          <w:sz w:val="24"/>
          <w:szCs w:val="24"/>
        </w:rPr>
        <w:t xml:space="preserve">alors </w:t>
      </w:r>
      <w:r w:rsidR="00527A46">
        <w:rPr>
          <w:rFonts w:ascii="Times New Roman" w:hAnsi="Times New Roman" w:cs="Times New Roman"/>
          <w:sz w:val="24"/>
          <w:szCs w:val="24"/>
        </w:rPr>
        <w:t>un grand homme. C</w:t>
      </w:r>
      <w:r w:rsidR="00E07257">
        <w:rPr>
          <w:rFonts w:ascii="Times New Roman" w:hAnsi="Times New Roman" w:cs="Times New Roman"/>
          <w:sz w:val="24"/>
          <w:szCs w:val="24"/>
        </w:rPr>
        <w:t xml:space="preserve">ette petite faiblesse </w:t>
      </w:r>
      <w:r w:rsidR="00527A46">
        <w:rPr>
          <w:rFonts w:ascii="Times New Roman" w:hAnsi="Times New Roman" w:cs="Times New Roman"/>
          <w:sz w:val="24"/>
          <w:szCs w:val="24"/>
        </w:rPr>
        <w:t>est son seul défaut.</w:t>
      </w:r>
    </w:p>
    <w:p w:rsidR="003D56BA" w:rsidRDefault="003D56BA" w:rsidP="00C36F0B">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 solde restant dû à la Caisse d’épargne : 200 000 euros</w:t>
      </w:r>
    </w:p>
    <w:p w:rsidR="002A43A9" w:rsidRDefault="002A43A9" w:rsidP="00761AC0">
      <w:pPr>
        <w:pStyle w:val="Sansinterligne"/>
        <w:jc w:val="both"/>
        <w:rPr>
          <w:rFonts w:ascii="Times New Roman" w:hAnsi="Times New Roman" w:cs="Times New Roman"/>
          <w:sz w:val="24"/>
          <w:szCs w:val="24"/>
        </w:rPr>
      </w:pPr>
    </w:p>
    <w:p w:rsidR="00E07257" w:rsidRDefault="00E07257" w:rsidP="00761AC0">
      <w:pPr>
        <w:pStyle w:val="Sansinterligne"/>
        <w:jc w:val="both"/>
        <w:rPr>
          <w:rFonts w:ascii="Times New Roman" w:hAnsi="Times New Roman" w:cs="Times New Roman"/>
          <w:sz w:val="24"/>
          <w:szCs w:val="24"/>
        </w:rPr>
      </w:pPr>
    </w:p>
    <w:p w:rsidR="00E07257" w:rsidRPr="00E07257" w:rsidRDefault="00E07257" w:rsidP="00761AC0">
      <w:pPr>
        <w:pStyle w:val="Sansinterligne"/>
        <w:jc w:val="both"/>
        <w:rPr>
          <w:rFonts w:ascii="Times New Roman" w:hAnsi="Times New Roman" w:cs="Times New Roman"/>
          <w:b/>
          <w:sz w:val="24"/>
          <w:szCs w:val="24"/>
        </w:rPr>
      </w:pPr>
      <w:r w:rsidRPr="00E07257">
        <w:rPr>
          <w:rFonts w:ascii="Times New Roman" w:hAnsi="Times New Roman" w:cs="Times New Roman"/>
          <w:b/>
          <w:sz w:val="24"/>
          <w:szCs w:val="24"/>
        </w:rPr>
        <w:t>Les résultats peuvent être arrondis à un nombre entier.</w:t>
      </w:r>
      <w:bookmarkStart w:id="0" w:name="_GoBack"/>
      <w:bookmarkEnd w:id="0"/>
    </w:p>
    <w:p w:rsidR="002A43A9" w:rsidRPr="00761AC0" w:rsidRDefault="002A43A9" w:rsidP="00761AC0">
      <w:pPr>
        <w:pStyle w:val="Sansinterligne"/>
        <w:jc w:val="both"/>
        <w:rPr>
          <w:rFonts w:ascii="Times New Roman" w:hAnsi="Times New Roman" w:cs="Times New Roman"/>
          <w:sz w:val="24"/>
          <w:szCs w:val="24"/>
        </w:rPr>
      </w:pPr>
      <w:r>
        <w:rPr>
          <w:rFonts w:ascii="Times New Roman" w:hAnsi="Times New Roman" w:cs="Times New Roman"/>
          <w:sz w:val="24"/>
          <w:szCs w:val="24"/>
        </w:rPr>
        <w:tab/>
      </w:r>
    </w:p>
    <w:sectPr w:rsidR="002A43A9" w:rsidRPr="00761A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F40" w:rsidRDefault="00630F40" w:rsidP="00A66A3A">
      <w:r>
        <w:separator/>
      </w:r>
    </w:p>
  </w:endnote>
  <w:endnote w:type="continuationSeparator" w:id="0">
    <w:p w:rsidR="00630F40" w:rsidRDefault="00630F40" w:rsidP="00A6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F40" w:rsidRDefault="00630F40" w:rsidP="00A66A3A">
      <w:r>
        <w:separator/>
      </w:r>
    </w:p>
  </w:footnote>
  <w:footnote w:type="continuationSeparator" w:id="0">
    <w:p w:rsidR="00630F40" w:rsidRDefault="00630F40" w:rsidP="00A66A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Content>
      <w:p w:rsidR="00E07257" w:rsidRDefault="00E07257">
        <w:pPr>
          <w:pStyle w:val="En-tte"/>
        </w:pPr>
        <w:r>
          <w:t xml:space="preserve">Page </w:t>
        </w:r>
        <w:r>
          <w:rPr>
            <w:b/>
            <w:bCs/>
            <w:sz w:val="24"/>
            <w:szCs w:val="24"/>
          </w:rPr>
          <w:fldChar w:fldCharType="begin"/>
        </w:r>
        <w:r>
          <w:rPr>
            <w:b/>
            <w:bCs/>
          </w:rPr>
          <w:instrText>PAGE</w:instrText>
        </w:r>
        <w:r>
          <w:rPr>
            <w:b/>
            <w:bCs/>
            <w:sz w:val="24"/>
            <w:szCs w:val="24"/>
          </w:rPr>
          <w:fldChar w:fldCharType="separate"/>
        </w:r>
        <w:r w:rsidR="00630F40">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30F40">
          <w:rPr>
            <w:b/>
            <w:bCs/>
            <w:noProof/>
          </w:rPr>
          <w:t>1</w:t>
        </w:r>
        <w:r>
          <w:rPr>
            <w:b/>
            <w:bCs/>
            <w:sz w:val="24"/>
            <w:szCs w:val="24"/>
          </w:rPr>
          <w:fldChar w:fldCharType="end"/>
        </w:r>
      </w:p>
    </w:sdtContent>
  </w:sdt>
  <w:p w:rsidR="00A66A3A" w:rsidRDefault="00A66A3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D4136"/>
    <w:multiLevelType w:val="hybridMultilevel"/>
    <w:tmpl w:val="F5124EF2"/>
    <w:lvl w:ilvl="0" w:tplc="5B20444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C0"/>
    <w:rsid w:val="0018170E"/>
    <w:rsid w:val="002A43A9"/>
    <w:rsid w:val="003D56BA"/>
    <w:rsid w:val="004F4185"/>
    <w:rsid w:val="00527A46"/>
    <w:rsid w:val="00584E6D"/>
    <w:rsid w:val="00630F40"/>
    <w:rsid w:val="00761AC0"/>
    <w:rsid w:val="00767D12"/>
    <w:rsid w:val="00965216"/>
    <w:rsid w:val="00A01516"/>
    <w:rsid w:val="00A66A3A"/>
    <w:rsid w:val="00AB0D5C"/>
    <w:rsid w:val="00B72465"/>
    <w:rsid w:val="00C36F0B"/>
    <w:rsid w:val="00CE1AF3"/>
    <w:rsid w:val="00D04DA6"/>
    <w:rsid w:val="00D44A5C"/>
    <w:rsid w:val="00E07257"/>
    <w:rsid w:val="00E604AA"/>
    <w:rsid w:val="00ED0459"/>
    <w:rsid w:val="00FE60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211C"/>
  <w15:chartTrackingRefBased/>
  <w15:docId w15:val="{101E3E22-99ED-4CDA-B875-E10AA000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C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61AC0"/>
    <w:pPr>
      <w:spacing w:after="0" w:line="240" w:lineRule="auto"/>
    </w:pPr>
  </w:style>
  <w:style w:type="paragraph" w:styleId="En-tte">
    <w:name w:val="header"/>
    <w:basedOn w:val="Normal"/>
    <w:link w:val="En-tteCar"/>
    <w:uiPriority w:val="99"/>
    <w:unhideWhenUsed/>
    <w:rsid w:val="00A66A3A"/>
    <w:pPr>
      <w:tabs>
        <w:tab w:val="center" w:pos="4536"/>
        <w:tab w:val="right" w:pos="9072"/>
      </w:tabs>
    </w:pPr>
  </w:style>
  <w:style w:type="character" w:customStyle="1" w:styleId="En-tteCar">
    <w:name w:val="En-tête Car"/>
    <w:basedOn w:val="Policepardfaut"/>
    <w:link w:val="En-tte"/>
    <w:uiPriority w:val="99"/>
    <w:rsid w:val="00A66A3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A66A3A"/>
    <w:pPr>
      <w:tabs>
        <w:tab w:val="center" w:pos="4536"/>
        <w:tab w:val="right" w:pos="9072"/>
      </w:tabs>
    </w:pPr>
  </w:style>
  <w:style w:type="character" w:customStyle="1" w:styleId="PieddepageCar">
    <w:name w:val="Pied de page Car"/>
    <w:basedOn w:val="Policepardfaut"/>
    <w:link w:val="Pieddepage"/>
    <w:uiPriority w:val="99"/>
    <w:rsid w:val="00A66A3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1064</Words>
  <Characters>5852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Cabrillac</dc:creator>
  <cp:keywords/>
  <dc:description/>
  <cp:lastModifiedBy>Cabrillac</cp:lastModifiedBy>
  <cp:revision>3</cp:revision>
  <cp:lastPrinted>2023-12-05T11:34:00Z</cp:lastPrinted>
  <dcterms:created xsi:type="dcterms:W3CDTF">2023-12-04T11:35:00Z</dcterms:created>
  <dcterms:modified xsi:type="dcterms:W3CDTF">2023-12-05T12:17:00Z</dcterms:modified>
</cp:coreProperties>
</file>