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776D3" w14:textId="77777777" w:rsidR="000C61F6" w:rsidRDefault="000C61F6" w:rsidP="000C61F6">
      <w:pPr>
        <w:tabs>
          <w:tab w:val="left" w:pos="3119"/>
          <w:tab w:val="left" w:pos="3240"/>
        </w:tabs>
        <w:spacing w:after="0" w:line="240" w:lineRule="auto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Monsieur  </w:t>
      </w:r>
      <w:r>
        <w:rPr>
          <w:rFonts w:ascii="Arial" w:eastAsia="Times New Roman" w:hAnsi="Arial" w:cs="Arial"/>
          <w:lang w:eastAsia="fr-FR"/>
        </w:rPr>
        <w:t>1955, hospitalisé du 22/06</w:t>
      </w:r>
      <w:r w:rsidR="00C40E23">
        <w:rPr>
          <w:rFonts w:ascii="Arial" w:eastAsia="Times New Roman" w:hAnsi="Arial" w:cs="Arial"/>
          <w:lang w:eastAsia="fr-FR"/>
        </w:rPr>
        <w:t xml:space="preserve"> </w:t>
      </w:r>
      <w:r>
        <w:rPr>
          <w:rFonts w:ascii="Arial" w:eastAsia="Times New Roman" w:hAnsi="Arial" w:cs="Arial"/>
          <w:lang w:eastAsia="fr-FR"/>
        </w:rPr>
        <w:t>au 25/06</w:t>
      </w:r>
      <w:r w:rsidR="00C40E23">
        <w:rPr>
          <w:rFonts w:ascii="Arial" w:eastAsia="Times New Roman" w:hAnsi="Arial" w:cs="Arial"/>
          <w:lang w:eastAsia="fr-FR"/>
        </w:rPr>
        <w:t xml:space="preserve"> </w:t>
      </w:r>
      <w:r>
        <w:rPr>
          <w:rFonts w:ascii="Arial" w:eastAsia="Times New Roman" w:hAnsi="Arial" w:cs="Arial"/>
          <w:lang w:eastAsia="fr-FR"/>
        </w:rPr>
        <w:t>dans le Service d’Infectiologie.</w:t>
      </w:r>
    </w:p>
    <w:p w14:paraId="7CC6622D" w14:textId="77777777" w:rsidR="000C61F6" w:rsidRDefault="000C61F6" w:rsidP="000C61F6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1B15D45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Motif d’Hospitalisation</w:t>
      </w:r>
      <w:r>
        <w:rPr>
          <w:rFonts w:ascii="Arial" w:eastAsia="Times New Roman" w:hAnsi="Arial" w:cs="Arial"/>
          <w:lang w:eastAsia="fr-FR"/>
        </w:rPr>
        <w:t> :</w:t>
      </w:r>
    </w:p>
    <w:p w14:paraId="6C5402E5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Patient de 63 ans adressé pour prostatite</w:t>
      </w:r>
      <w:r w:rsidR="00E552E6">
        <w:rPr>
          <w:rFonts w:ascii="Arial" w:eastAsia="Times New Roman" w:hAnsi="Arial" w:cs="Arial"/>
          <w:lang w:eastAsia="fr-FR"/>
        </w:rPr>
        <w:t xml:space="preserve"> aigue</w:t>
      </w:r>
      <w:r>
        <w:rPr>
          <w:rFonts w:ascii="Arial" w:eastAsia="Times New Roman" w:hAnsi="Arial" w:cs="Arial"/>
          <w:lang w:eastAsia="fr-FR"/>
        </w:rPr>
        <w:t xml:space="preserve">. </w:t>
      </w:r>
    </w:p>
    <w:p w14:paraId="6DFFFB6E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05DAF10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Antécédents </w:t>
      </w:r>
      <w:r>
        <w:rPr>
          <w:rFonts w:ascii="Arial" w:eastAsia="Times New Roman" w:hAnsi="Arial" w:cs="Arial"/>
          <w:lang w:eastAsia="fr-FR"/>
        </w:rPr>
        <w:t>:</w:t>
      </w:r>
    </w:p>
    <w:p w14:paraId="7511B547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Appendicite compliquée de péritonite. </w:t>
      </w:r>
    </w:p>
    <w:p w14:paraId="43645509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B1F1800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Comorbidités</w:t>
      </w:r>
      <w:r>
        <w:rPr>
          <w:rFonts w:ascii="Arial" w:eastAsia="Times New Roman" w:hAnsi="Arial" w:cs="Arial"/>
          <w:lang w:eastAsia="fr-FR"/>
        </w:rPr>
        <w:t> :</w:t>
      </w:r>
    </w:p>
    <w:p w14:paraId="72E8C11E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Hypertrophie bénigne de prostate réséquée par chirurgie. </w:t>
      </w:r>
    </w:p>
    <w:p w14:paraId="66458552" w14:textId="77777777" w:rsidR="000C61F6" w:rsidRDefault="000C61F6" w:rsidP="000C61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14188A83" w14:textId="77777777" w:rsidR="000C61F6" w:rsidRDefault="000C61F6" w:rsidP="000C61F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lang w:eastAsia="fr-FR"/>
        </w:rPr>
        <w:t xml:space="preserve">Mode de vie: </w:t>
      </w:r>
      <w:r>
        <w:rPr>
          <w:rFonts w:ascii="Arial" w:eastAsia="Times New Roman" w:hAnsi="Arial" w:cs="Arial"/>
          <w:bCs/>
          <w:color w:val="000000"/>
          <w:lang w:eastAsia="fr-FR"/>
        </w:rPr>
        <w:t>Autonome au domicile.</w:t>
      </w:r>
      <w:r>
        <w:rPr>
          <w:rFonts w:ascii="Arial" w:eastAsia="Times New Roman" w:hAnsi="Arial" w:cs="Arial"/>
          <w:b/>
          <w:bCs/>
          <w:color w:val="000000"/>
          <w:lang w:eastAsia="fr-FR"/>
        </w:rPr>
        <w:t xml:space="preserve"> </w:t>
      </w:r>
    </w:p>
    <w:p w14:paraId="0C867067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1C92C45C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Histoire de la maladie</w:t>
      </w:r>
      <w:r>
        <w:rPr>
          <w:rFonts w:ascii="Arial" w:eastAsia="Times New Roman" w:hAnsi="Arial" w:cs="Arial"/>
          <w:lang w:eastAsia="fr-FR"/>
        </w:rPr>
        <w:t> :</w:t>
      </w:r>
    </w:p>
    <w:p w14:paraId="4583C5F4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Infection urinaire à répétition dans un contexte d’antécédent de résection </w:t>
      </w:r>
      <w:r w:rsidR="00964669">
        <w:rPr>
          <w:rFonts w:ascii="Arial" w:eastAsia="Times New Roman" w:hAnsi="Arial" w:cs="Arial"/>
          <w:lang w:eastAsia="fr-FR"/>
        </w:rPr>
        <w:t xml:space="preserve">partielle </w:t>
      </w:r>
      <w:r>
        <w:rPr>
          <w:rFonts w:ascii="Arial" w:eastAsia="Times New Roman" w:hAnsi="Arial" w:cs="Arial"/>
          <w:lang w:eastAsia="fr-FR"/>
        </w:rPr>
        <w:t xml:space="preserve">de prostate depuis plus de 10 ans. Dernière infection en Décembre  à </w:t>
      </w:r>
      <w:r>
        <w:rPr>
          <w:rFonts w:ascii="Arial" w:eastAsia="Times New Roman" w:hAnsi="Arial" w:cs="Arial"/>
          <w:i/>
          <w:lang w:eastAsia="fr-FR"/>
        </w:rPr>
        <w:t>Escherichia coli</w:t>
      </w:r>
      <w:r>
        <w:rPr>
          <w:rFonts w:ascii="Arial" w:eastAsia="Times New Roman" w:hAnsi="Arial" w:cs="Arial"/>
          <w:lang w:eastAsia="fr-FR"/>
        </w:rPr>
        <w:t xml:space="preserve"> BLSE traitée par TEMOCILLINE 3g x2 pendant 3 semaines. </w:t>
      </w:r>
    </w:p>
    <w:p w14:paraId="6B4DF4E2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A noter qu’un bilan urologique réalisé récemment est sans anomalie notable. </w:t>
      </w:r>
    </w:p>
    <w:p w14:paraId="28B87ABD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Le patient </w:t>
      </w:r>
      <w:r w:rsidR="00341D88">
        <w:rPr>
          <w:rFonts w:ascii="Arial" w:eastAsia="Times New Roman" w:hAnsi="Arial" w:cs="Arial"/>
          <w:lang w:eastAsia="fr-FR"/>
        </w:rPr>
        <w:t>a</w:t>
      </w:r>
      <w:r>
        <w:rPr>
          <w:rFonts w:ascii="Arial" w:eastAsia="Times New Roman" w:hAnsi="Arial" w:cs="Arial"/>
          <w:lang w:eastAsia="fr-FR"/>
        </w:rPr>
        <w:t xml:space="preserve"> également </w:t>
      </w:r>
      <w:r w:rsidR="00341D88">
        <w:rPr>
          <w:rFonts w:ascii="Arial" w:eastAsia="Times New Roman" w:hAnsi="Arial" w:cs="Arial"/>
          <w:lang w:eastAsia="fr-FR"/>
        </w:rPr>
        <w:t xml:space="preserve">été </w:t>
      </w:r>
      <w:r>
        <w:rPr>
          <w:rFonts w:ascii="Arial" w:eastAsia="Times New Roman" w:hAnsi="Arial" w:cs="Arial"/>
          <w:lang w:eastAsia="fr-FR"/>
        </w:rPr>
        <w:t xml:space="preserve">traité par AUGMENTIN + CIFLOX pour une pneumopathie il y a un peu plus de </w:t>
      </w:r>
      <w:r w:rsidR="00341D88">
        <w:rPr>
          <w:rFonts w:ascii="Arial" w:eastAsia="Times New Roman" w:hAnsi="Arial" w:cs="Arial"/>
          <w:lang w:eastAsia="fr-FR"/>
        </w:rPr>
        <w:t>3</w:t>
      </w:r>
      <w:r>
        <w:rPr>
          <w:rFonts w:ascii="Arial" w:eastAsia="Times New Roman" w:hAnsi="Arial" w:cs="Arial"/>
          <w:lang w:eastAsia="fr-FR"/>
        </w:rPr>
        <w:t xml:space="preserve"> semaines. </w:t>
      </w:r>
    </w:p>
    <w:p w14:paraId="48496938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Depuis une semaine, il présente des signes fonctionnels urinaires avec fièvre, douleurs abdominales et lombaires. Un ECBU réalisé en ville revient positif à </w:t>
      </w:r>
      <w:r>
        <w:rPr>
          <w:rFonts w:ascii="Arial" w:eastAsia="Times New Roman" w:hAnsi="Arial" w:cs="Arial"/>
          <w:i/>
          <w:lang w:eastAsia="fr-FR"/>
        </w:rPr>
        <w:t>Escherichia coli</w:t>
      </w:r>
      <w:r>
        <w:rPr>
          <w:rFonts w:ascii="Arial" w:eastAsia="Times New Roman" w:hAnsi="Arial" w:cs="Arial"/>
          <w:lang w:eastAsia="fr-FR"/>
        </w:rPr>
        <w:t xml:space="preserve">  10</w:t>
      </w:r>
      <w:r>
        <w:rPr>
          <w:rFonts w:ascii="Arial" w:eastAsia="Times New Roman" w:hAnsi="Arial" w:cs="Arial"/>
          <w:vertAlign w:val="superscript"/>
          <w:lang w:eastAsia="fr-FR"/>
        </w:rPr>
        <w:t>6</w:t>
      </w:r>
      <w:r>
        <w:rPr>
          <w:rFonts w:ascii="Arial" w:eastAsia="Times New Roman" w:hAnsi="Arial" w:cs="Arial"/>
          <w:lang w:eastAsia="fr-FR"/>
        </w:rPr>
        <w:t xml:space="preserve"> UFC/ml.</w:t>
      </w:r>
    </w:p>
    <w:p w14:paraId="43566AE7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54FE66C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 xml:space="preserve">Examens </w:t>
      </w:r>
      <w:bookmarkStart w:id="0" w:name="ListeDéroulante4"/>
      <w:bookmarkEnd w:id="0"/>
      <w:r>
        <w:rPr>
          <w:rFonts w:ascii="Arial" w:eastAsia="Times New Roman" w:hAnsi="Arial" w:cs="Arial"/>
          <w:lang w:eastAsia="fr-FR"/>
        </w:rPr>
        <w:t> :</w:t>
      </w:r>
    </w:p>
    <w:p w14:paraId="4547BA84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u w:val="single"/>
          <w:lang w:eastAsia="fr-FR"/>
        </w:rPr>
        <w:t>Bilan biologique</w:t>
      </w:r>
      <w:r>
        <w:rPr>
          <w:rFonts w:ascii="Arial" w:eastAsia="Times New Roman" w:hAnsi="Arial" w:cs="Arial"/>
          <w:lang w:eastAsia="fr-FR"/>
        </w:rPr>
        <w:t xml:space="preserve"> : </w:t>
      </w:r>
    </w:p>
    <w:p w14:paraId="6BCB2867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Leucocytes à 16.2 G/l, hémoglobine à 15.9 g/dl, VGM à 91.1 </w:t>
      </w:r>
      <w:proofErr w:type="spellStart"/>
      <w:r>
        <w:rPr>
          <w:rFonts w:ascii="Arial" w:eastAsia="Times New Roman" w:hAnsi="Arial" w:cs="Arial"/>
          <w:lang w:eastAsia="fr-FR"/>
        </w:rPr>
        <w:t>fl</w:t>
      </w:r>
      <w:proofErr w:type="spellEnd"/>
      <w:r>
        <w:rPr>
          <w:rFonts w:ascii="Arial" w:eastAsia="Times New Roman" w:hAnsi="Arial" w:cs="Arial"/>
          <w:lang w:eastAsia="fr-FR"/>
        </w:rPr>
        <w:t>, plaquettes à 167 G/l.</w:t>
      </w:r>
    </w:p>
    <w:p w14:paraId="6BD9D813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Créatinine à 108 µmol/l, urée à 4.5 </w:t>
      </w:r>
      <w:proofErr w:type="spellStart"/>
      <w:r>
        <w:rPr>
          <w:rFonts w:ascii="Arial" w:eastAsia="Times New Roman" w:hAnsi="Arial" w:cs="Arial"/>
          <w:lang w:eastAsia="fr-FR"/>
        </w:rPr>
        <w:t>mmol</w:t>
      </w:r>
      <w:proofErr w:type="spellEnd"/>
      <w:r>
        <w:rPr>
          <w:rFonts w:ascii="Arial" w:eastAsia="Times New Roman" w:hAnsi="Arial" w:cs="Arial"/>
          <w:lang w:eastAsia="fr-FR"/>
        </w:rPr>
        <w:t>/l, clairance à 63 ml/min.</w:t>
      </w:r>
    </w:p>
    <w:p w14:paraId="1F433708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Bilirubine totale à 38 µmol/l, conjuguée à 19 µmol/l, non conjuguée à 19 µmol/l.</w:t>
      </w:r>
    </w:p>
    <w:p w14:paraId="70A2F78F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ALAT à 62 U/l, ASAT à 44 U/l, Gamma GT à 73 U/l, phosphatases alcalines à 139 U/l.</w:t>
      </w:r>
    </w:p>
    <w:p w14:paraId="370017FE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9A54C9C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u w:val="single"/>
          <w:lang w:eastAsia="fr-FR"/>
        </w:rPr>
        <w:t>Bilan microbiologique </w:t>
      </w:r>
      <w:r>
        <w:rPr>
          <w:rFonts w:ascii="Arial" w:eastAsia="Times New Roman" w:hAnsi="Arial" w:cs="Arial"/>
          <w:lang w:eastAsia="fr-FR"/>
        </w:rPr>
        <w:t xml:space="preserve">: </w:t>
      </w:r>
    </w:p>
    <w:p w14:paraId="7578AE45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ECBU du 22/06 ; </w:t>
      </w:r>
      <w:r>
        <w:rPr>
          <w:rFonts w:ascii="Arial" w:eastAsia="Times New Roman" w:hAnsi="Arial" w:cs="Arial"/>
          <w:i/>
          <w:lang w:eastAsia="fr-FR"/>
        </w:rPr>
        <w:t>Escherichia coli</w:t>
      </w:r>
      <w:r>
        <w:rPr>
          <w:rFonts w:ascii="Arial" w:eastAsia="Times New Roman" w:hAnsi="Arial" w:cs="Arial"/>
          <w:lang w:eastAsia="fr-FR"/>
        </w:rPr>
        <w:t xml:space="preserve">  BLSE.</w:t>
      </w:r>
    </w:p>
    <w:p w14:paraId="31C296B6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. </w:t>
      </w:r>
    </w:p>
    <w:p w14:paraId="111C9185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0076726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u w:val="single"/>
          <w:lang w:eastAsia="fr-FR"/>
        </w:rPr>
        <w:t>Iconographie</w:t>
      </w:r>
      <w:r>
        <w:rPr>
          <w:rFonts w:ascii="Arial" w:eastAsia="Times New Roman" w:hAnsi="Arial" w:cs="Arial"/>
          <w:lang w:eastAsia="fr-FR"/>
        </w:rPr>
        <w:t xml:space="preserve"> : </w:t>
      </w:r>
    </w:p>
    <w:p w14:paraId="070CC964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Aucune.</w:t>
      </w:r>
    </w:p>
    <w:p w14:paraId="1096B7BB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1132F78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810BA5A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Evolution :</w:t>
      </w:r>
    </w:p>
    <w:p w14:paraId="14C9EB89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A l’entrée, on note des signes fonctionnels urinaires à type de pollakiurie et douleurs mictionnels sans douleurs à l’ébranlement lombaire. Le reste de l’examen clinique est sans particularité. </w:t>
      </w:r>
    </w:p>
    <w:p w14:paraId="215DA7BC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 patient bénéficie d’une pose de PICC Line le 25/06, un traitement par CEFOXITINE 8 g par jour en IV + FOSFOMYCINE TROMETAMOL 1 sachet toutes les 48 heures.</w:t>
      </w:r>
    </w:p>
    <w:p w14:paraId="20F89D48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Il n’y a pas d’argument clinique pour une cholécystite ou une angiocholite. </w:t>
      </w:r>
    </w:p>
    <w:p w14:paraId="7CB69FA8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Le patient est sortant ce jour pour un retour au domicile avec prestataire. </w:t>
      </w:r>
    </w:p>
    <w:p w14:paraId="0517DB55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F46038C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Vaccinations :</w:t>
      </w:r>
    </w:p>
    <w:p w14:paraId="3C03107D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Non à jour, le patient refuse toute vaccination</w:t>
      </w:r>
    </w:p>
    <w:p w14:paraId="5C9C6459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76C29B79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lastRenderedPageBreak/>
        <w:t>Evénements intercurrents / Effets secondaires médicamenteux :</w:t>
      </w:r>
    </w:p>
    <w:p w14:paraId="22D35570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Aucun.</w:t>
      </w:r>
    </w:p>
    <w:p w14:paraId="2081737E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1387F65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Traitement de sortie</w:t>
      </w:r>
      <w:r>
        <w:rPr>
          <w:rFonts w:ascii="Arial" w:eastAsia="Times New Roman" w:hAnsi="Arial" w:cs="Arial"/>
          <w:lang w:eastAsia="fr-FR"/>
        </w:rPr>
        <w:t> :</w:t>
      </w:r>
    </w:p>
    <w:p w14:paraId="0F7BF845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u w:val="single"/>
          <w:lang w:eastAsia="fr-FR"/>
        </w:rPr>
        <w:t>Pathologie en cours</w:t>
      </w:r>
      <w:r>
        <w:rPr>
          <w:rFonts w:ascii="Arial" w:eastAsia="Times New Roman" w:hAnsi="Arial" w:cs="Arial"/>
          <w:lang w:eastAsia="fr-FR"/>
        </w:rPr>
        <w:t xml:space="preserve"> : </w:t>
      </w:r>
    </w:p>
    <w:p w14:paraId="21F039D9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ELIQUIS 5 mg 1 </w:t>
      </w:r>
      <w:proofErr w:type="spellStart"/>
      <w:r>
        <w:rPr>
          <w:rFonts w:ascii="Arial" w:eastAsia="Times New Roman" w:hAnsi="Arial" w:cs="Arial"/>
          <w:lang w:eastAsia="fr-FR"/>
        </w:rPr>
        <w:t>cp</w:t>
      </w:r>
      <w:proofErr w:type="spellEnd"/>
      <w:r>
        <w:rPr>
          <w:rFonts w:ascii="Arial" w:eastAsia="Times New Roman" w:hAnsi="Arial" w:cs="Arial"/>
          <w:lang w:eastAsia="fr-FR"/>
        </w:rPr>
        <w:t xml:space="preserve"> matin et soir</w:t>
      </w:r>
    </w:p>
    <w:p w14:paraId="17E7F7F3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BISOPROLOL 2.5 mg 1 </w:t>
      </w:r>
      <w:proofErr w:type="spellStart"/>
      <w:r>
        <w:rPr>
          <w:rFonts w:ascii="Arial" w:eastAsia="Times New Roman" w:hAnsi="Arial" w:cs="Arial"/>
          <w:lang w:eastAsia="fr-FR"/>
        </w:rPr>
        <w:t>cp</w:t>
      </w:r>
      <w:proofErr w:type="spellEnd"/>
      <w:r>
        <w:rPr>
          <w:rFonts w:ascii="Arial" w:eastAsia="Times New Roman" w:hAnsi="Arial" w:cs="Arial"/>
          <w:lang w:eastAsia="fr-FR"/>
        </w:rPr>
        <w:t xml:space="preserve"> le matin</w:t>
      </w:r>
    </w:p>
    <w:p w14:paraId="391FEF02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FUROSEMIDE 20 mg 1 </w:t>
      </w:r>
      <w:proofErr w:type="spellStart"/>
      <w:r>
        <w:rPr>
          <w:rFonts w:ascii="Arial" w:eastAsia="Times New Roman" w:hAnsi="Arial" w:cs="Arial"/>
          <w:lang w:eastAsia="fr-FR"/>
        </w:rPr>
        <w:t>cp</w:t>
      </w:r>
      <w:proofErr w:type="spellEnd"/>
      <w:r>
        <w:rPr>
          <w:rFonts w:ascii="Arial" w:eastAsia="Times New Roman" w:hAnsi="Arial" w:cs="Arial"/>
          <w:lang w:eastAsia="fr-FR"/>
        </w:rPr>
        <w:t xml:space="preserve"> le matin</w:t>
      </w:r>
    </w:p>
    <w:p w14:paraId="1920EF61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DIFFU K 1 </w:t>
      </w:r>
      <w:proofErr w:type="spellStart"/>
      <w:r>
        <w:rPr>
          <w:rFonts w:ascii="Arial" w:eastAsia="Times New Roman" w:hAnsi="Arial" w:cs="Arial"/>
          <w:lang w:eastAsia="fr-FR"/>
        </w:rPr>
        <w:t>cp</w:t>
      </w:r>
      <w:proofErr w:type="spellEnd"/>
      <w:r>
        <w:rPr>
          <w:rFonts w:ascii="Arial" w:eastAsia="Times New Roman" w:hAnsi="Arial" w:cs="Arial"/>
          <w:lang w:eastAsia="fr-FR"/>
        </w:rPr>
        <w:t xml:space="preserve"> par jour </w:t>
      </w:r>
    </w:p>
    <w:p w14:paraId="1F8C12F0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BBF4B97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u w:val="single"/>
          <w:lang w:eastAsia="fr-FR"/>
        </w:rPr>
        <w:t>En rapport avec l’hospitalisation </w:t>
      </w:r>
      <w:r>
        <w:rPr>
          <w:rFonts w:ascii="Arial" w:eastAsia="Times New Roman" w:hAnsi="Arial" w:cs="Arial"/>
          <w:lang w:eastAsia="fr-FR"/>
        </w:rPr>
        <w:t xml:space="preserve">: </w:t>
      </w:r>
    </w:p>
    <w:p w14:paraId="54C3C7DB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CEFOXITINE 8g par jour (6 semaines) en IV jusqu’au 2 Aout inclus.</w:t>
      </w:r>
      <w:r>
        <w:rPr>
          <w:rFonts w:ascii="Arial" w:eastAsia="Times New Roman" w:hAnsi="Arial" w:cs="Arial"/>
          <w:color w:val="FF0000"/>
          <w:lang w:eastAsia="fr-FR"/>
        </w:rPr>
        <w:t xml:space="preserve"> </w:t>
      </w:r>
    </w:p>
    <w:p w14:paraId="75D6FAE4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FOSFOMYCINE TROMETAMOL (MONURIL) 1 sachet une fois tous les 2 jours pendant 3 semaines </w:t>
      </w:r>
    </w:p>
    <w:p w14:paraId="5363F0F7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C20228D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lang w:eastAsia="fr-FR"/>
        </w:rPr>
        <w:t>Suivi </w:t>
      </w:r>
      <w:r>
        <w:rPr>
          <w:rFonts w:ascii="Arial" w:eastAsia="Times New Roman" w:hAnsi="Arial" w:cs="Arial"/>
          <w:lang w:eastAsia="fr-FR"/>
        </w:rPr>
        <w:t>:</w:t>
      </w:r>
      <w:r>
        <w:rPr>
          <w:rFonts w:ascii="Arial" w:eastAsia="Times New Roman" w:hAnsi="Arial" w:cs="Arial"/>
          <w:lang w:eastAsia="fr-FR"/>
        </w:rPr>
        <w:tab/>
      </w:r>
    </w:p>
    <w:p w14:paraId="37DA4780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u w:val="single"/>
          <w:lang w:eastAsia="fr-FR"/>
        </w:rPr>
        <w:t>Hospitalier</w:t>
      </w:r>
      <w:r>
        <w:rPr>
          <w:rFonts w:ascii="Arial" w:eastAsia="Times New Roman" w:hAnsi="Arial" w:cs="Arial"/>
          <w:lang w:eastAsia="fr-FR"/>
        </w:rPr>
        <w:t xml:space="preserve"> : </w:t>
      </w:r>
    </w:p>
    <w:p w14:paraId="4BF5CFE4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Rendez-vous de retrait de PICC Line + </w:t>
      </w:r>
      <w:proofErr w:type="spellStart"/>
      <w:r>
        <w:rPr>
          <w:rFonts w:ascii="Arial" w:eastAsia="Times New Roman" w:hAnsi="Arial" w:cs="Arial"/>
          <w:lang w:eastAsia="fr-FR"/>
        </w:rPr>
        <w:t>cs</w:t>
      </w:r>
      <w:proofErr w:type="spellEnd"/>
      <w:r>
        <w:rPr>
          <w:rFonts w:ascii="Arial" w:eastAsia="Times New Roman" w:hAnsi="Arial" w:cs="Arial"/>
          <w:lang w:eastAsia="fr-FR"/>
        </w:rPr>
        <w:t xml:space="preserve"> Dr xx le 2 Aout  à 15h30.</w:t>
      </w:r>
    </w:p>
    <w:p w14:paraId="3035483A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720B037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u w:val="single"/>
          <w:lang w:eastAsia="fr-FR"/>
        </w:rPr>
        <w:t>Par vos soins</w:t>
      </w:r>
      <w:r>
        <w:rPr>
          <w:rFonts w:ascii="Arial" w:eastAsia="Times New Roman" w:hAnsi="Arial" w:cs="Arial"/>
          <w:lang w:eastAsia="fr-FR"/>
        </w:rPr>
        <w:t xml:space="preserve"> : </w:t>
      </w:r>
    </w:p>
    <w:p w14:paraId="0C14EAFA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Bilan tous les 10 jours jusqu’au 02/08</w:t>
      </w:r>
      <w:r w:rsidR="008C2926">
        <w:rPr>
          <w:rFonts w:ascii="Arial" w:eastAsia="Times New Roman" w:hAnsi="Arial" w:cs="Arial"/>
          <w:lang w:eastAsia="fr-FR"/>
        </w:rPr>
        <w:t> .</w:t>
      </w:r>
      <w:r>
        <w:rPr>
          <w:rFonts w:ascii="Arial" w:eastAsia="Times New Roman" w:hAnsi="Arial" w:cs="Arial"/>
          <w:lang w:eastAsia="fr-FR"/>
        </w:rPr>
        <w:t xml:space="preserve"> </w:t>
      </w:r>
    </w:p>
    <w:p w14:paraId="198726C1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</w:p>
    <w:p w14:paraId="70E67AD9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u w:val="single"/>
          <w:lang w:eastAsia="fr-FR"/>
        </w:rPr>
        <w:t>Documents établis à la sortie</w:t>
      </w:r>
      <w:r>
        <w:rPr>
          <w:rFonts w:ascii="Arial" w:eastAsia="Times New Roman" w:hAnsi="Arial" w:cs="Arial"/>
          <w:lang w:eastAsia="fr-FR"/>
        </w:rPr>
        <w:t> :</w:t>
      </w:r>
    </w:p>
    <w:p w14:paraId="5503D4A3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CR d’hospitalisation remis au patient : </w:t>
      </w:r>
      <w:r>
        <w:rPr>
          <w:rFonts w:ascii="Arial" w:eastAsia="Times New Roman" w:hAnsi="Arial" w:cs="Arial"/>
          <w:lang w:eastAsia="fr-FR"/>
        </w:rPr>
        <w:tab/>
      </w:r>
      <w:r>
        <w:rPr>
          <w:rFonts w:ascii="Arial" w:eastAsia="Times New Roman" w:hAnsi="Arial" w:cs="Arial"/>
          <w:lang w:eastAsia="fr-FR"/>
        </w:rPr>
        <w:tab/>
      </w:r>
    </w:p>
    <w:p w14:paraId="0F014A28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Ordonnances de traitement :</w:t>
      </w:r>
      <w:r>
        <w:rPr>
          <w:rFonts w:ascii="Arial" w:eastAsia="Times New Roman" w:hAnsi="Arial" w:cs="Arial"/>
          <w:lang w:eastAsia="fr-FR"/>
        </w:rPr>
        <w:tab/>
      </w:r>
      <w:r>
        <w:rPr>
          <w:rFonts w:ascii="Arial" w:eastAsia="Times New Roman" w:hAnsi="Arial" w:cs="Arial"/>
          <w:lang w:eastAsia="fr-FR"/>
        </w:rPr>
        <w:tab/>
      </w:r>
      <w:r>
        <w:rPr>
          <w:rFonts w:ascii="Arial" w:eastAsia="Times New Roman" w:hAnsi="Arial" w:cs="Arial"/>
          <w:lang w:eastAsia="fr-FR"/>
        </w:rPr>
        <w:tab/>
      </w:r>
      <w:r>
        <w:rPr>
          <w:rFonts w:ascii="Arial" w:eastAsia="Times New Roman" w:hAnsi="Arial" w:cs="Arial"/>
          <w:lang w:eastAsia="fr-FR"/>
        </w:rPr>
        <w:tab/>
        <w:t>X</w:t>
      </w:r>
    </w:p>
    <w:p w14:paraId="3F86AB4F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>
        <w:rPr>
          <w:rFonts w:ascii="Arial" w:eastAsia="Times New Roman" w:hAnsi="Arial" w:cs="Arial"/>
          <w:u w:val="single"/>
          <w:lang w:eastAsia="fr-FR"/>
        </w:rPr>
        <w:t>Patient porteur de BMR ou BHRe : OUI</w:t>
      </w:r>
    </w:p>
    <w:p w14:paraId="2C66DA2E" w14:textId="77777777" w:rsidR="000C61F6" w:rsidRDefault="00C40E23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Isolement mis en place</w:t>
      </w:r>
    </w:p>
    <w:p w14:paraId="00CCE072" w14:textId="77777777" w:rsidR="000C61F6" w:rsidRDefault="000C61F6" w:rsidP="000C61F6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ECB1EB3" w14:textId="77777777" w:rsidR="000C61F6" w:rsidRDefault="000C61F6" w:rsidP="000C61F6">
      <w:pPr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Veuillez agréer, Cher Confrère, mes confraternelles salutations</w:t>
      </w:r>
    </w:p>
    <w:p w14:paraId="61659616" w14:textId="77777777" w:rsidR="000C61F6" w:rsidRDefault="000C61F6" w:rsidP="000C61F6"/>
    <w:p w14:paraId="113BC63A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7162F" w14:textId="77777777" w:rsidR="00A76930" w:rsidRDefault="00A76930" w:rsidP="00C35B2B">
      <w:pPr>
        <w:spacing w:after="0" w:line="240" w:lineRule="auto"/>
      </w:pPr>
      <w:r>
        <w:separator/>
      </w:r>
    </w:p>
  </w:endnote>
  <w:endnote w:type="continuationSeparator" w:id="0">
    <w:p w14:paraId="488B5CF4" w14:textId="77777777" w:rsidR="00A76930" w:rsidRDefault="00A76930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354C" w14:textId="77777777" w:rsidR="006D504F" w:rsidRDefault="006D504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FEB3E" w14:textId="77777777" w:rsidR="006D504F" w:rsidRDefault="006D504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10317" w14:textId="77777777" w:rsidR="006D504F" w:rsidRDefault="006D50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0237E" w14:textId="77777777" w:rsidR="00A76930" w:rsidRDefault="00A76930" w:rsidP="00C35B2B">
      <w:pPr>
        <w:spacing w:after="0" w:line="240" w:lineRule="auto"/>
      </w:pPr>
      <w:r>
        <w:separator/>
      </w:r>
    </w:p>
  </w:footnote>
  <w:footnote w:type="continuationSeparator" w:id="0">
    <w:p w14:paraId="793ADC83" w14:textId="77777777" w:rsidR="00A76930" w:rsidRDefault="00A76930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324A7" w14:textId="77777777" w:rsidR="006D504F" w:rsidRDefault="006D50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09"/>
      <w:gridCol w:w="5402"/>
      <w:gridCol w:w="1301"/>
    </w:tblGrid>
    <w:tr w:rsidR="00C35B2B" w14:paraId="73AF09C5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FC77E4C" w14:textId="68B6BD32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344FC2F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8C2926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88B50FE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5A866962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D16C12E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CFDC9DF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F362069" w14:textId="77777777" w:rsidR="007A3296" w:rsidRDefault="00E552E6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infectio</w:t>
          </w:r>
          <w:r w:rsidR="007C31B9">
            <w:rPr>
              <w:b/>
              <w:color w:val="FF0000"/>
            </w:rPr>
            <w:t>1</w:t>
          </w:r>
        </w:p>
      </w:tc>
    </w:tr>
  </w:tbl>
  <w:p w14:paraId="7185BD93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7A647" w14:textId="77777777" w:rsidR="006D504F" w:rsidRDefault="006D50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160623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725568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9531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306236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0C61F6"/>
    <w:rsid w:val="00137BA5"/>
    <w:rsid w:val="00162346"/>
    <w:rsid w:val="00204AF9"/>
    <w:rsid w:val="0024011D"/>
    <w:rsid w:val="00247C36"/>
    <w:rsid w:val="002860FE"/>
    <w:rsid w:val="002913B0"/>
    <w:rsid w:val="00341D88"/>
    <w:rsid w:val="004564D3"/>
    <w:rsid w:val="00496676"/>
    <w:rsid w:val="005076D4"/>
    <w:rsid w:val="005F257E"/>
    <w:rsid w:val="00601522"/>
    <w:rsid w:val="006A57B9"/>
    <w:rsid w:val="006C4435"/>
    <w:rsid w:val="006D504F"/>
    <w:rsid w:val="00702C19"/>
    <w:rsid w:val="00736633"/>
    <w:rsid w:val="007910CB"/>
    <w:rsid w:val="007927EC"/>
    <w:rsid w:val="007A3296"/>
    <w:rsid w:val="007C31B9"/>
    <w:rsid w:val="008904CD"/>
    <w:rsid w:val="008C2926"/>
    <w:rsid w:val="00953A48"/>
    <w:rsid w:val="00964669"/>
    <w:rsid w:val="00A76930"/>
    <w:rsid w:val="00A91A8C"/>
    <w:rsid w:val="00B8227E"/>
    <w:rsid w:val="00BA04E4"/>
    <w:rsid w:val="00BA7C0A"/>
    <w:rsid w:val="00C35B2B"/>
    <w:rsid w:val="00C40E23"/>
    <w:rsid w:val="00DA2F9B"/>
    <w:rsid w:val="00DE1908"/>
    <w:rsid w:val="00E51A72"/>
    <w:rsid w:val="00E552E6"/>
    <w:rsid w:val="00F02FDC"/>
    <w:rsid w:val="00F559DA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1807C"/>
  <w15:docId w15:val="{505299A8-E9A0-4728-8AD4-BFA0EA3F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33EE-481D-45E6-9AF4-7E53297A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11</cp:revision>
  <cp:lastPrinted>2015-09-09T16:36:00Z</cp:lastPrinted>
  <dcterms:created xsi:type="dcterms:W3CDTF">2018-09-05T19:14:00Z</dcterms:created>
  <dcterms:modified xsi:type="dcterms:W3CDTF">2024-10-08T09:06:00Z</dcterms:modified>
</cp:coreProperties>
</file>