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9D0D" w14:textId="593D6043" w:rsidR="00A87B6F" w:rsidRPr="00AA67C7" w:rsidRDefault="00AA67C7" w:rsidP="00AA67C7">
      <w:pPr>
        <w:jc w:val="center"/>
        <w:rPr>
          <w:b/>
          <w:bCs/>
          <w:sz w:val="40"/>
          <w:szCs w:val="40"/>
        </w:rPr>
      </w:pPr>
      <w:r w:rsidRPr="00AA67C7">
        <w:rPr>
          <w:b/>
          <w:bCs/>
          <w:sz w:val="40"/>
          <w:szCs w:val="40"/>
        </w:rPr>
        <w:t>DIGESTIF</w:t>
      </w:r>
    </w:p>
    <w:p w14:paraId="441A9A54" w14:textId="77777777" w:rsidR="00A87B6F" w:rsidRPr="00AA67C7" w:rsidRDefault="00A87B6F" w:rsidP="00EE5EFD">
      <w:pPr>
        <w:rPr>
          <w:b/>
          <w:bCs/>
          <w:sz w:val="40"/>
          <w:szCs w:val="40"/>
        </w:rPr>
      </w:pPr>
    </w:p>
    <w:p w14:paraId="4163A976" w14:textId="77777777" w:rsidR="00A87B6F" w:rsidRDefault="00A87B6F" w:rsidP="00EE5EFD">
      <w:pPr>
        <w:rPr>
          <w:b/>
          <w:bCs/>
        </w:rPr>
      </w:pPr>
    </w:p>
    <w:p w14:paraId="7E4ED79D" w14:textId="051F818E" w:rsidR="00A87B6F" w:rsidRDefault="00A87B6F" w:rsidP="00EE5EFD">
      <w:pPr>
        <w:rPr>
          <w:b/>
          <w:bCs/>
        </w:rPr>
      </w:pPr>
      <w:r w:rsidRPr="00A87B6F">
        <w:rPr>
          <w:b/>
          <w:bCs/>
          <w:noProof/>
        </w:rPr>
        <w:drawing>
          <wp:inline distT="0" distB="0" distL="0" distR="0" wp14:anchorId="24B9E028" wp14:editId="09D92185">
            <wp:extent cx="5744377" cy="5753903"/>
            <wp:effectExtent l="0" t="0" r="8890" b="0"/>
            <wp:docPr id="12059048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048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65388" w14:textId="77777777" w:rsidR="00A87B6F" w:rsidRDefault="00A87B6F" w:rsidP="00EE5EFD">
      <w:pPr>
        <w:rPr>
          <w:b/>
          <w:bCs/>
        </w:rPr>
      </w:pPr>
    </w:p>
    <w:p w14:paraId="039EB302" w14:textId="77777777" w:rsidR="00A87B6F" w:rsidRDefault="00A87B6F" w:rsidP="00EE5EFD">
      <w:pPr>
        <w:rPr>
          <w:b/>
          <w:bCs/>
        </w:rPr>
      </w:pPr>
    </w:p>
    <w:p w14:paraId="6CC87977" w14:textId="07AAC02F" w:rsidR="00A87B6F" w:rsidRDefault="00A87B6F" w:rsidP="00EE5EFD">
      <w:pPr>
        <w:rPr>
          <w:b/>
          <w:bCs/>
        </w:rPr>
      </w:pPr>
    </w:p>
    <w:p w14:paraId="368905AA" w14:textId="77777777" w:rsidR="00A87B6F" w:rsidRDefault="00A87B6F" w:rsidP="00EE5EFD">
      <w:pPr>
        <w:rPr>
          <w:b/>
          <w:bCs/>
        </w:rPr>
      </w:pPr>
    </w:p>
    <w:p w14:paraId="5BF0070A" w14:textId="77777777" w:rsidR="00A87B6F" w:rsidRDefault="00A87B6F" w:rsidP="00EE5EFD">
      <w:pPr>
        <w:rPr>
          <w:b/>
          <w:bCs/>
        </w:rPr>
      </w:pPr>
    </w:p>
    <w:p w14:paraId="309B8B91" w14:textId="77777777" w:rsidR="00A87B6F" w:rsidRDefault="00A87B6F" w:rsidP="00EE5EFD">
      <w:pPr>
        <w:rPr>
          <w:b/>
          <w:bCs/>
        </w:rPr>
      </w:pPr>
    </w:p>
    <w:p w14:paraId="7C2A8FEE" w14:textId="4A04DD53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lastRenderedPageBreak/>
        <w:t>1. Organes du tube digestif</w:t>
      </w:r>
    </w:p>
    <w:p w14:paraId="07E09FD7" w14:textId="006014CA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Œsophage</w:t>
      </w:r>
      <w:r w:rsidRPr="00EE5EFD">
        <w:t xml:space="preserve"> : </w:t>
      </w:r>
    </w:p>
    <w:p w14:paraId="4F60B0AE" w14:textId="11AA7C8C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Estomac</w:t>
      </w:r>
      <w:r w:rsidRPr="00EE5EFD">
        <w:t xml:space="preserve"> : </w:t>
      </w:r>
    </w:p>
    <w:p w14:paraId="4B66D82E" w14:textId="5478BAEF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Duodénum</w:t>
      </w:r>
      <w:r w:rsidRPr="00EE5EFD">
        <w:t xml:space="preserve"> : </w:t>
      </w:r>
    </w:p>
    <w:p w14:paraId="438035CD" w14:textId="36A845E1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Jéjunum</w:t>
      </w:r>
      <w:r w:rsidRPr="00EE5EFD">
        <w:t xml:space="preserve"> : </w:t>
      </w:r>
    </w:p>
    <w:p w14:paraId="289CD231" w14:textId="056090E8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Iléon</w:t>
      </w:r>
      <w:r w:rsidRPr="00EE5EFD">
        <w:t xml:space="preserve"> :</w:t>
      </w:r>
    </w:p>
    <w:p w14:paraId="233857AD" w14:textId="5BFA25B4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Côlon</w:t>
      </w:r>
      <w:r w:rsidRPr="00EE5EFD">
        <w:t xml:space="preserve"> : </w:t>
      </w:r>
    </w:p>
    <w:p w14:paraId="43885254" w14:textId="268561E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Rectum</w:t>
      </w:r>
      <w:r w:rsidRPr="00EE5EFD">
        <w:t xml:space="preserve"> : </w:t>
      </w:r>
    </w:p>
    <w:p w14:paraId="5FCB291F" w14:textId="6609A9E4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Anus</w:t>
      </w:r>
      <w:r w:rsidRPr="00EE5EFD">
        <w:t xml:space="preserve"> : </w:t>
      </w:r>
    </w:p>
    <w:p w14:paraId="0FF5647B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2. Glandes et organes associés</w:t>
      </w:r>
    </w:p>
    <w:p w14:paraId="541C6A78" w14:textId="4EC2B90C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Foie</w:t>
      </w:r>
      <w:r w:rsidRPr="00EE5EFD">
        <w:t xml:space="preserve"> :</w:t>
      </w:r>
    </w:p>
    <w:p w14:paraId="612D68BD" w14:textId="6380A909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Vésicule biliaire</w:t>
      </w:r>
      <w:r w:rsidRPr="00EE5EFD">
        <w:t xml:space="preserve"> : </w:t>
      </w:r>
    </w:p>
    <w:p w14:paraId="26181120" w14:textId="3F0B149C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Pancréas</w:t>
      </w:r>
      <w:r w:rsidRPr="00EE5EFD">
        <w:t xml:space="preserve"> : </w:t>
      </w:r>
    </w:p>
    <w:p w14:paraId="0455B2C6" w14:textId="48EC5BAB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Glandes salivaires</w:t>
      </w:r>
      <w:r w:rsidRPr="00EE5EFD">
        <w:t xml:space="preserve"> : </w:t>
      </w:r>
    </w:p>
    <w:p w14:paraId="66B8079B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3. Termes liés à la digestion</w:t>
      </w:r>
    </w:p>
    <w:p w14:paraId="3D08AF8F" w14:textId="2E858F8E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Déglutition</w:t>
      </w:r>
      <w:r w:rsidRPr="00EE5EFD">
        <w:t xml:space="preserve"> : </w:t>
      </w:r>
    </w:p>
    <w:p w14:paraId="1143CA28" w14:textId="54E10BA8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Péristaltisme</w:t>
      </w:r>
      <w:r w:rsidRPr="00EE5EFD">
        <w:t xml:space="preserve"> : </w:t>
      </w:r>
    </w:p>
    <w:p w14:paraId="0A48A3C0" w14:textId="602CE6E4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Bile</w:t>
      </w:r>
      <w:r w:rsidRPr="00EE5EFD">
        <w:t xml:space="preserve"> : </w:t>
      </w:r>
    </w:p>
    <w:p w14:paraId="1FBEC49C" w14:textId="35A292AB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Suc gastrique</w:t>
      </w:r>
      <w:r w:rsidRPr="00EE5EFD">
        <w:t xml:space="preserve"> : </w:t>
      </w:r>
    </w:p>
    <w:p w14:paraId="74894F90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4. Pathologies et troubles digestifs</w:t>
      </w:r>
    </w:p>
    <w:p w14:paraId="52BE3EAC" w14:textId="38E17BCB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Gastrite</w:t>
      </w:r>
      <w:r w:rsidRPr="00EE5EFD">
        <w:t xml:space="preserve"> : </w:t>
      </w:r>
    </w:p>
    <w:p w14:paraId="677733F5" w14:textId="3D56F423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Ulcère gastrique</w:t>
      </w:r>
      <w:r w:rsidRPr="00EE5EFD">
        <w:t xml:space="preserve"> : </w:t>
      </w:r>
    </w:p>
    <w:p w14:paraId="63113849" w14:textId="4BE0B0F1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Reflux gastro-œsophagien (RGO)</w:t>
      </w:r>
      <w:r w:rsidRPr="00EE5EFD">
        <w:t xml:space="preserve"> : </w:t>
      </w:r>
    </w:p>
    <w:p w14:paraId="26A93325" w14:textId="05F0D94F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Pancréatite</w:t>
      </w:r>
      <w:r w:rsidRPr="00EE5EFD">
        <w:t xml:space="preserve"> : </w:t>
      </w:r>
    </w:p>
    <w:p w14:paraId="441BD820" w14:textId="03CD5151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Cholécystite</w:t>
      </w:r>
      <w:r w:rsidRPr="00EE5EFD">
        <w:t xml:space="preserve"> : </w:t>
      </w:r>
    </w:p>
    <w:p w14:paraId="7B3F1A9D" w14:textId="76B54AF1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Hépatite</w:t>
      </w:r>
      <w:r w:rsidRPr="00EE5EFD">
        <w:t xml:space="preserve"> : </w:t>
      </w:r>
    </w:p>
    <w:p w14:paraId="3EECF4D1" w14:textId="2408FA6F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Cirrhose</w:t>
      </w:r>
      <w:r w:rsidRPr="00EE5EFD">
        <w:t xml:space="preserve"> : </w:t>
      </w:r>
    </w:p>
    <w:p w14:paraId="2378D277" w14:textId="077C49F9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Colite</w:t>
      </w:r>
      <w:r w:rsidRPr="00EE5EFD">
        <w:t xml:space="preserve"> : </w:t>
      </w:r>
    </w:p>
    <w:p w14:paraId="6D2EDF38" w14:textId="462E7A2C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 xml:space="preserve">Maladie de </w:t>
      </w:r>
      <w:proofErr w:type="spellStart"/>
      <w:r w:rsidRPr="00EE5EFD">
        <w:rPr>
          <w:b/>
          <w:bCs/>
        </w:rPr>
        <w:t>Crohn</w:t>
      </w:r>
      <w:proofErr w:type="spellEnd"/>
      <w:r w:rsidRPr="00EE5EFD">
        <w:t xml:space="preserve"> : </w:t>
      </w:r>
    </w:p>
    <w:p w14:paraId="3A3645D4" w14:textId="0011C3FA" w:rsid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Rectocolite hémorragique</w:t>
      </w:r>
      <w:r w:rsidRPr="00EE5EFD">
        <w:t xml:space="preserve"> : </w:t>
      </w:r>
    </w:p>
    <w:p w14:paraId="1753E854" w14:textId="77777777" w:rsidR="00F53632" w:rsidRPr="00EE5EFD" w:rsidRDefault="00F53632" w:rsidP="00EE5EFD">
      <w:pPr>
        <w:numPr>
          <w:ilvl w:val="0"/>
          <w:numId w:val="4"/>
        </w:numPr>
      </w:pPr>
    </w:p>
    <w:p w14:paraId="4F21B1CD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lastRenderedPageBreak/>
        <w:t>5. Procédures diagnostiques et chirurgicales</w:t>
      </w:r>
    </w:p>
    <w:p w14:paraId="5AAEF2DE" w14:textId="090494C4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Endoscopie</w:t>
      </w:r>
      <w:r w:rsidRPr="00EE5EFD">
        <w:t xml:space="preserve"> :.</w:t>
      </w:r>
    </w:p>
    <w:p w14:paraId="04A80FFC" w14:textId="51532351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Coloscopie</w:t>
      </w:r>
      <w:r w:rsidRPr="00EE5EFD">
        <w:t xml:space="preserve"> : </w:t>
      </w:r>
    </w:p>
    <w:p w14:paraId="3E79E826" w14:textId="58604602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Gastroscopie</w:t>
      </w:r>
      <w:r w:rsidRPr="00EE5EFD">
        <w:t xml:space="preserve"> : </w:t>
      </w:r>
    </w:p>
    <w:p w14:paraId="65CBDD15" w14:textId="3F8CB398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Biopsie hépatique</w:t>
      </w:r>
      <w:r w:rsidRPr="00EE5EFD">
        <w:t xml:space="preserve"> : </w:t>
      </w:r>
    </w:p>
    <w:p w14:paraId="58ED6251" w14:textId="13D2B09A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Cholangiographie</w:t>
      </w:r>
      <w:r w:rsidRPr="00EE5EFD">
        <w:t xml:space="preserve"> : </w:t>
      </w:r>
    </w:p>
    <w:p w14:paraId="25E1A8A6" w14:textId="14CDCA62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Résection intestinale</w:t>
      </w:r>
      <w:r w:rsidRPr="00EE5EFD">
        <w:t xml:space="preserve"> : </w:t>
      </w:r>
    </w:p>
    <w:p w14:paraId="5D0FBF5F" w14:textId="477903BF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Bypass gastrique</w:t>
      </w:r>
      <w:r w:rsidRPr="00EE5EFD">
        <w:t xml:space="preserve"> : </w:t>
      </w:r>
    </w:p>
    <w:p w14:paraId="402D7BE6" w14:textId="0891A44F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Anastomose</w:t>
      </w:r>
      <w:r w:rsidRPr="00EE5EFD">
        <w:t xml:space="preserve"> : </w:t>
      </w:r>
    </w:p>
    <w:p w14:paraId="2BF6FEF9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6. Enzymes et sécrétions digestives</w:t>
      </w:r>
    </w:p>
    <w:p w14:paraId="3DA056D2" w14:textId="56593015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Amylase</w:t>
      </w:r>
      <w:r w:rsidRPr="00EE5EFD">
        <w:t xml:space="preserve"> : </w:t>
      </w:r>
    </w:p>
    <w:p w14:paraId="4B2F9140" w14:textId="3696771D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Lipase</w:t>
      </w:r>
      <w:r w:rsidRPr="00EE5EFD">
        <w:t xml:space="preserve"> : </w:t>
      </w:r>
    </w:p>
    <w:p w14:paraId="7AE431B8" w14:textId="2527B1E3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Pepsine</w:t>
      </w:r>
      <w:r w:rsidRPr="00EE5EFD">
        <w:t xml:space="preserve"> : </w:t>
      </w:r>
    </w:p>
    <w:p w14:paraId="1F544825" w14:textId="1A3A9FCB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Trypsine</w:t>
      </w:r>
      <w:r w:rsidRPr="00EE5EFD">
        <w:t xml:space="preserve"> : </w:t>
      </w:r>
    </w:p>
    <w:p w14:paraId="7F608748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7. Termes liés aux selles et à l'élimination</w:t>
      </w:r>
    </w:p>
    <w:p w14:paraId="3532DF2D" w14:textId="5610FF98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Diarrhée</w:t>
      </w:r>
      <w:r w:rsidRPr="00EE5EFD">
        <w:t xml:space="preserve"> : </w:t>
      </w:r>
    </w:p>
    <w:p w14:paraId="7BA88B4C" w14:textId="47C4799F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Constipation</w:t>
      </w:r>
      <w:r w:rsidRPr="00EE5EFD">
        <w:t xml:space="preserve"> : </w:t>
      </w:r>
    </w:p>
    <w:p w14:paraId="0BF4ED88" w14:textId="577AB4F5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Flatulences</w:t>
      </w:r>
      <w:r w:rsidRPr="00EE5EFD">
        <w:t xml:space="preserve"> </w:t>
      </w:r>
    </w:p>
    <w:p w14:paraId="4E4924E4" w14:textId="46F118A9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Méléna</w:t>
      </w:r>
      <w:r w:rsidRPr="00EE5EFD">
        <w:t xml:space="preserve"> : </w:t>
      </w:r>
    </w:p>
    <w:p w14:paraId="6719184A" w14:textId="63C1D0C1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Hématémèse</w:t>
      </w:r>
      <w:r w:rsidRPr="00EE5EFD">
        <w:t xml:space="preserve"> : </w:t>
      </w:r>
    </w:p>
    <w:p w14:paraId="48C5CA70" w14:textId="1D727726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Hémorroïdes</w:t>
      </w:r>
      <w:r w:rsidRPr="00EE5EFD">
        <w:t xml:space="preserve"> : </w:t>
      </w:r>
    </w:p>
    <w:p w14:paraId="3FE84767" w14:textId="77777777" w:rsidR="00EE5EFD" w:rsidRDefault="00EE5EFD"/>
    <w:sectPr w:rsidR="00EE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66D"/>
    <w:multiLevelType w:val="multilevel"/>
    <w:tmpl w:val="2BB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821D1"/>
    <w:multiLevelType w:val="multilevel"/>
    <w:tmpl w:val="01EE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47759"/>
    <w:multiLevelType w:val="multilevel"/>
    <w:tmpl w:val="DB6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61A25"/>
    <w:multiLevelType w:val="multilevel"/>
    <w:tmpl w:val="490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362C9"/>
    <w:multiLevelType w:val="multilevel"/>
    <w:tmpl w:val="F378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E0087"/>
    <w:multiLevelType w:val="multilevel"/>
    <w:tmpl w:val="B2C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528CC"/>
    <w:multiLevelType w:val="multilevel"/>
    <w:tmpl w:val="A51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905105">
    <w:abstractNumId w:val="0"/>
  </w:num>
  <w:num w:numId="2" w16cid:durableId="811220059">
    <w:abstractNumId w:val="3"/>
  </w:num>
  <w:num w:numId="3" w16cid:durableId="617032255">
    <w:abstractNumId w:val="2"/>
  </w:num>
  <w:num w:numId="4" w16cid:durableId="1379623961">
    <w:abstractNumId w:val="5"/>
  </w:num>
  <w:num w:numId="5" w16cid:durableId="1803307956">
    <w:abstractNumId w:val="4"/>
  </w:num>
  <w:num w:numId="6" w16cid:durableId="1627271025">
    <w:abstractNumId w:val="6"/>
  </w:num>
  <w:num w:numId="7" w16cid:durableId="36205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FD"/>
    <w:rsid w:val="00845E6B"/>
    <w:rsid w:val="008F6B99"/>
    <w:rsid w:val="00A87B6F"/>
    <w:rsid w:val="00AA67C7"/>
    <w:rsid w:val="00D643F9"/>
    <w:rsid w:val="00EE5EFD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9E62"/>
  <w15:chartTrackingRefBased/>
  <w15:docId w15:val="{F2FFDD68-62FA-4F71-A6DD-E8B1655C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2024-09-24T14:48:00Z</dcterms:created>
  <dcterms:modified xsi:type="dcterms:W3CDTF">2024-09-24T14:52:00Z</dcterms:modified>
</cp:coreProperties>
</file>