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E5235" w14:textId="1AB5D6F4" w:rsidR="00EA6C82" w:rsidRPr="00F96300" w:rsidRDefault="00EA6C82" w:rsidP="00EA6C82">
      <w:pPr>
        <w:rPr>
          <w:rFonts w:ascii="Arial" w:hAnsi="Arial" w:cs="Arial"/>
        </w:rPr>
      </w:pPr>
      <w:r w:rsidRPr="00A364A6">
        <w:rPr>
          <w:rFonts w:ascii="Arial" w:hAnsi="Arial" w:cs="Arial"/>
          <w:b/>
          <w:bCs/>
          <w:sz w:val="28"/>
          <w:szCs w:val="28"/>
        </w:rPr>
        <w:t>les principales pathologies de l’appareil digestif</w:t>
      </w:r>
      <w:r w:rsidRPr="00F96300">
        <w:rPr>
          <w:rFonts w:ascii="Arial" w:hAnsi="Arial" w:cs="Arial"/>
        </w:rPr>
        <w:t>, qui comprend l’ensemble des organes impliqués dans la digestion : bouche, œsophage, estomac, intestins, foie, vésicule biliaire et pancréas</w:t>
      </w:r>
      <w:r w:rsidR="004221F4">
        <w:rPr>
          <w:rFonts w:ascii="Arial" w:hAnsi="Arial" w:cs="Arial"/>
        </w:rPr>
        <w:t xml:space="preserve"> sont : </w:t>
      </w:r>
    </w:p>
    <w:p w14:paraId="0774A428" w14:textId="77777777" w:rsidR="00EA6C82" w:rsidRPr="00F96300" w:rsidRDefault="00EA6C82" w:rsidP="00EA6C82">
      <w:pPr>
        <w:rPr>
          <w:rFonts w:ascii="Arial" w:hAnsi="Arial" w:cs="Arial"/>
          <w:b/>
          <w:bCs/>
        </w:rPr>
      </w:pPr>
      <w:r w:rsidRPr="00F96300">
        <w:rPr>
          <w:rFonts w:ascii="Arial" w:hAnsi="Arial" w:cs="Arial"/>
          <w:b/>
          <w:bCs/>
        </w:rPr>
        <w:t>1. Gastro-œsophagite (Reflux gastro-œsophagien - RGO)</w:t>
      </w:r>
    </w:p>
    <w:p w14:paraId="20CA5166" w14:textId="77777777" w:rsidR="00EA6C82" w:rsidRPr="00F96300" w:rsidRDefault="00EA6C82" w:rsidP="00EA6C82">
      <w:pPr>
        <w:numPr>
          <w:ilvl w:val="0"/>
          <w:numId w:val="1"/>
        </w:numPr>
        <w:rPr>
          <w:rFonts w:ascii="Arial" w:hAnsi="Arial" w:cs="Arial"/>
        </w:rPr>
      </w:pPr>
      <w:r w:rsidRPr="00F96300">
        <w:rPr>
          <w:rFonts w:ascii="Arial" w:hAnsi="Arial" w:cs="Arial"/>
          <w:b/>
          <w:bCs/>
        </w:rPr>
        <w:t>Définition</w:t>
      </w:r>
      <w:r w:rsidRPr="00F96300">
        <w:rPr>
          <w:rFonts w:ascii="Arial" w:hAnsi="Arial" w:cs="Arial"/>
        </w:rPr>
        <w:t xml:space="preserve"> : Remontée du contenu acide de l’estomac dans l'œsophage, provoquant une inflammation de ce dernier.</w:t>
      </w:r>
    </w:p>
    <w:p w14:paraId="0CA178BF" w14:textId="77777777" w:rsidR="00EA6C82" w:rsidRPr="00F96300" w:rsidRDefault="00EA6C82" w:rsidP="00EA6C82">
      <w:pPr>
        <w:numPr>
          <w:ilvl w:val="0"/>
          <w:numId w:val="1"/>
        </w:numPr>
        <w:rPr>
          <w:rFonts w:ascii="Arial" w:hAnsi="Arial" w:cs="Arial"/>
        </w:rPr>
      </w:pPr>
      <w:r w:rsidRPr="00F96300">
        <w:rPr>
          <w:rFonts w:ascii="Arial" w:hAnsi="Arial" w:cs="Arial"/>
          <w:b/>
          <w:bCs/>
        </w:rPr>
        <w:t>Symptômes</w:t>
      </w:r>
      <w:r w:rsidRPr="00F96300">
        <w:rPr>
          <w:rFonts w:ascii="Arial" w:hAnsi="Arial" w:cs="Arial"/>
        </w:rPr>
        <w:t xml:space="preserve"> : Brûlures d’estomac, régurgitations acides, douleur thoracique, toux chronique.</w:t>
      </w:r>
    </w:p>
    <w:p w14:paraId="29A1DDD4" w14:textId="77777777" w:rsidR="00EA6C82" w:rsidRPr="00F96300" w:rsidRDefault="00EA6C82" w:rsidP="00EA6C82">
      <w:pPr>
        <w:numPr>
          <w:ilvl w:val="0"/>
          <w:numId w:val="1"/>
        </w:numPr>
        <w:rPr>
          <w:rFonts w:ascii="Arial" w:hAnsi="Arial" w:cs="Arial"/>
        </w:rPr>
      </w:pPr>
      <w:r w:rsidRPr="00F96300">
        <w:rPr>
          <w:rFonts w:ascii="Arial" w:hAnsi="Arial" w:cs="Arial"/>
          <w:b/>
          <w:bCs/>
        </w:rPr>
        <w:t>Facteurs de risque</w:t>
      </w:r>
      <w:r w:rsidRPr="00F96300">
        <w:rPr>
          <w:rFonts w:ascii="Arial" w:hAnsi="Arial" w:cs="Arial"/>
        </w:rPr>
        <w:t xml:space="preserve"> : Surpoids, tabagisme, alimentation riche en graisses, consommation d'alcool.</w:t>
      </w:r>
    </w:p>
    <w:p w14:paraId="41C7C876" w14:textId="77777777" w:rsidR="00EA6C82" w:rsidRPr="00F96300" w:rsidRDefault="00EA6C82" w:rsidP="00EA6C82">
      <w:pPr>
        <w:numPr>
          <w:ilvl w:val="0"/>
          <w:numId w:val="1"/>
        </w:numPr>
        <w:rPr>
          <w:rFonts w:ascii="Arial" w:hAnsi="Arial" w:cs="Arial"/>
        </w:rPr>
      </w:pPr>
      <w:r w:rsidRPr="00F96300">
        <w:rPr>
          <w:rFonts w:ascii="Arial" w:hAnsi="Arial" w:cs="Arial"/>
          <w:b/>
          <w:bCs/>
        </w:rPr>
        <w:t>Complications</w:t>
      </w:r>
      <w:r w:rsidRPr="00F96300">
        <w:rPr>
          <w:rFonts w:ascii="Arial" w:hAnsi="Arial" w:cs="Arial"/>
        </w:rPr>
        <w:t xml:space="preserve"> : Œsophagite, ulcère de l'œsophage, œsophage de Barrett.</w:t>
      </w:r>
    </w:p>
    <w:p w14:paraId="2862246B" w14:textId="77777777" w:rsidR="00EA6C82" w:rsidRPr="00F96300" w:rsidRDefault="00EA6C82" w:rsidP="00EA6C82">
      <w:pPr>
        <w:numPr>
          <w:ilvl w:val="0"/>
          <w:numId w:val="1"/>
        </w:numPr>
        <w:rPr>
          <w:rFonts w:ascii="Arial" w:hAnsi="Arial" w:cs="Arial"/>
        </w:rPr>
      </w:pPr>
      <w:r w:rsidRPr="00F96300">
        <w:rPr>
          <w:rFonts w:ascii="Arial" w:hAnsi="Arial" w:cs="Arial"/>
          <w:b/>
          <w:bCs/>
        </w:rPr>
        <w:t>Traitements</w:t>
      </w:r>
      <w:r w:rsidRPr="00F96300">
        <w:rPr>
          <w:rFonts w:ascii="Arial" w:hAnsi="Arial" w:cs="Arial"/>
        </w:rPr>
        <w:t xml:space="preserve"> : Antiacides, inhibiteurs de la pompe à protons (IPP), modifications du mode de vie, chirurgie dans les cas sévères.</w:t>
      </w:r>
    </w:p>
    <w:p w14:paraId="581BF6A2" w14:textId="77777777" w:rsidR="00EA6C82" w:rsidRPr="00F96300" w:rsidRDefault="00EA6C82" w:rsidP="00EA6C82">
      <w:pPr>
        <w:rPr>
          <w:rFonts w:ascii="Arial" w:hAnsi="Arial" w:cs="Arial"/>
          <w:b/>
          <w:bCs/>
        </w:rPr>
      </w:pPr>
      <w:r w:rsidRPr="00F96300">
        <w:rPr>
          <w:rFonts w:ascii="Arial" w:hAnsi="Arial" w:cs="Arial"/>
          <w:b/>
          <w:bCs/>
        </w:rPr>
        <w:t>2. Ulcère gastro-duodénal</w:t>
      </w:r>
    </w:p>
    <w:p w14:paraId="43D195EB" w14:textId="456A4B47" w:rsidR="00EA6C82" w:rsidRPr="00F96300" w:rsidRDefault="00EA6C82" w:rsidP="00EA6C82">
      <w:pPr>
        <w:numPr>
          <w:ilvl w:val="0"/>
          <w:numId w:val="2"/>
        </w:numPr>
        <w:rPr>
          <w:rFonts w:ascii="Arial" w:hAnsi="Arial" w:cs="Arial"/>
        </w:rPr>
      </w:pPr>
      <w:r w:rsidRPr="00F96300">
        <w:rPr>
          <w:rFonts w:ascii="Arial" w:hAnsi="Arial" w:cs="Arial"/>
          <w:b/>
          <w:bCs/>
        </w:rPr>
        <w:t>Définition</w:t>
      </w:r>
      <w:r w:rsidRPr="00F96300">
        <w:rPr>
          <w:rFonts w:ascii="Arial" w:hAnsi="Arial" w:cs="Arial"/>
        </w:rPr>
        <w:t xml:space="preserve"> : Perte de substance de la paroi de l’estomac ou du duodénum due à l’acidité gastrique ou à une infection par </w:t>
      </w:r>
      <w:r w:rsidRPr="00F96300">
        <w:rPr>
          <w:rFonts w:ascii="Arial" w:hAnsi="Arial" w:cs="Arial"/>
          <w:i/>
          <w:iCs/>
        </w:rPr>
        <w:t>Helicobacter pylori</w:t>
      </w:r>
      <w:r w:rsidR="00F96300">
        <w:rPr>
          <w:rFonts w:ascii="Arial" w:hAnsi="Arial" w:cs="Arial"/>
        </w:rPr>
        <w:t xml:space="preserve"> (bactérie)</w:t>
      </w:r>
    </w:p>
    <w:p w14:paraId="5A7135E1" w14:textId="77777777" w:rsidR="00EA6C82" w:rsidRPr="00F96300" w:rsidRDefault="00EA6C82" w:rsidP="00EA6C82">
      <w:pPr>
        <w:numPr>
          <w:ilvl w:val="0"/>
          <w:numId w:val="2"/>
        </w:numPr>
        <w:rPr>
          <w:rFonts w:ascii="Arial" w:hAnsi="Arial" w:cs="Arial"/>
        </w:rPr>
      </w:pPr>
      <w:r w:rsidRPr="00F96300">
        <w:rPr>
          <w:rFonts w:ascii="Arial" w:hAnsi="Arial" w:cs="Arial"/>
          <w:b/>
          <w:bCs/>
        </w:rPr>
        <w:t>Symptômes</w:t>
      </w:r>
      <w:r w:rsidRPr="00F96300">
        <w:rPr>
          <w:rFonts w:ascii="Arial" w:hAnsi="Arial" w:cs="Arial"/>
        </w:rPr>
        <w:t xml:space="preserve"> : Douleurs épigastriques (sous les côtes), brûlures, nausées, parfois vomissements de sang (hématémèse).</w:t>
      </w:r>
    </w:p>
    <w:p w14:paraId="442CECF4" w14:textId="77777777" w:rsidR="00EA6C82" w:rsidRPr="00F96300" w:rsidRDefault="00EA6C82" w:rsidP="00EA6C82">
      <w:pPr>
        <w:numPr>
          <w:ilvl w:val="0"/>
          <w:numId w:val="2"/>
        </w:numPr>
        <w:rPr>
          <w:rFonts w:ascii="Arial" w:hAnsi="Arial" w:cs="Arial"/>
        </w:rPr>
      </w:pPr>
      <w:r w:rsidRPr="00F96300">
        <w:rPr>
          <w:rFonts w:ascii="Arial" w:hAnsi="Arial" w:cs="Arial"/>
          <w:b/>
          <w:bCs/>
        </w:rPr>
        <w:t>Facteurs de risque</w:t>
      </w:r>
      <w:r w:rsidRPr="00F96300">
        <w:rPr>
          <w:rFonts w:ascii="Arial" w:hAnsi="Arial" w:cs="Arial"/>
        </w:rPr>
        <w:t xml:space="preserve"> : Infection à </w:t>
      </w:r>
      <w:r w:rsidRPr="00F96300">
        <w:rPr>
          <w:rFonts w:ascii="Arial" w:hAnsi="Arial" w:cs="Arial"/>
          <w:i/>
          <w:iCs/>
        </w:rPr>
        <w:t>Helicobacter pylori</w:t>
      </w:r>
      <w:r w:rsidRPr="00F96300">
        <w:rPr>
          <w:rFonts w:ascii="Arial" w:hAnsi="Arial" w:cs="Arial"/>
        </w:rPr>
        <w:t>, prise d’anti-inflammatoires (AINS), stress, tabagisme.</w:t>
      </w:r>
    </w:p>
    <w:p w14:paraId="0A8B1BEB" w14:textId="77777777" w:rsidR="00EA6C82" w:rsidRPr="00F96300" w:rsidRDefault="00EA6C82" w:rsidP="00EA6C82">
      <w:pPr>
        <w:numPr>
          <w:ilvl w:val="0"/>
          <w:numId w:val="2"/>
        </w:numPr>
        <w:rPr>
          <w:rFonts w:ascii="Arial" w:hAnsi="Arial" w:cs="Arial"/>
        </w:rPr>
      </w:pPr>
      <w:r w:rsidRPr="00F96300">
        <w:rPr>
          <w:rFonts w:ascii="Arial" w:hAnsi="Arial" w:cs="Arial"/>
          <w:b/>
          <w:bCs/>
        </w:rPr>
        <w:t>Complications</w:t>
      </w:r>
      <w:r w:rsidRPr="00F96300">
        <w:rPr>
          <w:rFonts w:ascii="Arial" w:hAnsi="Arial" w:cs="Arial"/>
        </w:rPr>
        <w:t xml:space="preserve"> : Perforation, hémorragie, sténose pylorique.</w:t>
      </w:r>
    </w:p>
    <w:p w14:paraId="15BAC098" w14:textId="77777777" w:rsidR="00EA6C82" w:rsidRPr="00F96300" w:rsidRDefault="00EA6C82" w:rsidP="00EA6C82">
      <w:pPr>
        <w:numPr>
          <w:ilvl w:val="0"/>
          <w:numId w:val="2"/>
        </w:numPr>
        <w:rPr>
          <w:rFonts w:ascii="Arial" w:hAnsi="Arial" w:cs="Arial"/>
        </w:rPr>
      </w:pPr>
      <w:r w:rsidRPr="00F96300">
        <w:rPr>
          <w:rFonts w:ascii="Arial" w:hAnsi="Arial" w:cs="Arial"/>
          <w:b/>
          <w:bCs/>
        </w:rPr>
        <w:t>Traitements</w:t>
      </w:r>
      <w:r w:rsidRPr="00F96300">
        <w:rPr>
          <w:rFonts w:ascii="Arial" w:hAnsi="Arial" w:cs="Arial"/>
        </w:rPr>
        <w:t xml:space="preserve"> : Antibiotiques contre </w:t>
      </w:r>
      <w:r w:rsidRPr="00F96300">
        <w:rPr>
          <w:rFonts w:ascii="Arial" w:hAnsi="Arial" w:cs="Arial"/>
          <w:i/>
          <w:iCs/>
        </w:rPr>
        <w:t>H. pylori</w:t>
      </w:r>
      <w:r w:rsidRPr="00F96300">
        <w:rPr>
          <w:rFonts w:ascii="Arial" w:hAnsi="Arial" w:cs="Arial"/>
        </w:rPr>
        <w:t>, IPP, modification des habitudes alimentaires, chirurgie dans les cas graves.</w:t>
      </w:r>
    </w:p>
    <w:p w14:paraId="387B3FDE" w14:textId="77777777" w:rsidR="00EA6C82" w:rsidRPr="00F96300" w:rsidRDefault="00EA6C82" w:rsidP="00EA6C82">
      <w:pPr>
        <w:rPr>
          <w:rFonts w:ascii="Arial" w:hAnsi="Arial" w:cs="Arial"/>
          <w:b/>
          <w:bCs/>
        </w:rPr>
      </w:pPr>
      <w:r w:rsidRPr="00F96300">
        <w:rPr>
          <w:rFonts w:ascii="Arial" w:hAnsi="Arial" w:cs="Arial"/>
          <w:b/>
          <w:bCs/>
        </w:rPr>
        <w:t>3. Maladie cœliaque</w:t>
      </w:r>
    </w:p>
    <w:p w14:paraId="6B4DE769" w14:textId="77777777" w:rsidR="00EA6C82" w:rsidRPr="00F96300" w:rsidRDefault="00EA6C82" w:rsidP="00EA6C82">
      <w:pPr>
        <w:numPr>
          <w:ilvl w:val="0"/>
          <w:numId w:val="3"/>
        </w:numPr>
        <w:rPr>
          <w:rFonts w:ascii="Arial" w:hAnsi="Arial" w:cs="Arial"/>
        </w:rPr>
      </w:pPr>
      <w:r w:rsidRPr="00F96300">
        <w:rPr>
          <w:rFonts w:ascii="Arial" w:hAnsi="Arial" w:cs="Arial"/>
          <w:b/>
          <w:bCs/>
        </w:rPr>
        <w:t>Définition</w:t>
      </w:r>
      <w:r w:rsidRPr="00F96300">
        <w:rPr>
          <w:rFonts w:ascii="Arial" w:hAnsi="Arial" w:cs="Arial"/>
        </w:rPr>
        <w:t xml:space="preserve"> : Maladie auto-immune déclenchée par l’ingestion de gluten, provoquant une atrophie des villosités de l’intestin grêle.</w:t>
      </w:r>
    </w:p>
    <w:p w14:paraId="26B39717" w14:textId="77777777" w:rsidR="00EA6C82" w:rsidRPr="00F96300" w:rsidRDefault="00EA6C82" w:rsidP="00EA6C82">
      <w:pPr>
        <w:numPr>
          <w:ilvl w:val="0"/>
          <w:numId w:val="3"/>
        </w:numPr>
        <w:rPr>
          <w:rFonts w:ascii="Arial" w:hAnsi="Arial" w:cs="Arial"/>
        </w:rPr>
      </w:pPr>
      <w:r w:rsidRPr="00F96300">
        <w:rPr>
          <w:rFonts w:ascii="Arial" w:hAnsi="Arial" w:cs="Arial"/>
          <w:b/>
          <w:bCs/>
        </w:rPr>
        <w:t>Symptômes</w:t>
      </w:r>
      <w:r w:rsidRPr="00F96300">
        <w:rPr>
          <w:rFonts w:ascii="Arial" w:hAnsi="Arial" w:cs="Arial"/>
        </w:rPr>
        <w:t xml:space="preserve"> : Diarrhée chronique, ballonnements, perte de poids, anémie, fatigue.</w:t>
      </w:r>
    </w:p>
    <w:p w14:paraId="52B80F37" w14:textId="77777777" w:rsidR="00EA6C82" w:rsidRPr="00F96300" w:rsidRDefault="00EA6C82" w:rsidP="00EA6C82">
      <w:pPr>
        <w:numPr>
          <w:ilvl w:val="0"/>
          <w:numId w:val="3"/>
        </w:numPr>
        <w:rPr>
          <w:rFonts w:ascii="Arial" w:hAnsi="Arial" w:cs="Arial"/>
        </w:rPr>
      </w:pPr>
      <w:r w:rsidRPr="00F96300">
        <w:rPr>
          <w:rFonts w:ascii="Arial" w:hAnsi="Arial" w:cs="Arial"/>
          <w:b/>
          <w:bCs/>
        </w:rPr>
        <w:t>Complications</w:t>
      </w:r>
      <w:r w:rsidRPr="00F96300">
        <w:rPr>
          <w:rFonts w:ascii="Arial" w:hAnsi="Arial" w:cs="Arial"/>
        </w:rPr>
        <w:t xml:space="preserve"> : Malabsorption de nutriments, ostéoporose, anémie ferriprive, infertilité.</w:t>
      </w:r>
    </w:p>
    <w:p w14:paraId="7A2CA438" w14:textId="77777777" w:rsidR="00EA6C82" w:rsidRPr="00F96300" w:rsidRDefault="00EA6C82" w:rsidP="00EA6C82">
      <w:pPr>
        <w:numPr>
          <w:ilvl w:val="0"/>
          <w:numId w:val="3"/>
        </w:numPr>
        <w:rPr>
          <w:rFonts w:ascii="Arial" w:hAnsi="Arial" w:cs="Arial"/>
        </w:rPr>
      </w:pPr>
      <w:r w:rsidRPr="00F96300">
        <w:rPr>
          <w:rFonts w:ascii="Arial" w:hAnsi="Arial" w:cs="Arial"/>
          <w:b/>
          <w:bCs/>
        </w:rPr>
        <w:t>Traitements</w:t>
      </w:r>
      <w:r w:rsidRPr="00F96300">
        <w:rPr>
          <w:rFonts w:ascii="Arial" w:hAnsi="Arial" w:cs="Arial"/>
        </w:rPr>
        <w:t xml:space="preserve"> : Régime strict sans gluten à vie, supplémentation en vitamines et minéraux si nécessaire.</w:t>
      </w:r>
    </w:p>
    <w:p w14:paraId="1DA4E01F" w14:textId="77777777" w:rsidR="00EA6C82" w:rsidRPr="00F96300" w:rsidRDefault="00EA6C82" w:rsidP="00EA6C82">
      <w:pPr>
        <w:rPr>
          <w:rFonts w:ascii="Arial" w:hAnsi="Arial" w:cs="Arial"/>
          <w:b/>
          <w:bCs/>
        </w:rPr>
      </w:pPr>
      <w:r w:rsidRPr="00F96300">
        <w:rPr>
          <w:rFonts w:ascii="Arial" w:hAnsi="Arial" w:cs="Arial"/>
          <w:b/>
          <w:bCs/>
        </w:rPr>
        <w:t>4. Syndrome de l'intestin irritable (SII)</w:t>
      </w:r>
    </w:p>
    <w:p w14:paraId="5936CEC4" w14:textId="77777777" w:rsidR="00EA6C82" w:rsidRPr="00F96300" w:rsidRDefault="00EA6C82" w:rsidP="00EA6C82">
      <w:pPr>
        <w:numPr>
          <w:ilvl w:val="0"/>
          <w:numId w:val="4"/>
        </w:numPr>
        <w:rPr>
          <w:rFonts w:ascii="Arial" w:hAnsi="Arial" w:cs="Arial"/>
        </w:rPr>
      </w:pPr>
      <w:r w:rsidRPr="00F96300">
        <w:rPr>
          <w:rFonts w:ascii="Arial" w:hAnsi="Arial" w:cs="Arial"/>
          <w:b/>
          <w:bCs/>
        </w:rPr>
        <w:t>Définition</w:t>
      </w:r>
      <w:r w:rsidRPr="00F96300">
        <w:rPr>
          <w:rFonts w:ascii="Arial" w:hAnsi="Arial" w:cs="Arial"/>
        </w:rPr>
        <w:t xml:space="preserve"> : Trouble fonctionnel chronique affectant le gros intestin, caractérisé par des douleurs abdominales et des troubles du transit.</w:t>
      </w:r>
    </w:p>
    <w:p w14:paraId="26A71650" w14:textId="77777777" w:rsidR="00EA6C82" w:rsidRPr="00F96300" w:rsidRDefault="00EA6C82" w:rsidP="00EA6C82">
      <w:pPr>
        <w:numPr>
          <w:ilvl w:val="0"/>
          <w:numId w:val="4"/>
        </w:numPr>
        <w:rPr>
          <w:rFonts w:ascii="Arial" w:hAnsi="Arial" w:cs="Arial"/>
        </w:rPr>
      </w:pPr>
      <w:r w:rsidRPr="00F96300">
        <w:rPr>
          <w:rFonts w:ascii="Arial" w:hAnsi="Arial" w:cs="Arial"/>
          <w:b/>
          <w:bCs/>
        </w:rPr>
        <w:t>Symptômes</w:t>
      </w:r>
      <w:r w:rsidRPr="00F96300">
        <w:rPr>
          <w:rFonts w:ascii="Arial" w:hAnsi="Arial" w:cs="Arial"/>
        </w:rPr>
        <w:t xml:space="preserve"> : Douleurs abdominales, diarrhée, constipation, ballonnements, selles irrégulières.</w:t>
      </w:r>
    </w:p>
    <w:p w14:paraId="730FBE1F" w14:textId="77777777" w:rsidR="00EA6C82" w:rsidRPr="00F96300" w:rsidRDefault="00EA6C82" w:rsidP="00EA6C82">
      <w:pPr>
        <w:numPr>
          <w:ilvl w:val="0"/>
          <w:numId w:val="4"/>
        </w:numPr>
        <w:rPr>
          <w:rFonts w:ascii="Arial" w:hAnsi="Arial" w:cs="Arial"/>
        </w:rPr>
      </w:pPr>
      <w:r w:rsidRPr="00F96300">
        <w:rPr>
          <w:rFonts w:ascii="Arial" w:hAnsi="Arial" w:cs="Arial"/>
          <w:b/>
          <w:bCs/>
        </w:rPr>
        <w:t>Facteurs de risque</w:t>
      </w:r>
      <w:r w:rsidRPr="00F96300">
        <w:rPr>
          <w:rFonts w:ascii="Arial" w:hAnsi="Arial" w:cs="Arial"/>
        </w:rPr>
        <w:t xml:space="preserve"> : Stress, infections gastro-intestinales passées, déséquilibre de la flore intestinale.</w:t>
      </w:r>
    </w:p>
    <w:p w14:paraId="3DFD9AE8" w14:textId="77777777" w:rsidR="00EA6C82" w:rsidRPr="00F96300" w:rsidRDefault="00EA6C82" w:rsidP="00EA6C82">
      <w:pPr>
        <w:numPr>
          <w:ilvl w:val="0"/>
          <w:numId w:val="4"/>
        </w:numPr>
        <w:rPr>
          <w:rFonts w:ascii="Arial" w:hAnsi="Arial" w:cs="Arial"/>
        </w:rPr>
      </w:pPr>
      <w:r w:rsidRPr="00F96300">
        <w:rPr>
          <w:rFonts w:ascii="Arial" w:hAnsi="Arial" w:cs="Arial"/>
          <w:b/>
          <w:bCs/>
        </w:rPr>
        <w:lastRenderedPageBreak/>
        <w:t>Traitements</w:t>
      </w:r>
      <w:r w:rsidRPr="00F96300">
        <w:rPr>
          <w:rFonts w:ascii="Arial" w:hAnsi="Arial" w:cs="Arial"/>
        </w:rPr>
        <w:t xml:space="preserve"> : Gestion du stress, modifications alimentaires (régime pauvre en FODMAPs), médicaments (antispasmodiques, laxatifs ou antidiarrhéiques).</w:t>
      </w:r>
    </w:p>
    <w:p w14:paraId="452C82A2" w14:textId="77777777" w:rsidR="00EA6C82" w:rsidRPr="00F96300" w:rsidRDefault="00EA6C82" w:rsidP="00EA6C82">
      <w:pPr>
        <w:rPr>
          <w:rFonts w:ascii="Arial" w:hAnsi="Arial" w:cs="Arial"/>
          <w:b/>
          <w:bCs/>
        </w:rPr>
      </w:pPr>
      <w:r w:rsidRPr="00F96300">
        <w:rPr>
          <w:rFonts w:ascii="Arial" w:hAnsi="Arial" w:cs="Arial"/>
          <w:b/>
          <w:bCs/>
        </w:rPr>
        <w:t>5. Maladie de Crohn</w:t>
      </w:r>
    </w:p>
    <w:p w14:paraId="579C5E36" w14:textId="77777777" w:rsidR="00EA6C82" w:rsidRPr="00F96300" w:rsidRDefault="00EA6C82" w:rsidP="00EA6C82">
      <w:pPr>
        <w:numPr>
          <w:ilvl w:val="0"/>
          <w:numId w:val="5"/>
        </w:numPr>
        <w:rPr>
          <w:rFonts w:ascii="Arial" w:hAnsi="Arial" w:cs="Arial"/>
        </w:rPr>
      </w:pPr>
      <w:r w:rsidRPr="00F96300">
        <w:rPr>
          <w:rFonts w:ascii="Arial" w:hAnsi="Arial" w:cs="Arial"/>
          <w:b/>
          <w:bCs/>
        </w:rPr>
        <w:t>Définition</w:t>
      </w:r>
      <w:r w:rsidRPr="00F96300">
        <w:rPr>
          <w:rFonts w:ascii="Arial" w:hAnsi="Arial" w:cs="Arial"/>
        </w:rPr>
        <w:t xml:space="preserve"> : Maladie inflammatoire chronique affectant l’ensemble du tractus digestif, de la bouche à l’anus, avec des segments sains entrecoupant les segments malades.</w:t>
      </w:r>
    </w:p>
    <w:p w14:paraId="24D723E5" w14:textId="77777777" w:rsidR="00EA6C82" w:rsidRPr="00F96300" w:rsidRDefault="00EA6C82" w:rsidP="00EA6C82">
      <w:pPr>
        <w:numPr>
          <w:ilvl w:val="0"/>
          <w:numId w:val="5"/>
        </w:numPr>
        <w:rPr>
          <w:rFonts w:ascii="Arial" w:hAnsi="Arial" w:cs="Arial"/>
        </w:rPr>
      </w:pPr>
      <w:r w:rsidRPr="00F96300">
        <w:rPr>
          <w:rFonts w:ascii="Arial" w:hAnsi="Arial" w:cs="Arial"/>
          <w:b/>
          <w:bCs/>
        </w:rPr>
        <w:t>Symptômes</w:t>
      </w:r>
      <w:r w:rsidRPr="00F96300">
        <w:rPr>
          <w:rFonts w:ascii="Arial" w:hAnsi="Arial" w:cs="Arial"/>
        </w:rPr>
        <w:t xml:space="preserve"> : Douleurs abdominales, diarrhée chronique, perte de poids, fatigue, fièvre, fistules anales.</w:t>
      </w:r>
    </w:p>
    <w:p w14:paraId="6C88DFB5" w14:textId="77777777" w:rsidR="00EA6C82" w:rsidRPr="00F96300" w:rsidRDefault="00EA6C82" w:rsidP="00EA6C82">
      <w:pPr>
        <w:numPr>
          <w:ilvl w:val="0"/>
          <w:numId w:val="5"/>
        </w:numPr>
        <w:rPr>
          <w:rFonts w:ascii="Arial" w:hAnsi="Arial" w:cs="Arial"/>
        </w:rPr>
      </w:pPr>
      <w:r w:rsidRPr="00F96300">
        <w:rPr>
          <w:rFonts w:ascii="Arial" w:hAnsi="Arial" w:cs="Arial"/>
          <w:b/>
          <w:bCs/>
        </w:rPr>
        <w:t>Complications</w:t>
      </w:r>
      <w:r w:rsidRPr="00F96300">
        <w:rPr>
          <w:rFonts w:ascii="Arial" w:hAnsi="Arial" w:cs="Arial"/>
        </w:rPr>
        <w:t xml:space="preserve"> : Occlusion intestinale, perforations, fistules, abcès, malnutrition.</w:t>
      </w:r>
    </w:p>
    <w:p w14:paraId="59FB0296" w14:textId="77777777" w:rsidR="00EA6C82" w:rsidRPr="00F96300" w:rsidRDefault="00EA6C82" w:rsidP="00EA6C82">
      <w:pPr>
        <w:numPr>
          <w:ilvl w:val="0"/>
          <w:numId w:val="5"/>
        </w:numPr>
        <w:rPr>
          <w:rFonts w:ascii="Arial" w:hAnsi="Arial" w:cs="Arial"/>
        </w:rPr>
      </w:pPr>
      <w:r w:rsidRPr="00F96300">
        <w:rPr>
          <w:rFonts w:ascii="Arial" w:hAnsi="Arial" w:cs="Arial"/>
          <w:b/>
          <w:bCs/>
        </w:rPr>
        <w:t>Traitements</w:t>
      </w:r>
      <w:r w:rsidRPr="00F96300">
        <w:rPr>
          <w:rFonts w:ascii="Arial" w:hAnsi="Arial" w:cs="Arial"/>
        </w:rPr>
        <w:t xml:space="preserve"> : Anti-inflammatoires, immunosuppresseurs, biothérapies, chirurgie en cas de complications.</w:t>
      </w:r>
    </w:p>
    <w:p w14:paraId="0D9F1A9F" w14:textId="77777777" w:rsidR="00EA6C82" w:rsidRPr="00F96300" w:rsidRDefault="00EA6C82" w:rsidP="00EA6C82">
      <w:pPr>
        <w:rPr>
          <w:rFonts w:ascii="Arial" w:hAnsi="Arial" w:cs="Arial"/>
          <w:b/>
          <w:bCs/>
        </w:rPr>
      </w:pPr>
      <w:r w:rsidRPr="00F96300">
        <w:rPr>
          <w:rFonts w:ascii="Arial" w:hAnsi="Arial" w:cs="Arial"/>
          <w:b/>
          <w:bCs/>
        </w:rPr>
        <w:t>6. Rectocolite hémorragique (RCH)</w:t>
      </w:r>
    </w:p>
    <w:p w14:paraId="2BCD0F58" w14:textId="77777777" w:rsidR="00EA6C82" w:rsidRPr="00F96300" w:rsidRDefault="00EA6C82" w:rsidP="00EA6C82">
      <w:pPr>
        <w:numPr>
          <w:ilvl w:val="0"/>
          <w:numId w:val="6"/>
        </w:numPr>
        <w:rPr>
          <w:rFonts w:ascii="Arial" w:hAnsi="Arial" w:cs="Arial"/>
        </w:rPr>
      </w:pPr>
      <w:r w:rsidRPr="00F96300">
        <w:rPr>
          <w:rFonts w:ascii="Arial" w:hAnsi="Arial" w:cs="Arial"/>
          <w:b/>
          <w:bCs/>
        </w:rPr>
        <w:t>Définition</w:t>
      </w:r>
      <w:r w:rsidRPr="00F96300">
        <w:rPr>
          <w:rFonts w:ascii="Arial" w:hAnsi="Arial" w:cs="Arial"/>
        </w:rPr>
        <w:t xml:space="preserve"> : Inflammation chronique limitée au côlon et au rectum, causant des ulcérations de la muqueuse.</w:t>
      </w:r>
    </w:p>
    <w:p w14:paraId="74D264AE" w14:textId="77777777" w:rsidR="00EA6C82" w:rsidRPr="00F96300" w:rsidRDefault="00EA6C82" w:rsidP="00EA6C82">
      <w:pPr>
        <w:numPr>
          <w:ilvl w:val="0"/>
          <w:numId w:val="6"/>
        </w:numPr>
        <w:rPr>
          <w:rFonts w:ascii="Arial" w:hAnsi="Arial" w:cs="Arial"/>
        </w:rPr>
      </w:pPr>
      <w:r w:rsidRPr="00F96300">
        <w:rPr>
          <w:rFonts w:ascii="Arial" w:hAnsi="Arial" w:cs="Arial"/>
          <w:b/>
          <w:bCs/>
        </w:rPr>
        <w:t>Symptômes</w:t>
      </w:r>
      <w:r w:rsidRPr="00F96300">
        <w:rPr>
          <w:rFonts w:ascii="Arial" w:hAnsi="Arial" w:cs="Arial"/>
        </w:rPr>
        <w:t xml:space="preserve"> : Diarrhées sanglantes, douleurs abdominales, fièvre, perte de poids, fatigue.</w:t>
      </w:r>
    </w:p>
    <w:p w14:paraId="466D4C84" w14:textId="77777777" w:rsidR="00EA6C82" w:rsidRPr="00F96300" w:rsidRDefault="00EA6C82" w:rsidP="00EA6C82">
      <w:pPr>
        <w:numPr>
          <w:ilvl w:val="0"/>
          <w:numId w:val="6"/>
        </w:numPr>
        <w:rPr>
          <w:rFonts w:ascii="Arial" w:hAnsi="Arial" w:cs="Arial"/>
        </w:rPr>
      </w:pPr>
      <w:r w:rsidRPr="00F96300">
        <w:rPr>
          <w:rFonts w:ascii="Arial" w:hAnsi="Arial" w:cs="Arial"/>
          <w:b/>
          <w:bCs/>
        </w:rPr>
        <w:t>Complications</w:t>
      </w:r>
      <w:r w:rsidRPr="00F96300">
        <w:rPr>
          <w:rFonts w:ascii="Arial" w:hAnsi="Arial" w:cs="Arial"/>
        </w:rPr>
        <w:t xml:space="preserve"> : Perforation du côlon, mégacôlon toxique, risque accru de cancer colorectal.</w:t>
      </w:r>
    </w:p>
    <w:p w14:paraId="6A1D2D9B" w14:textId="77777777" w:rsidR="00EA6C82" w:rsidRPr="00F96300" w:rsidRDefault="00EA6C82" w:rsidP="00EA6C82">
      <w:pPr>
        <w:numPr>
          <w:ilvl w:val="0"/>
          <w:numId w:val="6"/>
        </w:numPr>
        <w:rPr>
          <w:rFonts w:ascii="Arial" w:hAnsi="Arial" w:cs="Arial"/>
        </w:rPr>
      </w:pPr>
      <w:r w:rsidRPr="00F96300">
        <w:rPr>
          <w:rFonts w:ascii="Arial" w:hAnsi="Arial" w:cs="Arial"/>
          <w:b/>
          <w:bCs/>
        </w:rPr>
        <w:t>Traitements</w:t>
      </w:r>
      <w:r w:rsidRPr="00F96300">
        <w:rPr>
          <w:rFonts w:ascii="Arial" w:hAnsi="Arial" w:cs="Arial"/>
        </w:rPr>
        <w:t xml:space="preserve"> : Anti-inflammatoires (5-ASA, corticoïdes), immunosuppresseurs, biothérapies, chirurgie en cas de complications (colectomie).</w:t>
      </w:r>
    </w:p>
    <w:p w14:paraId="7C6B8259" w14:textId="77777777" w:rsidR="00EA6C82" w:rsidRPr="00F96300" w:rsidRDefault="00EA6C82" w:rsidP="00EA6C82">
      <w:pPr>
        <w:rPr>
          <w:rFonts w:ascii="Arial" w:hAnsi="Arial" w:cs="Arial"/>
          <w:b/>
          <w:bCs/>
        </w:rPr>
      </w:pPr>
      <w:r w:rsidRPr="00F96300">
        <w:rPr>
          <w:rFonts w:ascii="Arial" w:hAnsi="Arial" w:cs="Arial"/>
          <w:b/>
          <w:bCs/>
        </w:rPr>
        <w:t>7. Pancréatite aiguë et chronique</w:t>
      </w:r>
    </w:p>
    <w:p w14:paraId="437497E1" w14:textId="77777777" w:rsidR="00EA6C82" w:rsidRPr="00F96300" w:rsidRDefault="00EA6C82" w:rsidP="00EA6C82">
      <w:pPr>
        <w:numPr>
          <w:ilvl w:val="0"/>
          <w:numId w:val="7"/>
        </w:numPr>
        <w:rPr>
          <w:rFonts w:ascii="Arial" w:hAnsi="Arial" w:cs="Arial"/>
        </w:rPr>
      </w:pPr>
      <w:r w:rsidRPr="00F96300">
        <w:rPr>
          <w:rFonts w:ascii="Arial" w:hAnsi="Arial" w:cs="Arial"/>
          <w:b/>
          <w:bCs/>
        </w:rPr>
        <w:t>Définition</w:t>
      </w:r>
      <w:r w:rsidRPr="00F96300">
        <w:rPr>
          <w:rFonts w:ascii="Arial" w:hAnsi="Arial" w:cs="Arial"/>
        </w:rPr>
        <w:t xml:space="preserve"> : Inflammation du pancréas, aiguë ou chronique, pouvant être causée par l'alcoolisme, des calculs biliaires, ou une hypertriglycéridémie.</w:t>
      </w:r>
    </w:p>
    <w:p w14:paraId="6AF35CD7" w14:textId="77777777" w:rsidR="00EA6C82" w:rsidRPr="00F96300" w:rsidRDefault="00EA6C82" w:rsidP="00EA6C82">
      <w:pPr>
        <w:numPr>
          <w:ilvl w:val="0"/>
          <w:numId w:val="7"/>
        </w:numPr>
        <w:rPr>
          <w:rFonts w:ascii="Arial" w:hAnsi="Arial" w:cs="Arial"/>
        </w:rPr>
      </w:pPr>
      <w:r w:rsidRPr="00F96300">
        <w:rPr>
          <w:rFonts w:ascii="Arial" w:hAnsi="Arial" w:cs="Arial"/>
          <w:b/>
          <w:bCs/>
        </w:rPr>
        <w:t>Symptômes</w:t>
      </w:r>
      <w:r w:rsidRPr="00F96300">
        <w:rPr>
          <w:rFonts w:ascii="Arial" w:hAnsi="Arial" w:cs="Arial"/>
        </w:rPr>
        <w:t xml:space="preserve"> :</w:t>
      </w:r>
    </w:p>
    <w:p w14:paraId="153D9699" w14:textId="77777777" w:rsidR="00EA6C82" w:rsidRPr="00F96300" w:rsidRDefault="00EA6C82" w:rsidP="00EA6C82">
      <w:pPr>
        <w:numPr>
          <w:ilvl w:val="1"/>
          <w:numId w:val="7"/>
        </w:numPr>
        <w:rPr>
          <w:rFonts w:ascii="Arial" w:hAnsi="Arial" w:cs="Arial"/>
        </w:rPr>
      </w:pPr>
      <w:r w:rsidRPr="00F96300">
        <w:rPr>
          <w:rFonts w:ascii="Arial" w:hAnsi="Arial" w:cs="Arial"/>
          <w:b/>
          <w:bCs/>
        </w:rPr>
        <w:t>Pancréatite aiguë</w:t>
      </w:r>
      <w:r w:rsidRPr="00F96300">
        <w:rPr>
          <w:rFonts w:ascii="Arial" w:hAnsi="Arial" w:cs="Arial"/>
        </w:rPr>
        <w:t xml:space="preserve"> : Douleur abdominale intense irradiant dans le dos, nausées, vomissements, fièvre.</w:t>
      </w:r>
    </w:p>
    <w:p w14:paraId="76C73409" w14:textId="77777777" w:rsidR="00EA6C82" w:rsidRPr="00F96300" w:rsidRDefault="00EA6C82" w:rsidP="00EA6C82">
      <w:pPr>
        <w:numPr>
          <w:ilvl w:val="1"/>
          <w:numId w:val="7"/>
        </w:numPr>
        <w:rPr>
          <w:rFonts w:ascii="Arial" w:hAnsi="Arial" w:cs="Arial"/>
        </w:rPr>
      </w:pPr>
      <w:r w:rsidRPr="00F96300">
        <w:rPr>
          <w:rFonts w:ascii="Arial" w:hAnsi="Arial" w:cs="Arial"/>
          <w:b/>
          <w:bCs/>
        </w:rPr>
        <w:t>Pancréatite chronique</w:t>
      </w:r>
      <w:r w:rsidRPr="00F96300">
        <w:rPr>
          <w:rFonts w:ascii="Arial" w:hAnsi="Arial" w:cs="Arial"/>
        </w:rPr>
        <w:t xml:space="preserve"> : Douleur abdominale récurrente, diarrhée, malabsorption, perte de poids.</w:t>
      </w:r>
    </w:p>
    <w:p w14:paraId="53242FE9" w14:textId="77777777" w:rsidR="00EA6C82" w:rsidRPr="00F96300" w:rsidRDefault="00EA6C82" w:rsidP="00EA6C82">
      <w:pPr>
        <w:numPr>
          <w:ilvl w:val="0"/>
          <w:numId w:val="7"/>
        </w:numPr>
        <w:rPr>
          <w:rFonts w:ascii="Arial" w:hAnsi="Arial" w:cs="Arial"/>
        </w:rPr>
      </w:pPr>
      <w:r w:rsidRPr="00F96300">
        <w:rPr>
          <w:rFonts w:ascii="Arial" w:hAnsi="Arial" w:cs="Arial"/>
          <w:b/>
          <w:bCs/>
        </w:rPr>
        <w:t>Complications</w:t>
      </w:r>
      <w:r w:rsidRPr="00F96300">
        <w:rPr>
          <w:rFonts w:ascii="Arial" w:hAnsi="Arial" w:cs="Arial"/>
        </w:rPr>
        <w:t xml:space="preserve"> : Insuffisance pancréatique, diabète, pseudokystes, nécrose pancréatique.</w:t>
      </w:r>
    </w:p>
    <w:p w14:paraId="2E4ED430" w14:textId="77777777" w:rsidR="00EA6C82" w:rsidRPr="00F96300" w:rsidRDefault="00EA6C82" w:rsidP="00EA6C82">
      <w:pPr>
        <w:numPr>
          <w:ilvl w:val="0"/>
          <w:numId w:val="7"/>
        </w:numPr>
        <w:rPr>
          <w:rFonts w:ascii="Arial" w:hAnsi="Arial" w:cs="Arial"/>
        </w:rPr>
      </w:pPr>
      <w:r w:rsidRPr="00F96300">
        <w:rPr>
          <w:rFonts w:ascii="Arial" w:hAnsi="Arial" w:cs="Arial"/>
          <w:b/>
          <w:bCs/>
        </w:rPr>
        <w:t>Traitements</w:t>
      </w:r>
      <w:r w:rsidRPr="00F96300">
        <w:rPr>
          <w:rFonts w:ascii="Arial" w:hAnsi="Arial" w:cs="Arial"/>
        </w:rPr>
        <w:t xml:space="preserve"> : Jeûne (pancréatite aiguë), arrêt de l’alcool, enzymes pancréatiques, analgésiques, chirurgie en cas de complications.</w:t>
      </w:r>
    </w:p>
    <w:p w14:paraId="212F0769" w14:textId="77777777" w:rsidR="00EA6C82" w:rsidRPr="00F96300" w:rsidRDefault="00EA6C82" w:rsidP="00EA6C82">
      <w:pPr>
        <w:rPr>
          <w:rFonts w:ascii="Arial" w:hAnsi="Arial" w:cs="Arial"/>
          <w:b/>
          <w:bCs/>
        </w:rPr>
      </w:pPr>
      <w:r w:rsidRPr="00F96300">
        <w:rPr>
          <w:rFonts w:ascii="Arial" w:hAnsi="Arial" w:cs="Arial"/>
          <w:b/>
          <w:bCs/>
        </w:rPr>
        <w:t>8. Cirrhose hépatique</w:t>
      </w:r>
    </w:p>
    <w:p w14:paraId="243C160C" w14:textId="77777777" w:rsidR="00EA6C82" w:rsidRPr="00F96300" w:rsidRDefault="00EA6C82" w:rsidP="00EA6C82">
      <w:pPr>
        <w:numPr>
          <w:ilvl w:val="0"/>
          <w:numId w:val="8"/>
        </w:numPr>
        <w:rPr>
          <w:rFonts w:ascii="Arial" w:hAnsi="Arial" w:cs="Arial"/>
        </w:rPr>
      </w:pPr>
      <w:r w:rsidRPr="00F96300">
        <w:rPr>
          <w:rFonts w:ascii="Arial" w:hAnsi="Arial" w:cs="Arial"/>
          <w:b/>
          <w:bCs/>
        </w:rPr>
        <w:t>Définition</w:t>
      </w:r>
      <w:r w:rsidRPr="00F96300">
        <w:rPr>
          <w:rFonts w:ascii="Arial" w:hAnsi="Arial" w:cs="Arial"/>
        </w:rPr>
        <w:t xml:space="preserve"> : Maladie chronique du foie caractérisée par la destruction progressive des cellules hépatiques et leur remplacement par du tissu cicatriciel (fibrose).</w:t>
      </w:r>
    </w:p>
    <w:p w14:paraId="3026881A" w14:textId="3FBF4671" w:rsidR="00EA6C82" w:rsidRPr="00F96300" w:rsidRDefault="00EA6C82" w:rsidP="00EA6C82">
      <w:pPr>
        <w:numPr>
          <w:ilvl w:val="0"/>
          <w:numId w:val="8"/>
        </w:numPr>
        <w:rPr>
          <w:rFonts w:ascii="Arial" w:hAnsi="Arial" w:cs="Arial"/>
        </w:rPr>
      </w:pPr>
      <w:r w:rsidRPr="00F96300">
        <w:rPr>
          <w:rFonts w:ascii="Arial" w:hAnsi="Arial" w:cs="Arial"/>
          <w:b/>
          <w:bCs/>
        </w:rPr>
        <w:t>Causes</w:t>
      </w:r>
      <w:r w:rsidRPr="00F96300">
        <w:rPr>
          <w:rFonts w:ascii="Arial" w:hAnsi="Arial" w:cs="Arial"/>
        </w:rPr>
        <w:t xml:space="preserve"> : Alcoolisme chronique, hépatite virale (B, C), stéatose hépatique non alcoolique (foie gras).</w:t>
      </w:r>
    </w:p>
    <w:p w14:paraId="51401AB2" w14:textId="77777777" w:rsidR="00EA6C82" w:rsidRPr="00F96300" w:rsidRDefault="00EA6C82" w:rsidP="00EA6C82">
      <w:pPr>
        <w:numPr>
          <w:ilvl w:val="0"/>
          <w:numId w:val="8"/>
        </w:numPr>
        <w:rPr>
          <w:rFonts w:ascii="Arial" w:hAnsi="Arial" w:cs="Arial"/>
        </w:rPr>
      </w:pPr>
      <w:r w:rsidRPr="00F96300">
        <w:rPr>
          <w:rFonts w:ascii="Arial" w:hAnsi="Arial" w:cs="Arial"/>
          <w:b/>
          <w:bCs/>
        </w:rPr>
        <w:t>Symptômes</w:t>
      </w:r>
      <w:r w:rsidRPr="00F96300">
        <w:rPr>
          <w:rFonts w:ascii="Arial" w:hAnsi="Arial" w:cs="Arial"/>
        </w:rPr>
        <w:t xml:space="preserve"> : Fatigue, jaunisse (ictère), ascite (accumulation de liquide dans l’abdomen), varices œsophagiennes, troubles de la coagulation.</w:t>
      </w:r>
    </w:p>
    <w:p w14:paraId="234D02EC" w14:textId="77777777" w:rsidR="00EA6C82" w:rsidRPr="00F96300" w:rsidRDefault="00EA6C82" w:rsidP="00EA6C82">
      <w:pPr>
        <w:numPr>
          <w:ilvl w:val="0"/>
          <w:numId w:val="8"/>
        </w:numPr>
        <w:rPr>
          <w:rFonts w:ascii="Arial" w:hAnsi="Arial" w:cs="Arial"/>
        </w:rPr>
      </w:pPr>
      <w:r w:rsidRPr="00F96300">
        <w:rPr>
          <w:rFonts w:ascii="Arial" w:hAnsi="Arial" w:cs="Arial"/>
          <w:b/>
          <w:bCs/>
        </w:rPr>
        <w:lastRenderedPageBreak/>
        <w:t>Complications</w:t>
      </w:r>
      <w:r w:rsidRPr="00F96300">
        <w:rPr>
          <w:rFonts w:ascii="Arial" w:hAnsi="Arial" w:cs="Arial"/>
        </w:rPr>
        <w:t xml:space="preserve"> : Insuffisance hépatique, hémorragies, cancer du foie.</w:t>
      </w:r>
    </w:p>
    <w:p w14:paraId="5C75CC8F" w14:textId="77777777" w:rsidR="00EA6C82" w:rsidRPr="00F96300" w:rsidRDefault="00EA6C82" w:rsidP="00EA6C82">
      <w:pPr>
        <w:numPr>
          <w:ilvl w:val="0"/>
          <w:numId w:val="8"/>
        </w:numPr>
        <w:rPr>
          <w:rFonts w:ascii="Arial" w:hAnsi="Arial" w:cs="Arial"/>
        </w:rPr>
      </w:pPr>
      <w:r w:rsidRPr="00F96300">
        <w:rPr>
          <w:rFonts w:ascii="Arial" w:hAnsi="Arial" w:cs="Arial"/>
          <w:b/>
          <w:bCs/>
        </w:rPr>
        <w:t>Traitements</w:t>
      </w:r>
      <w:r w:rsidRPr="00F96300">
        <w:rPr>
          <w:rFonts w:ascii="Arial" w:hAnsi="Arial" w:cs="Arial"/>
        </w:rPr>
        <w:t xml:space="preserve"> : Abstinence alcoolique, gestion des complications, greffe de foie dans les cas sévères.</w:t>
      </w:r>
    </w:p>
    <w:p w14:paraId="2E3565F6" w14:textId="77777777" w:rsidR="00EA6C82" w:rsidRPr="00F96300" w:rsidRDefault="00EA6C82" w:rsidP="00EA6C82">
      <w:pPr>
        <w:rPr>
          <w:rFonts w:ascii="Arial" w:hAnsi="Arial" w:cs="Arial"/>
          <w:b/>
          <w:bCs/>
        </w:rPr>
      </w:pPr>
      <w:r w:rsidRPr="00F96300">
        <w:rPr>
          <w:rFonts w:ascii="Arial" w:hAnsi="Arial" w:cs="Arial"/>
          <w:b/>
          <w:bCs/>
        </w:rPr>
        <w:t>9. Hépatite virale</w:t>
      </w:r>
    </w:p>
    <w:p w14:paraId="51956A4E" w14:textId="77777777" w:rsidR="00EA6C82" w:rsidRPr="00F96300" w:rsidRDefault="00EA6C82" w:rsidP="00EA6C82">
      <w:pPr>
        <w:numPr>
          <w:ilvl w:val="0"/>
          <w:numId w:val="9"/>
        </w:numPr>
        <w:rPr>
          <w:rFonts w:ascii="Arial" w:hAnsi="Arial" w:cs="Arial"/>
        </w:rPr>
      </w:pPr>
      <w:r w:rsidRPr="00F96300">
        <w:rPr>
          <w:rFonts w:ascii="Arial" w:hAnsi="Arial" w:cs="Arial"/>
          <w:b/>
          <w:bCs/>
        </w:rPr>
        <w:t>Définition</w:t>
      </w:r>
      <w:r w:rsidRPr="00F96300">
        <w:rPr>
          <w:rFonts w:ascii="Arial" w:hAnsi="Arial" w:cs="Arial"/>
        </w:rPr>
        <w:t xml:space="preserve"> : Inflammation du foie causée par des infections virales (hépatites A, B, C, D, E).</w:t>
      </w:r>
    </w:p>
    <w:p w14:paraId="6C1C074D" w14:textId="77777777" w:rsidR="00EA6C82" w:rsidRPr="00F96300" w:rsidRDefault="00EA6C82" w:rsidP="00EA6C82">
      <w:pPr>
        <w:numPr>
          <w:ilvl w:val="0"/>
          <w:numId w:val="9"/>
        </w:numPr>
        <w:rPr>
          <w:rFonts w:ascii="Arial" w:hAnsi="Arial" w:cs="Arial"/>
        </w:rPr>
      </w:pPr>
      <w:r w:rsidRPr="00F96300">
        <w:rPr>
          <w:rFonts w:ascii="Arial" w:hAnsi="Arial" w:cs="Arial"/>
          <w:b/>
          <w:bCs/>
        </w:rPr>
        <w:t>Symptômes</w:t>
      </w:r>
      <w:r w:rsidRPr="00F96300">
        <w:rPr>
          <w:rFonts w:ascii="Arial" w:hAnsi="Arial" w:cs="Arial"/>
        </w:rPr>
        <w:t xml:space="preserve"> : Fatigue, fièvre, jaunisse, douleurs abdominales, urines foncées.</w:t>
      </w:r>
    </w:p>
    <w:p w14:paraId="0A51146E" w14:textId="77777777" w:rsidR="00EA6C82" w:rsidRPr="00F96300" w:rsidRDefault="00EA6C82" w:rsidP="00EA6C82">
      <w:pPr>
        <w:numPr>
          <w:ilvl w:val="0"/>
          <w:numId w:val="9"/>
        </w:numPr>
        <w:rPr>
          <w:rFonts w:ascii="Arial" w:hAnsi="Arial" w:cs="Arial"/>
        </w:rPr>
      </w:pPr>
      <w:r w:rsidRPr="00F96300">
        <w:rPr>
          <w:rFonts w:ascii="Arial" w:hAnsi="Arial" w:cs="Arial"/>
          <w:b/>
          <w:bCs/>
        </w:rPr>
        <w:t>Complications</w:t>
      </w:r>
      <w:r w:rsidRPr="00F96300">
        <w:rPr>
          <w:rFonts w:ascii="Arial" w:hAnsi="Arial" w:cs="Arial"/>
        </w:rPr>
        <w:t xml:space="preserve"> : Cirrhose, insuffisance hépatique, cancer du foie (hépatite B et C).</w:t>
      </w:r>
    </w:p>
    <w:p w14:paraId="63897263" w14:textId="77777777" w:rsidR="00EA6C82" w:rsidRPr="00F96300" w:rsidRDefault="00EA6C82" w:rsidP="00EA6C82">
      <w:pPr>
        <w:numPr>
          <w:ilvl w:val="0"/>
          <w:numId w:val="9"/>
        </w:numPr>
        <w:rPr>
          <w:rFonts w:ascii="Arial" w:hAnsi="Arial" w:cs="Arial"/>
        </w:rPr>
      </w:pPr>
      <w:r w:rsidRPr="00F96300">
        <w:rPr>
          <w:rFonts w:ascii="Arial" w:hAnsi="Arial" w:cs="Arial"/>
          <w:b/>
          <w:bCs/>
        </w:rPr>
        <w:t>Traitements</w:t>
      </w:r>
      <w:r w:rsidRPr="00F96300">
        <w:rPr>
          <w:rFonts w:ascii="Arial" w:hAnsi="Arial" w:cs="Arial"/>
        </w:rPr>
        <w:t xml:space="preserve"> :</w:t>
      </w:r>
    </w:p>
    <w:p w14:paraId="2AF6232C" w14:textId="77777777" w:rsidR="00EA6C82" w:rsidRPr="00F96300" w:rsidRDefault="00EA6C82" w:rsidP="00EA6C82">
      <w:pPr>
        <w:numPr>
          <w:ilvl w:val="1"/>
          <w:numId w:val="9"/>
        </w:numPr>
        <w:rPr>
          <w:rFonts w:ascii="Arial" w:hAnsi="Arial" w:cs="Arial"/>
        </w:rPr>
      </w:pPr>
      <w:r w:rsidRPr="00F96300">
        <w:rPr>
          <w:rFonts w:ascii="Arial" w:hAnsi="Arial" w:cs="Arial"/>
          <w:b/>
          <w:bCs/>
        </w:rPr>
        <w:t>Hépatite A</w:t>
      </w:r>
      <w:r w:rsidRPr="00F96300">
        <w:rPr>
          <w:rFonts w:ascii="Arial" w:hAnsi="Arial" w:cs="Arial"/>
        </w:rPr>
        <w:t xml:space="preserve"> : Pas de traitement spécifique, guérison spontanée.</w:t>
      </w:r>
    </w:p>
    <w:p w14:paraId="3FB01558" w14:textId="77777777" w:rsidR="00EA6C82" w:rsidRPr="00F96300" w:rsidRDefault="00EA6C82" w:rsidP="00EA6C82">
      <w:pPr>
        <w:numPr>
          <w:ilvl w:val="1"/>
          <w:numId w:val="9"/>
        </w:numPr>
        <w:rPr>
          <w:rFonts w:ascii="Arial" w:hAnsi="Arial" w:cs="Arial"/>
        </w:rPr>
      </w:pPr>
      <w:r w:rsidRPr="00F96300">
        <w:rPr>
          <w:rFonts w:ascii="Arial" w:hAnsi="Arial" w:cs="Arial"/>
          <w:b/>
          <w:bCs/>
        </w:rPr>
        <w:t>Hépatite B et C</w:t>
      </w:r>
      <w:r w:rsidRPr="00F96300">
        <w:rPr>
          <w:rFonts w:ascii="Arial" w:hAnsi="Arial" w:cs="Arial"/>
        </w:rPr>
        <w:t xml:space="preserve"> : Antiviraux, surveillance à long terme, greffe de foie dans les cas graves.</w:t>
      </w:r>
    </w:p>
    <w:p w14:paraId="612F99F2" w14:textId="77777777" w:rsidR="00EA6C82" w:rsidRPr="00F96300" w:rsidRDefault="00EA6C82" w:rsidP="00EA6C82">
      <w:pPr>
        <w:rPr>
          <w:rFonts w:ascii="Arial" w:hAnsi="Arial" w:cs="Arial"/>
          <w:b/>
          <w:bCs/>
        </w:rPr>
      </w:pPr>
      <w:r w:rsidRPr="00F96300">
        <w:rPr>
          <w:rFonts w:ascii="Arial" w:hAnsi="Arial" w:cs="Arial"/>
          <w:b/>
          <w:bCs/>
        </w:rPr>
        <w:t>10. Lithiase biliaire (Calculs biliaires)</w:t>
      </w:r>
    </w:p>
    <w:p w14:paraId="7A31D5F7" w14:textId="77777777" w:rsidR="00EA6C82" w:rsidRPr="00F96300" w:rsidRDefault="00EA6C82" w:rsidP="00EA6C82">
      <w:pPr>
        <w:numPr>
          <w:ilvl w:val="0"/>
          <w:numId w:val="10"/>
        </w:numPr>
        <w:rPr>
          <w:rFonts w:ascii="Arial" w:hAnsi="Arial" w:cs="Arial"/>
        </w:rPr>
      </w:pPr>
      <w:r w:rsidRPr="00F96300">
        <w:rPr>
          <w:rFonts w:ascii="Arial" w:hAnsi="Arial" w:cs="Arial"/>
          <w:b/>
          <w:bCs/>
        </w:rPr>
        <w:t>Définition</w:t>
      </w:r>
      <w:r w:rsidRPr="00F96300">
        <w:rPr>
          <w:rFonts w:ascii="Arial" w:hAnsi="Arial" w:cs="Arial"/>
        </w:rPr>
        <w:t xml:space="preserve"> : Formation de calculs dans la vésicule biliaire ou dans les voies biliaires, causant parfois une obstruction.</w:t>
      </w:r>
    </w:p>
    <w:p w14:paraId="64EA6B00" w14:textId="77777777" w:rsidR="00EA6C82" w:rsidRPr="00F96300" w:rsidRDefault="00EA6C82" w:rsidP="00EA6C82">
      <w:pPr>
        <w:numPr>
          <w:ilvl w:val="0"/>
          <w:numId w:val="10"/>
        </w:numPr>
        <w:rPr>
          <w:rFonts w:ascii="Arial" w:hAnsi="Arial" w:cs="Arial"/>
        </w:rPr>
      </w:pPr>
      <w:r w:rsidRPr="00F96300">
        <w:rPr>
          <w:rFonts w:ascii="Arial" w:hAnsi="Arial" w:cs="Arial"/>
          <w:b/>
          <w:bCs/>
        </w:rPr>
        <w:t>Symptômes</w:t>
      </w:r>
      <w:r w:rsidRPr="00F96300">
        <w:rPr>
          <w:rFonts w:ascii="Arial" w:hAnsi="Arial" w:cs="Arial"/>
        </w:rPr>
        <w:t xml:space="preserve"> : Douleurs dans le quadrant supérieur droit de l'abdomen, nausées, vomissements, fièvre (si infection).</w:t>
      </w:r>
    </w:p>
    <w:p w14:paraId="1017CC06" w14:textId="2E726796" w:rsidR="00EA6C82" w:rsidRPr="00F96300" w:rsidRDefault="00EA6C82" w:rsidP="00EA6C82">
      <w:pPr>
        <w:numPr>
          <w:ilvl w:val="0"/>
          <w:numId w:val="10"/>
        </w:numPr>
        <w:rPr>
          <w:rFonts w:ascii="Arial" w:hAnsi="Arial" w:cs="Arial"/>
        </w:rPr>
      </w:pPr>
      <w:r w:rsidRPr="00F96300">
        <w:rPr>
          <w:rFonts w:ascii="Arial" w:hAnsi="Arial" w:cs="Arial"/>
          <w:b/>
          <w:bCs/>
        </w:rPr>
        <w:t>Complications</w:t>
      </w:r>
      <w:r w:rsidRPr="00F96300">
        <w:rPr>
          <w:rFonts w:ascii="Arial" w:hAnsi="Arial" w:cs="Arial"/>
        </w:rPr>
        <w:t xml:space="preserve"> : Cholécystite aiguë, pancréatite biliaire,</w:t>
      </w:r>
      <w:r w:rsidR="00C72100">
        <w:rPr>
          <w:rFonts w:ascii="Arial" w:hAnsi="Arial" w:cs="Arial"/>
        </w:rPr>
        <w:t>…</w:t>
      </w:r>
    </w:p>
    <w:p w14:paraId="7BFAC0AB" w14:textId="77777777" w:rsidR="00EA6C82" w:rsidRPr="00F96300" w:rsidRDefault="00EA6C82" w:rsidP="00EA6C82">
      <w:pPr>
        <w:numPr>
          <w:ilvl w:val="0"/>
          <w:numId w:val="10"/>
        </w:numPr>
        <w:rPr>
          <w:rFonts w:ascii="Arial" w:hAnsi="Arial" w:cs="Arial"/>
        </w:rPr>
      </w:pPr>
      <w:r w:rsidRPr="00F96300">
        <w:rPr>
          <w:rFonts w:ascii="Arial" w:hAnsi="Arial" w:cs="Arial"/>
          <w:b/>
          <w:bCs/>
        </w:rPr>
        <w:t>Traitements</w:t>
      </w:r>
      <w:r w:rsidRPr="00F96300">
        <w:rPr>
          <w:rFonts w:ascii="Arial" w:hAnsi="Arial" w:cs="Arial"/>
        </w:rPr>
        <w:t xml:space="preserve"> : Cholécystectomie (ablation de la vésicule biliaire), extraction des calculs biliaires par endoscopie (CPRE).</w:t>
      </w:r>
    </w:p>
    <w:p w14:paraId="5DBE4CB1" w14:textId="77777777" w:rsidR="00EA6C82" w:rsidRPr="00F96300" w:rsidRDefault="00EA6C82" w:rsidP="00EA6C82">
      <w:pPr>
        <w:rPr>
          <w:rFonts w:ascii="Arial" w:hAnsi="Arial" w:cs="Arial"/>
          <w:b/>
          <w:bCs/>
        </w:rPr>
      </w:pPr>
      <w:r w:rsidRPr="00F96300">
        <w:rPr>
          <w:rFonts w:ascii="Arial" w:hAnsi="Arial" w:cs="Arial"/>
          <w:b/>
          <w:bCs/>
        </w:rPr>
        <w:t>11. Appendicite</w:t>
      </w:r>
    </w:p>
    <w:p w14:paraId="689103C8" w14:textId="77777777" w:rsidR="00EA6C82" w:rsidRPr="00F96300" w:rsidRDefault="00EA6C82" w:rsidP="00EA6C82">
      <w:pPr>
        <w:numPr>
          <w:ilvl w:val="0"/>
          <w:numId w:val="11"/>
        </w:numPr>
        <w:rPr>
          <w:rFonts w:ascii="Arial" w:hAnsi="Arial" w:cs="Arial"/>
        </w:rPr>
      </w:pPr>
      <w:r w:rsidRPr="00F96300">
        <w:rPr>
          <w:rFonts w:ascii="Arial" w:hAnsi="Arial" w:cs="Arial"/>
          <w:b/>
          <w:bCs/>
        </w:rPr>
        <w:t>Définition</w:t>
      </w:r>
      <w:r w:rsidRPr="00F96300">
        <w:rPr>
          <w:rFonts w:ascii="Arial" w:hAnsi="Arial" w:cs="Arial"/>
        </w:rPr>
        <w:t xml:space="preserve"> : Inflammation de l’appendice, généralement causée par une obstruction de celui-ci.</w:t>
      </w:r>
    </w:p>
    <w:p w14:paraId="1E4AF590" w14:textId="77777777" w:rsidR="00EA6C82" w:rsidRPr="00F96300" w:rsidRDefault="00EA6C82" w:rsidP="00EA6C82">
      <w:pPr>
        <w:numPr>
          <w:ilvl w:val="0"/>
          <w:numId w:val="11"/>
        </w:numPr>
        <w:rPr>
          <w:rFonts w:ascii="Arial" w:hAnsi="Arial" w:cs="Arial"/>
        </w:rPr>
      </w:pPr>
      <w:r w:rsidRPr="00F96300">
        <w:rPr>
          <w:rFonts w:ascii="Arial" w:hAnsi="Arial" w:cs="Arial"/>
          <w:b/>
          <w:bCs/>
        </w:rPr>
        <w:t>Symptômes</w:t>
      </w:r>
      <w:r w:rsidRPr="00F96300">
        <w:rPr>
          <w:rFonts w:ascii="Arial" w:hAnsi="Arial" w:cs="Arial"/>
        </w:rPr>
        <w:t xml:space="preserve"> : Douleur dans la région inférieure droite de l’abdomen, nausées, vomissements, fièvre.</w:t>
      </w:r>
    </w:p>
    <w:p w14:paraId="3CBB49FD" w14:textId="77777777" w:rsidR="00EA6C82" w:rsidRPr="00F96300" w:rsidRDefault="00EA6C82" w:rsidP="00EA6C82">
      <w:pPr>
        <w:numPr>
          <w:ilvl w:val="0"/>
          <w:numId w:val="11"/>
        </w:numPr>
        <w:rPr>
          <w:rFonts w:ascii="Arial" w:hAnsi="Arial" w:cs="Arial"/>
        </w:rPr>
      </w:pPr>
      <w:r w:rsidRPr="00F96300">
        <w:rPr>
          <w:rFonts w:ascii="Arial" w:hAnsi="Arial" w:cs="Arial"/>
          <w:b/>
          <w:bCs/>
        </w:rPr>
        <w:t>Complications</w:t>
      </w:r>
      <w:r w:rsidRPr="00F96300">
        <w:rPr>
          <w:rFonts w:ascii="Arial" w:hAnsi="Arial" w:cs="Arial"/>
        </w:rPr>
        <w:t xml:space="preserve"> : Péritonite (si rupture de l'appendice).</w:t>
      </w:r>
    </w:p>
    <w:p w14:paraId="78123CFB" w14:textId="77777777" w:rsidR="00EA6C82" w:rsidRPr="00F96300" w:rsidRDefault="00EA6C82" w:rsidP="00EA6C82">
      <w:pPr>
        <w:numPr>
          <w:ilvl w:val="0"/>
          <w:numId w:val="11"/>
        </w:numPr>
        <w:rPr>
          <w:rFonts w:ascii="Arial" w:hAnsi="Arial" w:cs="Arial"/>
        </w:rPr>
      </w:pPr>
      <w:r w:rsidRPr="00F96300">
        <w:rPr>
          <w:rFonts w:ascii="Arial" w:hAnsi="Arial" w:cs="Arial"/>
          <w:b/>
          <w:bCs/>
        </w:rPr>
        <w:t>Traitement</w:t>
      </w:r>
      <w:r w:rsidRPr="00F96300">
        <w:rPr>
          <w:rFonts w:ascii="Arial" w:hAnsi="Arial" w:cs="Arial"/>
        </w:rPr>
        <w:t xml:space="preserve"> : Appendicectomie (ablation chirurgicale de l'appendice).</w:t>
      </w:r>
    </w:p>
    <w:p w14:paraId="6EBA73B9" w14:textId="77777777" w:rsidR="00EA6C82" w:rsidRPr="00F96300" w:rsidRDefault="00EA6C82" w:rsidP="00EA6C82">
      <w:pPr>
        <w:rPr>
          <w:rFonts w:ascii="Arial" w:hAnsi="Arial" w:cs="Arial"/>
          <w:b/>
          <w:bCs/>
        </w:rPr>
      </w:pPr>
      <w:r w:rsidRPr="00F96300">
        <w:rPr>
          <w:rFonts w:ascii="Arial" w:hAnsi="Arial" w:cs="Arial"/>
          <w:b/>
          <w:bCs/>
        </w:rPr>
        <w:t>12. Diverticulite</w:t>
      </w:r>
    </w:p>
    <w:p w14:paraId="01F67ADE" w14:textId="77777777" w:rsidR="00EA6C82" w:rsidRPr="00F96300" w:rsidRDefault="00EA6C82" w:rsidP="00EA6C82">
      <w:pPr>
        <w:numPr>
          <w:ilvl w:val="0"/>
          <w:numId w:val="12"/>
        </w:numPr>
        <w:rPr>
          <w:rFonts w:ascii="Arial" w:hAnsi="Arial" w:cs="Arial"/>
        </w:rPr>
      </w:pPr>
      <w:r w:rsidRPr="00F96300">
        <w:rPr>
          <w:rFonts w:ascii="Arial" w:hAnsi="Arial" w:cs="Arial"/>
          <w:b/>
          <w:bCs/>
        </w:rPr>
        <w:t>Définition</w:t>
      </w:r>
      <w:r w:rsidRPr="00F96300">
        <w:rPr>
          <w:rFonts w:ascii="Arial" w:hAnsi="Arial" w:cs="Arial"/>
        </w:rPr>
        <w:t xml:space="preserve"> : Inflammation ou infection des diverticules (petites poches dans la paroi du côlon).</w:t>
      </w:r>
    </w:p>
    <w:p w14:paraId="67D45776" w14:textId="77777777" w:rsidR="00EA6C82" w:rsidRPr="00F96300" w:rsidRDefault="00EA6C82" w:rsidP="00EA6C82">
      <w:pPr>
        <w:numPr>
          <w:ilvl w:val="0"/>
          <w:numId w:val="12"/>
        </w:numPr>
        <w:rPr>
          <w:rFonts w:ascii="Arial" w:hAnsi="Arial" w:cs="Arial"/>
        </w:rPr>
      </w:pPr>
      <w:r w:rsidRPr="00F96300">
        <w:rPr>
          <w:rFonts w:ascii="Arial" w:hAnsi="Arial" w:cs="Arial"/>
          <w:b/>
          <w:bCs/>
        </w:rPr>
        <w:t>Symptômes</w:t>
      </w:r>
      <w:r w:rsidRPr="00F96300">
        <w:rPr>
          <w:rFonts w:ascii="Arial" w:hAnsi="Arial" w:cs="Arial"/>
        </w:rPr>
        <w:t xml:space="preserve"> : Douleurs abdominales, fièvre, constipation ou diarrhée.</w:t>
      </w:r>
    </w:p>
    <w:p w14:paraId="582C2847" w14:textId="77777777" w:rsidR="00EA6C82" w:rsidRPr="00F96300" w:rsidRDefault="00EA6C82" w:rsidP="00EA6C82">
      <w:pPr>
        <w:numPr>
          <w:ilvl w:val="0"/>
          <w:numId w:val="12"/>
        </w:numPr>
        <w:rPr>
          <w:rFonts w:ascii="Arial" w:hAnsi="Arial" w:cs="Arial"/>
        </w:rPr>
      </w:pPr>
      <w:r w:rsidRPr="00F96300">
        <w:rPr>
          <w:rFonts w:ascii="Arial" w:hAnsi="Arial" w:cs="Arial"/>
          <w:b/>
          <w:bCs/>
        </w:rPr>
        <w:t>Complications</w:t>
      </w:r>
      <w:r w:rsidRPr="00F96300">
        <w:rPr>
          <w:rFonts w:ascii="Arial" w:hAnsi="Arial" w:cs="Arial"/>
        </w:rPr>
        <w:t xml:space="preserve"> : Abcès, perforation intestinale, péritonite.</w:t>
      </w:r>
    </w:p>
    <w:p w14:paraId="3112178B" w14:textId="77777777" w:rsidR="00EA6C82" w:rsidRDefault="00EA6C82" w:rsidP="00EA6C82">
      <w:pPr>
        <w:numPr>
          <w:ilvl w:val="0"/>
          <w:numId w:val="12"/>
        </w:numPr>
        <w:rPr>
          <w:rFonts w:ascii="Arial" w:hAnsi="Arial" w:cs="Arial"/>
        </w:rPr>
      </w:pPr>
      <w:r w:rsidRPr="00F96300">
        <w:rPr>
          <w:rFonts w:ascii="Arial" w:hAnsi="Arial" w:cs="Arial"/>
          <w:b/>
          <w:bCs/>
        </w:rPr>
        <w:t>Traitements</w:t>
      </w:r>
      <w:r w:rsidRPr="00F96300">
        <w:rPr>
          <w:rFonts w:ascii="Arial" w:hAnsi="Arial" w:cs="Arial"/>
        </w:rPr>
        <w:t xml:space="preserve"> : Antibiotiques, régime pauvre en fibres lors des poussées, chirurgie en cas de complications.</w:t>
      </w:r>
    </w:p>
    <w:p w14:paraId="2DE069ED" w14:textId="77777777" w:rsidR="004221F4" w:rsidRDefault="004221F4" w:rsidP="004221F4">
      <w:pPr>
        <w:rPr>
          <w:rFonts w:ascii="Arial" w:hAnsi="Arial" w:cs="Arial"/>
        </w:rPr>
      </w:pPr>
    </w:p>
    <w:p w14:paraId="30204734" w14:textId="77777777" w:rsidR="004221F4" w:rsidRDefault="004221F4" w:rsidP="004221F4">
      <w:pPr>
        <w:rPr>
          <w:rFonts w:ascii="Arial" w:hAnsi="Arial" w:cs="Arial"/>
        </w:rPr>
      </w:pPr>
    </w:p>
    <w:p w14:paraId="4A9E1ED1" w14:textId="130E54D8" w:rsidR="004221F4" w:rsidRPr="004221F4" w:rsidRDefault="004221F4" w:rsidP="004221F4">
      <w:pPr>
        <w:rPr>
          <w:rFonts w:ascii="Arial" w:hAnsi="Arial" w:cs="Arial"/>
        </w:rPr>
      </w:pPr>
      <w:r w:rsidRPr="004221F4">
        <w:rPr>
          <w:rFonts w:ascii="Arial" w:hAnsi="Arial" w:cs="Arial"/>
          <w:b/>
          <w:bCs/>
          <w:sz w:val="28"/>
          <w:szCs w:val="28"/>
        </w:rPr>
        <w:lastRenderedPageBreak/>
        <w:t xml:space="preserve">Les </w:t>
      </w:r>
      <w:r w:rsidRPr="00A364A6">
        <w:rPr>
          <w:rFonts w:ascii="Arial" w:hAnsi="Arial" w:cs="Arial"/>
          <w:b/>
          <w:bCs/>
          <w:sz w:val="28"/>
          <w:szCs w:val="28"/>
        </w:rPr>
        <w:t xml:space="preserve">principaux </w:t>
      </w:r>
      <w:r w:rsidRPr="004221F4">
        <w:rPr>
          <w:rFonts w:ascii="Arial" w:hAnsi="Arial" w:cs="Arial"/>
          <w:b/>
          <w:bCs/>
          <w:sz w:val="28"/>
          <w:szCs w:val="28"/>
        </w:rPr>
        <w:t>cancers digestifs</w:t>
      </w:r>
      <w:r w:rsidRPr="004221F4">
        <w:rPr>
          <w:rFonts w:ascii="Arial" w:hAnsi="Arial" w:cs="Arial"/>
          <w:sz w:val="28"/>
          <w:szCs w:val="28"/>
        </w:rPr>
        <w:t xml:space="preserve"> </w:t>
      </w:r>
      <w:r w:rsidRPr="004221F4">
        <w:rPr>
          <w:rFonts w:ascii="Arial" w:hAnsi="Arial" w:cs="Arial"/>
        </w:rPr>
        <w:t>incluent ceux de l'œsophage, de l'estomac, du foie, du pancréas, du côlon, du rectum, ainsi que les voies biliaires.</w:t>
      </w:r>
    </w:p>
    <w:p w14:paraId="2F11100B" w14:textId="77777777" w:rsidR="004221F4" w:rsidRPr="004221F4" w:rsidRDefault="004221F4" w:rsidP="004221F4">
      <w:pPr>
        <w:rPr>
          <w:rFonts w:ascii="Arial" w:hAnsi="Arial" w:cs="Arial"/>
          <w:b/>
          <w:bCs/>
        </w:rPr>
      </w:pPr>
      <w:r w:rsidRPr="004221F4">
        <w:rPr>
          <w:rFonts w:ascii="Arial" w:hAnsi="Arial" w:cs="Arial"/>
          <w:b/>
          <w:bCs/>
        </w:rPr>
        <w:t>1. Cancer de l'œsophage</w:t>
      </w:r>
    </w:p>
    <w:p w14:paraId="3CA140DA" w14:textId="77777777" w:rsidR="004221F4" w:rsidRPr="004221F4" w:rsidRDefault="004221F4" w:rsidP="004221F4">
      <w:pPr>
        <w:numPr>
          <w:ilvl w:val="0"/>
          <w:numId w:val="13"/>
        </w:numPr>
        <w:rPr>
          <w:rFonts w:ascii="Arial" w:hAnsi="Arial" w:cs="Arial"/>
        </w:rPr>
      </w:pPr>
      <w:r w:rsidRPr="004221F4">
        <w:rPr>
          <w:rFonts w:ascii="Arial" w:hAnsi="Arial" w:cs="Arial"/>
          <w:b/>
          <w:bCs/>
        </w:rPr>
        <w:t>Définition</w:t>
      </w:r>
      <w:r w:rsidRPr="004221F4">
        <w:rPr>
          <w:rFonts w:ascii="Arial" w:hAnsi="Arial" w:cs="Arial"/>
        </w:rPr>
        <w:t xml:space="preserve"> : Cancer qui touche la muqueuse de l'œsophage. Il existe deux principaux types : le carcinome épidermoïde (lié au tabagisme et à l’alcool) et l'adénocarcinome (lié au reflux gastro-œsophagien et à l'œsophage de Barrett).</w:t>
      </w:r>
    </w:p>
    <w:p w14:paraId="1141B048" w14:textId="77777777" w:rsidR="004221F4" w:rsidRPr="004221F4" w:rsidRDefault="004221F4" w:rsidP="004221F4">
      <w:pPr>
        <w:numPr>
          <w:ilvl w:val="0"/>
          <w:numId w:val="13"/>
        </w:numPr>
        <w:rPr>
          <w:rFonts w:ascii="Arial" w:hAnsi="Arial" w:cs="Arial"/>
        </w:rPr>
      </w:pPr>
      <w:r w:rsidRPr="004221F4">
        <w:rPr>
          <w:rFonts w:ascii="Arial" w:hAnsi="Arial" w:cs="Arial"/>
          <w:b/>
          <w:bCs/>
        </w:rPr>
        <w:t>Facteurs de risque</w:t>
      </w:r>
      <w:r w:rsidRPr="004221F4">
        <w:rPr>
          <w:rFonts w:ascii="Arial" w:hAnsi="Arial" w:cs="Arial"/>
        </w:rPr>
        <w:t xml:space="preserve"> : Tabagisme, consommation excessive d'alcool, reflux gastro-œsophagien, obésité, alimentation pauvre en fruits et légumes.</w:t>
      </w:r>
    </w:p>
    <w:p w14:paraId="20147FC4" w14:textId="77777777" w:rsidR="004221F4" w:rsidRPr="004221F4" w:rsidRDefault="004221F4" w:rsidP="004221F4">
      <w:pPr>
        <w:numPr>
          <w:ilvl w:val="0"/>
          <w:numId w:val="13"/>
        </w:numPr>
        <w:rPr>
          <w:rFonts w:ascii="Arial" w:hAnsi="Arial" w:cs="Arial"/>
        </w:rPr>
      </w:pPr>
      <w:r w:rsidRPr="004221F4">
        <w:rPr>
          <w:rFonts w:ascii="Arial" w:hAnsi="Arial" w:cs="Arial"/>
          <w:b/>
          <w:bCs/>
        </w:rPr>
        <w:t>Symptômes</w:t>
      </w:r>
      <w:r w:rsidRPr="004221F4">
        <w:rPr>
          <w:rFonts w:ascii="Arial" w:hAnsi="Arial" w:cs="Arial"/>
        </w:rPr>
        <w:t xml:space="preserve"> : Dysphagie (difficulté à avaler), perte de poids, douleurs thoraciques, hoquet persistant, vomissements.</w:t>
      </w:r>
    </w:p>
    <w:p w14:paraId="4D76523A" w14:textId="77777777" w:rsidR="004221F4" w:rsidRPr="004221F4" w:rsidRDefault="004221F4" w:rsidP="004221F4">
      <w:pPr>
        <w:numPr>
          <w:ilvl w:val="0"/>
          <w:numId w:val="13"/>
        </w:numPr>
        <w:rPr>
          <w:rFonts w:ascii="Arial" w:hAnsi="Arial" w:cs="Arial"/>
        </w:rPr>
      </w:pPr>
      <w:r w:rsidRPr="004221F4">
        <w:rPr>
          <w:rFonts w:ascii="Arial" w:hAnsi="Arial" w:cs="Arial"/>
          <w:b/>
          <w:bCs/>
        </w:rPr>
        <w:t>Diagnostic</w:t>
      </w:r>
      <w:r w:rsidRPr="004221F4">
        <w:rPr>
          <w:rFonts w:ascii="Arial" w:hAnsi="Arial" w:cs="Arial"/>
        </w:rPr>
        <w:t xml:space="preserve"> : Endoscopie, biopsie, scanner thoraco-abdominal, écho-endoscopie.</w:t>
      </w:r>
    </w:p>
    <w:p w14:paraId="4F3D549C" w14:textId="77777777" w:rsidR="004221F4" w:rsidRPr="004221F4" w:rsidRDefault="004221F4" w:rsidP="004221F4">
      <w:pPr>
        <w:numPr>
          <w:ilvl w:val="0"/>
          <w:numId w:val="13"/>
        </w:numPr>
        <w:rPr>
          <w:rFonts w:ascii="Arial" w:hAnsi="Arial" w:cs="Arial"/>
        </w:rPr>
      </w:pPr>
      <w:r w:rsidRPr="004221F4">
        <w:rPr>
          <w:rFonts w:ascii="Arial" w:hAnsi="Arial" w:cs="Arial"/>
          <w:b/>
          <w:bCs/>
        </w:rPr>
        <w:t>Traitements</w:t>
      </w:r>
      <w:r w:rsidRPr="004221F4">
        <w:rPr>
          <w:rFonts w:ascii="Arial" w:hAnsi="Arial" w:cs="Arial"/>
        </w:rPr>
        <w:t xml:space="preserve"> : Chirurgie (œsophagectomie), radiothérapie, chimiothérapie, parfois immunothérapie dans les formes avancées.</w:t>
      </w:r>
    </w:p>
    <w:p w14:paraId="7EE3C0D5" w14:textId="77777777" w:rsidR="004221F4" w:rsidRPr="004221F4" w:rsidRDefault="004221F4" w:rsidP="004221F4">
      <w:pPr>
        <w:rPr>
          <w:rFonts w:ascii="Arial" w:hAnsi="Arial" w:cs="Arial"/>
          <w:b/>
          <w:bCs/>
        </w:rPr>
      </w:pPr>
      <w:r w:rsidRPr="004221F4">
        <w:rPr>
          <w:rFonts w:ascii="Arial" w:hAnsi="Arial" w:cs="Arial"/>
          <w:b/>
          <w:bCs/>
        </w:rPr>
        <w:t>2. Cancer gastrique (Cancer de l'estomac)</w:t>
      </w:r>
    </w:p>
    <w:p w14:paraId="02699542" w14:textId="77777777" w:rsidR="004221F4" w:rsidRPr="004221F4" w:rsidRDefault="004221F4" w:rsidP="004221F4">
      <w:pPr>
        <w:numPr>
          <w:ilvl w:val="0"/>
          <w:numId w:val="14"/>
        </w:numPr>
        <w:rPr>
          <w:rFonts w:ascii="Arial" w:hAnsi="Arial" w:cs="Arial"/>
        </w:rPr>
      </w:pPr>
      <w:r w:rsidRPr="004221F4">
        <w:rPr>
          <w:rFonts w:ascii="Arial" w:hAnsi="Arial" w:cs="Arial"/>
          <w:b/>
          <w:bCs/>
        </w:rPr>
        <w:t>Définition</w:t>
      </w:r>
      <w:r w:rsidRPr="004221F4">
        <w:rPr>
          <w:rFonts w:ascii="Arial" w:hAnsi="Arial" w:cs="Arial"/>
        </w:rPr>
        <w:t xml:space="preserve"> : Cancer qui se développe à partir des cellules de la muqueuse de l'estomac. L’adénocarcinome est la forme la plus fréquente.</w:t>
      </w:r>
    </w:p>
    <w:p w14:paraId="278FAB6B" w14:textId="77777777" w:rsidR="004221F4" w:rsidRPr="004221F4" w:rsidRDefault="004221F4" w:rsidP="004221F4">
      <w:pPr>
        <w:numPr>
          <w:ilvl w:val="0"/>
          <w:numId w:val="14"/>
        </w:numPr>
        <w:rPr>
          <w:rFonts w:ascii="Arial" w:hAnsi="Arial" w:cs="Arial"/>
        </w:rPr>
      </w:pPr>
      <w:r w:rsidRPr="004221F4">
        <w:rPr>
          <w:rFonts w:ascii="Arial" w:hAnsi="Arial" w:cs="Arial"/>
          <w:b/>
          <w:bCs/>
        </w:rPr>
        <w:t>Facteurs de risque</w:t>
      </w:r>
      <w:r w:rsidRPr="004221F4">
        <w:rPr>
          <w:rFonts w:ascii="Arial" w:hAnsi="Arial" w:cs="Arial"/>
        </w:rPr>
        <w:t xml:space="preserve"> : Infection par </w:t>
      </w:r>
      <w:r w:rsidRPr="004221F4">
        <w:rPr>
          <w:rFonts w:ascii="Arial" w:hAnsi="Arial" w:cs="Arial"/>
          <w:i/>
          <w:iCs/>
        </w:rPr>
        <w:t>Helicobacter pylori</w:t>
      </w:r>
      <w:r w:rsidRPr="004221F4">
        <w:rPr>
          <w:rFonts w:ascii="Arial" w:hAnsi="Arial" w:cs="Arial"/>
        </w:rPr>
        <w:t>, tabagisme, alimentation riche en sel et en produits transformés, antécédents familiaux, anémie pernicieuse, gastrite chronique.</w:t>
      </w:r>
    </w:p>
    <w:p w14:paraId="4DAFE251" w14:textId="77777777" w:rsidR="004221F4" w:rsidRPr="004221F4" w:rsidRDefault="004221F4" w:rsidP="004221F4">
      <w:pPr>
        <w:numPr>
          <w:ilvl w:val="0"/>
          <w:numId w:val="14"/>
        </w:numPr>
        <w:rPr>
          <w:rFonts w:ascii="Arial" w:hAnsi="Arial" w:cs="Arial"/>
        </w:rPr>
      </w:pPr>
      <w:r w:rsidRPr="004221F4">
        <w:rPr>
          <w:rFonts w:ascii="Arial" w:hAnsi="Arial" w:cs="Arial"/>
          <w:b/>
          <w:bCs/>
        </w:rPr>
        <w:t>Symptômes</w:t>
      </w:r>
      <w:r w:rsidRPr="004221F4">
        <w:rPr>
          <w:rFonts w:ascii="Arial" w:hAnsi="Arial" w:cs="Arial"/>
        </w:rPr>
        <w:t xml:space="preserve"> : Douleurs abdominales, perte d'appétit, perte de poids, nausées, vomissements, sensation de satiété rapide, saignements (hématémèse, méléna).</w:t>
      </w:r>
    </w:p>
    <w:p w14:paraId="6F8A21FA" w14:textId="77777777" w:rsidR="004221F4" w:rsidRPr="004221F4" w:rsidRDefault="004221F4" w:rsidP="004221F4">
      <w:pPr>
        <w:numPr>
          <w:ilvl w:val="0"/>
          <w:numId w:val="14"/>
        </w:numPr>
        <w:rPr>
          <w:rFonts w:ascii="Arial" w:hAnsi="Arial" w:cs="Arial"/>
        </w:rPr>
      </w:pPr>
      <w:r w:rsidRPr="004221F4">
        <w:rPr>
          <w:rFonts w:ascii="Arial" w:hAnsi="Arial" w:cs="Arial"/>
          <w:b/>
          <w:bCs/>
        </w:rPr>
        <w:t>Diagnostic</w:t>
      </w:r>
      <w:r w:rsidRPr="004221F4">
        <w:rPr>
          <w:rFonts w:ascii="Arial" w:hAnsi="Arial" w:cs="Arial"/>
        </w:rPr>
        <w:t xml:space="preserve"> : Endoscopie, biopsie, scanner, PET scan.</w:t>
      </w:r>
    </w:p>
    <w:p w14:paraId="21466AE2" w14:textId="77777777" w:rsidR="004221F4" w:rsidRPr="004221F4" w:rsidRDefault="004221F4" w:rsidP="004221F4">
      <w:pPr>
        <w:numPr>
          <w:ilvl w:val="0"/>
          <w:numId w:val="14"/>
        </w:numPr>
        <w:rPr>
          <w:rFonts w:ascii="Arial" w:hAnsi="Arial" w:cs="Arial"/>
        </w:rPr>
      </w:pPr>
      <w:r w:rsidRPr="004221F4">
        <w:rPr>
          <w:rFonts w:ascii="Arial" w:hAnsi="Arial" w:cs="Arial"/>
          <w:b/>
          <w:bCs/>
        </w:rPr>
        <w:t>Traitements</w:t>
      </w:r>
      <w:r w:rsidRPr="004221F4">
        <w:rPr>
          <w:rFonts w:ascii="Arial" w:hAnsi="Arial" w:cs="Arial"/>
        </w:rPr>
        <w:t xml:space="preserve"> : Chirurgie (gastrectomie partielle ou totale), chimiothérapie, radiothérapie, traitement ciblé dans certains cas.</w:t>
      </w:r>
    </w:p>
    <w:p w14:paraId="257F2BB5" w14:textId="77777777" w:rsidR="004221F4" w:rsidRPr="004221F4" w:rsidRDefault="004221F4" w:rsidP="004221F4">
      <w:pPr>
        <w:rPr>
          <w:rFonts w:ascii="Arial" w:hAnsi="Arial" w:cs="Arial"/>
          <w:b/>
          <w:bCs/>
        </w:rPr>
      </w:pPr>
      <w:r w:rsidRPr="004221F4">
        <w:rPr>
          <w:rFonts w:ascii="Arial" w:hAnsi="Arial" w:cs="Arial"/>
          <w:b/>
          <w:bCs/>
        </w:rPr>
        <w:t>3. Cancer du foie (Carcinome hépatocellulaire - CHC)</w:t>
      </w:r>
    </w:p>
    <w:p w14:paraId="1ABC7CCC" w14:textId="77777777" w:rsidR="004221F4" w:rsidRPr="004221F4" w:rsidRDefault="004221F4" w:rsidP="004221F4">
      <w:pPr>
        <w:numPr>
          <w:ilvl w:val="0"/>
          <w:numId w:val="15"/>
        </w:numPr>
        <w:rPr>
          <w:rFonts w:ascii="Arial" w:hAnsi="Arial" w:cs="Arial"/>
        </w:rPr>
      </w:pPr>
      <w:r w:rsidRPr="004221F4">
        <w:rPr>
          <w:rFonts w:ascii="Arial" w:hAnsi="Arial" w:cs="Arial"/>
          <w:b/>
          <w:bCs/>
        </w:rPr>
        <w:t>Définition</w:t>
      </w:r>
      <w:r w:rsidRPr="004221F4">
        <w:rPr>
          <w:rFonts w:ascii="Arial" w:hAnsi="Arial" w:cs="Arial"/>
        </w:rPr>
        <w:t xml:space="preserve"> : Cancer primitif du foie, souvent associé à une cirrhose hépatique ou à une hépatite virale chronique (B ou C).</w:t>
      </w:r>
    </w:p>
    <w:p w14:paraId="4C0C60DF" w14:textId="77777777" w:rsidR="004221F4" w:rsidRPr="004221F4" w:rsidRDefault="004221F4" w:rsidP="004221F4">
      <w:pPr>
        <w:numPr>
          <w:ilvl w:val="0"/>
          <w:numId w:val="15"/>
        </w:numPr>
        <w:rPr>
          <w:rFonts w:ascii="Arial" w:hAnsi="Arial" w:cs="Arial"/>
        </w:rPr>
      </w:pPr>
      <w:r w:rsidRPr="004221F4">
        <w:rPr>
          <w:rFonts w:ascii="Arial" w:hAnsi="Arial" w:cs="Arial"/>
          <w:b/>
          <w:bCs/>
        </w:rPr>
        <w:t>Facteurs de risque</w:t>
      </w:r>
      <w:r w:rsidRPr="004221F4">
        <w:rPr>
          <w:rFonts w:ascii="Arial" w:hAnsi="Arial" w:cs="Arial"/>
        </w:rPr>
        <w:t xml:space="preserve"> : Cirrhose (alcoolique ou liée à l'hépatite), hépatite B et C chronique, stéatose hépatique (foie gras), hémochromatose.</w:t>
      </w:r>
    </w:p>
    <w:p w14:paraId="11ED1EC9" w14:textId="77777777" w:rsidR="004221F4" w:rsidRPr="004221F4" w:rsidRDefault="004221F4" w:rsidP="004221F4">
      <w:pPr>
        <w:numPr>
          <w:ilvl w:val="0"/>
          <w:numId w:val="15"/>
        </w:numPr>
        <w:rPr>
          <w:rFonts w:ascii="Arial" w:hAnsi="Arial" w:cs="Arial"/>
        </w:rPr>
      </w:pPr>
      <w:r w:rsidRPr="004221F4">
        <w:rPr>
          <w:rFonts w:ascii="Arial" w:hAnsi="Arial" w:cs="Arial"/>
          <w:b/>
          <w:bCs/>
        </w:rPr>
        <w:t>Symptômes</w:t>
      </w:r>
      <w:r w:rsidRPr="004221F4">
        <w:rPr>
          <w:rFonts w:ascii="Arial" w:hAnsi="Arial" w:cs="Arial"/>
        </w:rPr>
        <w:t xml:space="preserve"> : Douleurs dans la partie supérieure droite de l’abdomen, perte de poids, fatigue, jaunisse (ictère), ascite, fièvre.</w:t>
      </w:r>
    </w:p>
    <w:p w14:paraId="50C2BB58" w14:textId="77777777" w:rsidR="004221F4" w:rsidRPr="004221F4" w:rsidRDefault="004221F4" w:rsidP="004221F4">
      <w:pPr>
        <w:numPr>
          <w:ilvl w:val="0"/>
          <w:numId w:val="15"/>
        </w:numPr>
        <w:rPr>
          <w:rFonts w:ascii="Arial" w:hAnsi="Arial" w:cs="Arial"/>
        </w:rPr>
      </w:pPr>
      <w:r w:rsidRPr="004221F4">
        <w:rPr>
          <w:rFonts w:ascii="Arial" w:hAnsi="Arial" w:cs="Arial"/>
          <w:b/>
          <w:bCs/>
        </w:rPr>
        <w:t>Diagnostic</w:t>
      </w:r>
      <w:r w:rsidRPr="004221F4">
        <w:rPr>
          <w:rFonts w:ascii="Arial" w:hAnsi="Arial" w:cs="Arial"/>
        </w:rPr>
        <w:t xml:space="preserve"> : Échographie abdominale, scanner, IRM, dosages de l'alpha-fœtoprotéine (marqueur tumoral), biopsie.</w:t>
      </w:r>
    </w:p>
    <w:p w14:paraId="5999ECE5" w14:textId="77777777" w:rsidR="004221F4" w:rsidRPr="004221F4" w:rsidRDefault="004221F4" w:rsidP="004221F4">
      <w:pPr>
        <w:numPr>
          <w:ilvl w:val="0"/>
          <w:numId w:val="15"/>
        </w:numPr>
        <w:rPr>
          <w:rFonts w:ascii="Arial" w:hAnsi="Arial" w:cs="Arial"/>
        </w:rPr>
      </w:pPr>
      <w:r w:rsidRPr="004221F4">
        <w:rPr>
          <w:rFonts w:ascii="Arial" w:hAnsi="Arial" w:cs="Arial"/>
          <w:b/>
          <w:bCs/>
        </w:rPr>
        <w:t>Traitements</w:t>
      </w:r>
      <w:r w:rsidRPr="004221F4">
        <w:rPr>
          <w:rFonts w:ascii="Arial" w:hAnsi="Arial" w:cs="Arial"/>
        </w:rPr>
        <w:t xml:space="preserve"> : Chirurgie (résection hépatique ou transplantation), radiofréquence, chimioembolisation, thérapies ciblées, immunothérapie (en phase avancée).</w:t>
      </w:r>
    </w:p>
    <w:p w14:paraId="0121E370" w14:textId="77777777" w:rsidR="004221F4" w:rsidRPr="004221F4" w:rsidRDefault="004221F4" w:rsidP="004221F4">
      <w:pPr>
        <w:rPr>
          <w:rFonts w:ascii="Arial" w:hAnsi="Arial" w:cs="Arial"/>
          <w:b/>
          <w:bCs/>
        </w:rPr>
      </w:pPr>
      <w:r w:rsidRPr="004221F4">
        <w:rPr>
          <w:rFonts w:ascii="Arial" w:hAnsi="Arial" w:cs="Arial"/>
          <w:b/>
          <w:bCs/>
        </w:rPr>
        <w:t>4. Cancer du pancréas</w:t>
      </w:r>
    </w:p>
    <w:p w14:paraId="0C1EF5CA" w14:textId="77777777" w:rsidR="004221F4" w:rsidRPr="004221F4" w:rsidRDefault="004221F4" w:rsidP="004221F4">
      <w:pPr>
        <w:numPr>
          <w:ilvl w:val="0"/>
          <w:numId w:val="16"/>
        </w:numPr>
        <w:rPr>
          <w:rFonts w:ascii="Arial" w:hAnsi="Arial" w:cs="Arial"/>
        </w:rPr>
      </w:pPr>
      <w:r w:rsidRPr="004221F4">
        <w:rPr>
          <w:rFonts w:ascii="Arial" w:hAnsi="Arial" w:cs="Arial"/>
          <w:b/>
          <w:bCs/>
        </w:rPr>
        <w:t>Définition</w:t>
      </w:r>
      <w:r w:rsidRPr="004221F4">
        <w:rPr>
          <w:rFonts w:ascii="Arial" w:hAnsi="Arial" w:cs="Arial"/>
        </w:rPr>
        <w:t xml:space="preserve"> : Cancer qui se développe à partir des cellules du pancréas, souvent sous forme d’adénocarcinome pancréatique. Ce cancer est connu pour son pronostic défavorable.</w:t>
      </w:r>
    </w:p>
    <w:p w14:paraId="1AC7FF68" w14:textId="77777777" w:rsidR="004221F4" w:rsidRPr="004221F4" w:rsidRDefault="004221F4" w:rsidP="004221F4">
      <w:pPr>
        <w:numPr>
          <w:ilvl w:val="0"/>
          <w:numId w:val="16"/>
        </w:numPr>
        <w:rPr>
          <w:rFonts w:ascii="Arial" w:hAnsi="Arial" w:cs="Arial"/>
        </w:rPr>
      </w:pPr>
      <w:r w:rsidRPr="004221F4">
        <w:rPr>
          <w:rFonts w:ascii="Arial" w:hAnsi="Arial" w:cs="Arial"/>
          <w:b/>
          <w:bCs/>
        </w:rPr>
        <w:lastRenderedPageBreak/>
        <w:t>Facteurs de risque</w:t>
      </w:r>
      <w:r w:rsidRPr="004221F4">
        <w:rPr>
          <w:rFonts w:ascii="Arial" w:hAnsi="Arial" w:cs="Arial"/>
        </w:rPr>
        <w:t xml:space="preserve"> : Tabagisme, pancréatite chronique, diabète, obésité, antécédents familiaux, syndromes héréditaires (mutation BRCA).</w:t>
      </w:r>
    </w:p>
    <w:p w14:paraId="059E0087" w14:textId="77777777" w:rsidR="004221F4" w:rsidRPr="004221F4" w:rsidRDefault="004221F4" w:rsidP="004221F4">
      <w:pPr>
        <w:numPr>
          <w:ilvl w:val="0"/>
          <w:numId w:val="16"/>
        </w:numPr>
        <w:rPr>
          <w:rFonts w:ascii="Arial" w:hAnsi="Arial" w:cs="Arial"/>
        </w:rPr>
      </w:pPr>
      <w:r w:rsidRPr="004221F4">
        <w:rPr>
          <w:rFonts w:ascii="Arial" w:hAnsi="Arial" w:cs="Arial"/>
          <w:b/>
          <w:bCs/>
        </w:rPr>
        <w:t>Symptômes</w:t>
      </w:r>
      <w:r w:rsidRPr="004221F4">
        <w:rPr>
          <w:rFonts w:ascii="Arial" w:hAnsi="Arial" w:cs="Arial"/>
        </w:rPr>
        <w:t xml:space="preserve"> : Douleurs abdominales irradiant dans le dos, perte de poids, jaunisse, selles décolorées, diabète de survenue récente.</w:t>
      </w:r>
    </w:p>
    <w:p w14:paraId="1986FEAB" w14:textId="77777777" w:rsidR="004221F4" w:rsidRPr="004221F4" w:rsidRDefault="004221F4" w:rsidP="004221F4">
      <w:pPr>
        <w:numPr>
          <w:ilvl w:val="0"/>
          <w:numId w:val="16"/>
        </w:numPr>
        <w:rPr>
          <w:rFonts w:ascii="Arial" w:hAnsi="Arial" w:cs="Arial"/>
        </w:rPr>
      </w:pPr>
      <w:r w:rsidRPr="004221F4">
        <w:rPr>
          <w:rFonts w:ascii="Arial" w:hAnsi="Arial" w:cs="Arial"/>
          <w:b/>
          <w:bCs/>
        </w:rPr>
        <w:t>Diagnostic</w:t>
      </w:r>
      <w:r w:rsidRPr="004221F4">
        <w:rPr>
          <w:rFonts w:ascii="Arial" w:hAnsi="Arial" w:cs="Arial"/>
        </w:rPr>
        <w:t xml:space="preserve"> : Scanner abdominal, IRM, écho-endoscopie, biopsie, dosage du CA 19-9 (marqueur tumoral).</w:t>
      </w:r>
    </w:p>
    <w:p w14:paraId="6AE4AA1E" w14:textId="77777777" w:rsidR="004221F4" w:rsidRPr="004221F4" w:rsidRDefault="004221F4" w:rsidP="004221F4">
      <w:pPr>
        <w:numPr>
          <w:ilvl w:val="0"/>
          <w:numId w:val="16"/>
        </w:numPr>
        <w:rPr>
          <w:rFonts w:ascii="Arial" w:hAnsi="Arial" w:cs="Arial"/>
        </w:rPr>
      </w:pPr>
      <w:r w:rsidRPr="004221F4">
        <w:rPr>
          <w:rFonts w:ascii="Arial" w:hAnsi="Arial" w:cs="Arial"/>
          <w:b/>
          <w:bCs/>
        </w:rPr>
        <w:t>Traitements</w:t>
      </w:r>
      <w:r w:rsidRPr="004221F4">
        <w:rPr>
          <w:rFonts w:ascii="Arial" w:hAnsi="Arial" w:cs="Arial"/>
        </w:rPr>
        <w:t xml:space="preserve"> : Chirurgie (procédure de Whipple), chimiothérapie, radiothérapie, thérapies ciblées, soins palliatifs dans les formes avancées.</w:t>
      </w:r>
    </w:p>
    <w:p w14:paraId="615F27BC" w14:textId="77777777" w:rsidR="004221F4" w:rsidRPr="004221F4" w:rsidRDefault="004221F4" w:rsidP="004221F4">
      <w:pPr>
        <w:rPr>
          <w:rFonts w:ascii="Arial" w:hAnsi="Arial" w:cs="Arial"/>
          <w:b/>
          <w:bCs/>
        </w:rPr>
      </w:pPr>
      <w:r w:rsidRPr="004221F4">
        <w:rPr>
          <w:rFonts w:ascii="Arial" w:hAnsi="Arial" w:cs="Arial"/>
          <w:b/>
          <w:bCs/>
        </w:rPr>
        <w:t>5. Cancer colorectal (Côlon et rectum)</w:t>
      </w:r>
    </w:p>
    <w:p w14:paraId="1A845002" w14:textId="77777777" w:rsidR="004221F4" w:rsidRPr="004221F4" w:rsidRDefault="004221F4" w:rsidP="004221F4">
      <w:pPr>
        <w:numPr>
          <w:ilvl w:val="0"/>
          <w:numId w:val="17"/>
        </w:numPr>
        <w:rPr>
          <w:rFonts w:ascii="Arial" w:hAnsi="Arial" w:cs="Arial"/>
        </w:rPr>
      </w:pPr>
      <w:r w:rsidRPr="004221F4">
        <w:rPr>
          <w:rFonts w:ascii="Arial" w:hAnsi="Arial" w:cs="Arial"/>
          <w:b/>
          <w:bCs/>
        </w:rPr>
        <w:t>Définition</w:t>
      </w:r>
      <w:r w:rsidRPr="004221F4">
        <w:rPr>
          <w:rFonts w:ascii="Arial" w:hAnsi="Arial" w:cs="Arial"/>
        </w:rPr>
        <w:t xml:space="preserve"> : Cancer qui se développe à partir des cellules de la muqueuse du côlon ou du rectum, souvent sous forme d'adénocarcinome. C'est l'un des cancers digestifs les plus fréquents.</w:t>
      </w:r>
    </w:p>
    <w:p w14:paraId="60FE281A" w14:textId="77777777" w:rsidR="004221F4" w:rsidRPr="004221F4" w:rsidRDefault="004221F4" w:rsidP="004221F4">
      <w:pPr>
        <w:numPr>
          <w:ilvl w:val="0"/>
          <w:numId w:val="17"/>
        </w:numPr>
        <w:rPr>
          <w:rFonts w:ascii="Arial" w:hAnsi="Arial" w:cs="Arial"/>
        </w:rPr>
      </w:pPr>
      <w:r w:rsidRPr="004221F4">
        <w:rPr>
          <w:rFonts w:ascii="Arial" w:hAnsi="Arial" w:cs="Arial"/>
          <w:b/>
          <w:bCs/>
        </w:rPr>
        <w:t>Facteurs de risque</w:t>
      </w:r>
      <w:r w:rsidRPr="004221F4">
        <w:rPr>
          <w:rFonts w:ascii="Arial" w:hAnsi="Arial" w:cs="Arial"/>
        </w:rPr>
        <w:t xml:space="preserve"> : Régime alimentaire riche en graisses et en viande rouge, antécédents familiaux de cancer colorectal ou de polypes, maladie inflammatoire de l’intestin (Crohn, rectocolite hémorragique), tabagisme, alcool.</w:t>
      </w:r>
    </w:p>
    <w:p w14:paraId="11556350" w14:textId="77777777" w:rsidR="004221F4" w:rsidRPr="004221F4" w:rsidRDefault="004221F4" w:rsidP="004221F4">
      <w:pPr>
        <w:numPr>
          <w:ilvl w:val="0"/>
          <w:numId w:val="17"/>
        </w:numPr>
        <w:rPr>
          <w:rFonts w:ascii="Arial" w:hAnsi="Arial" w:cs="Arial"/>
        </w:rPr>
      </w:pPr>
      <w:r w:rsidRPr="004221F4">
        <w:rPr>
          <w:rFonts w:ascii="Arial" w:hAnsi="Arial" w:cs="Arial"/>
          <w:b/>
          <w:bCs/>
        </w:rPr>
        <w:t>Symptômes</w:t>
      </w:r>
      <w:r w:rsidRPr="004221F4">
        <w:rPr>
          <w:rFonts w:ascii="Arial" w:hAnsi="Arial" w:cs="Arial"/>
        </w:rPr>
        <w:t xml:space="preserve"> : Saignements rectaux, changement des habitudes intestinales (diarrhée ou constipation), douleurs abdominales, anémie, perte de poids.</w:t>
      </w:r>
    </w:p>
    <w:p w14:paraId="13CF9CD4" w14:textId="77777777" w:rsidR="004221F4" w:rsidRPr="004221F4" w:rsidRDefault="004221F4" w:rsidP="004221F4">
      <w:pPr>
        <w:numPr>
          <w:ilvl w:val="0"/>
          <w:numId w:val="17"/>
        </w:numPr>
        <w:rPr>
          <w:rFonts w:ascii="Arial" w:hAnsi="Arial" w:cs="Arial"/>
        </w:rPr>
      </w:pPr>
      <w:r w:rsidRPr="004221F4">
        <w:rPr>
          <w:rFonts w:ascii="Arial" w:hAnsi="Arial" w:cs="Arial"/>
          <w:b/>
          <w:bCs/>
        </w:rPr>
        <w:t>Diagnostic</w:t>
      </w:r>
      <w:r w:rsidRPr="004221F4">
        <w:rPr>
          <w:rFonts w:ascii="Arial" w:hAnsi="Arial" w:cs="Arial"/>
        </w:rPr>
        <w:t xml:space="preserve"> : Coloscopie, biopsie, scanner, dosage du CEA (antigène carcino-embryonnaire), IRM rectale.</w:t>
      </w:r>
    </w:p>
    <w:p w14:paraId="1EC01D4D" w14:textId="77777777" w:rsidR="004221F4" w:rsidRPr="004221F4" w:rsidRDefault="004221F4" w:rsidP="004221F4">
      <w:pPr>
        <w:numPr>
          <w:ilvl w:val="0"/>
          <w:numId w:val="17"/>
        </w:numPr>
        <w:rPr>
          <w:rFonts w:ascii="Arial" w:hAnsi="Arial" w:cs="Arial"/>
        </w:rPr>
      </w:pPr>
      <w:r w:rsidRPr="004221F4">
        <w:rPr>
          <w:rFonts w:ascii="Arial" w:hAnsi="Arial" w:cs="Arial"/>
          <w:b/>
          <w:bCs/>
        </w:rPr>
        <w:t>Traitements</w:t>
      </w:r>
      <w:r w:rsidRPr="004221F4">
        <w:rPr>
          <w:rFonts w:ascii="Arial" w:hAnsi="Arial" w:cs="Arial"/>
        </w:rPr>
        <w:t xml:space="preserve"> : Chirurgie (résection du côlon ou du rectum), chimiothérapie, radiothérapie (surtout pour les cancers du rectum), thérapies ciblées et immunothérapie dans les formes avancées.</w:t>
      </w:r>
    </w:p>
    <w:p w14:paraId="4B30D3DC" w14:textId="77777777" w:rsidR="004221F4" w:rsidRPr="004221F4" w:rsidRDefault="004221F4" w:rsidP="004221F4">
      <w:pPr>
        <w:rPr>
          <w:rFonts w:ascii="Arial" w:hAnsi="Arial" w:cs="Arial"/>
          <w:b/>
          <w:bCs/>
        </w:rPr>
      </w:pPr>
      <w:r w:rsidRPr="004221F4">
        <w:rPr>
          <w:rFonts w:ascii="Arial" w:hAnsi="Arial" w:cs="Arial"/>
          <w:b/>
          <w:bCs/>
        </w:rPr>
        <w:t>6. Cancer des voies biliaires (Cholangiocarcinome)</w:t>
      </w:r>
    </w:p>
    <w:p w14:paraId="2B3C844D" w14:textId="77777777" w:rsidR="004221F4" w:rsidRPr="004221F4" w:rsidRDefault="004221F4" w:rsidP="004221F4">
      <w:pPr>
        <w:numPr>
          <w:ilvl w:val="0"/>
          <w:numId w:val="18"/>
        </w:numPr>
        <w:rPr>
          <w:rFonts w:ascii="Arial" w:hAnsi="Arial" w:cs="Arial"/>
        </w:rPr>
      </w:pPr>
      <w:r w:rsidRPr="004221F4">
        <w:rPr>
          <w:rFonts w:ascii="Arial" w:hAnsi="Arial" w:cs="Arial"/>
          <w:b/>
          <w:bCs/>
        </w:rPr>
        <w:t>Définition</w:t>
      </w:r>
      <w:r w:rsidRPr="004221F4">
        <w:rPr>
          <w:rFonts w:ascii="Arial" w:hAnsi="Arial" w:cs="Arial"/>
        </w:rPr>
        <w:t xml:space="preserve"> : Cancer qui affecte les voies biliaires, soit à l’intérieur (intra-hépatique) ou à l’extérieur du foie (extra-hépatique).</w:t>
      </w:r>
    </w:p>
    <w:p w14:paraId="4BAC4E98" w14:textId="77777777" w:rsidR="004221F4" w:rsidRPr="004221F4" w:rsidRDefault="004221F4" w:rsidP="004221F4">
      <w:pPr>
        <w:numPr>
          <w:ilvl w:val="0"/>
          <w:numId w:val="18"/>
        </w:numPr>
        <w:rPr>
          <w:rFonts w:ascii="Arial" w:hAnsi="Arial" w:cs="Arial"/>
        </w:rPr>
      </w:pPr>
      <w:r w:rsidRPr="004221F4">
        <w:rPr>
          <w:rFonts w:ascii="Arial" w:hAnsi="Arial" w:cs="Arial"/>
          <w:b/>
          <w:bCs/>
        </w:rPr>
        <w:t>Facteurs de risque</w:t>
      </w:r>
      <w:r w:rsidRPr="004221F4">
        <w:rPr>
          <w:rFonts w:ascii="Arial" w:hAnsi="Arial" w:cs="Arial"/>
        </w:rPr>
        <w:t xml:space="preserve"> : Cirrhose, infections parasitaires (ex. : douves du foie), cholangite sclérosante primitive, calculs biliaires, hépatite B ou C, tabagisme.</w:t>
      </w:r>
    </w:p>
    <w:p w14:paraId="2C500825" w14:textId="0563A5CF" w:rsidR="004221F4" w:rsidRPr="004221F4" w:rsidRDefault="004221F4" w:rsidP="004221F4">
      <w:pPr>
        <w:numPr>
          <w:ilvl w:val="0"/>
          <w:numId w:val="18"/>
        </w:numPr>
        <w:rPr>
          <w:rFonts w:ascii="Arial" w:hAnsi="Arial" w:cs="Arial"/>
        </w:rPr>
      </w:pPr>
      <w:r w:rsidRPr="004221F4">
        <w:rPr>
          <w:rFonts w:ascii="Arial" w:hAnsi="Arial" w:cs="Arial"/>
          <w:b/>
          <w:bCs/>
        </w:rPr>
        <w:t>Symptômes</w:t>
      </w:r>
      <w:r w:rsidRPr="004221F4">
        <w:rPr>
          <w:rFonts w:ascii="Arial" w:hAnsi="Arial" w:cs="Arial"/>
        </w:rPr>
        <w:t xml:space="preserve"> : </w:t>
      </w:r>
      <w:r w:rsidR="00D77584">
        <w:rPr>
          <w:rFonts w:ascii="Arial" w:hAnsi="Arial" w:cs="Arial"/>
        </w:rPr>
        <w:t>Ictère</w:t>
      </w:r>
      <w:r w:rsidRPr="004221F4">
        <w:rPr>
          <w:rFonts w:ascii="Arial" w:hAnsi="Arial" w:cs="Arial"/>
        </w:rPr>
        <w:t>, démangeaisons, douleurs dans le quadrant supérieur droit de l’abdomen, perte de poids, fatigue.</w:t>
      </w:r>
    </w:p>
    <w:p w14:paraId="15552EA3" w14:textId="77777777" w:rsidR="004221F4" w:rsidRPr="004221F4" w:rsidRDefault="004221F4" w:rsidP="004221F4">
      <w:pPr>
        <w:numPr>
          <w:ilvl w:val="0"/>
          <w:numId w:val="18"/>
        </w:numPr>
        <w:rPr>
          <w:rFonts w:ascii="Arial" w:hAnsi="Arial" w:cs="Arial"/>
        </w:rPr>
      </w:pPr>
      <w:r w:rsidRPr="004221F4">
        <w:rPr>
          <w:rFonts w:ascii="Arial" w:hAnsi="Arial" w:cs="Arial"/>
          <w:b/>
          <w:bCs/>
        </w:rPr>
        <w:t>Diagnostic</w:t>
      </w:r>
      <w:r w:rsidRPr="004221F4">
        <w:rPr>
          <w:rFonts w:ascii="Arial" w:hAnsi="Arial" w:cs="Arial"/>
        </w:rPr>
        <w:t xml:space="preserve"> : Scanner, IRM, cholangiographie, biopsie, dosage du CA 19-9.</w:t>
      </w:r>
    </w:p>
    <w:p w14:paraId="7FEAE9B8" w14:textId="77777777" w:rsidR="004221F4" w:rsidRPr="004221F4" w:rsidRDefault="004221F4" w:rsidP="004221F4">
      <w:pPr>
        <w:numPr>
          <w:ilvl w:val="0"/>
          <w:numId w:val="18"/>
        </w:numPr>
        <w:rPr>
          <w:rFonts w:ascii="Arial" w:hAnsi="Arial" w:cs="Arial"/>
        </w:rPr>
      </w:pPr>
      <w:r w:rsidRPr="004221F4">
        <w:rPr>
          <w:rFonts w:ascii="Arial" w:hAnsi="Arial" w:cs="Arial"/>
          <w:b/>
          <w:bCs/>
        </w:rPr>
        <w:t>Traitements</w:t>
      </w:r>
      <w:r w:rsidRPr="004221F4">
        <w:rPr>
          <w:rFonts w:ascii="Arial" w:hAnsi="Arial" w:cs="Arial"/>
        </w:rPr>
        <w:t xml:space="preserve"> : Chirurgie (résection des voies biliaires ou du foie), chimiothérapie, radiothérapie, greffe de foie dans certains cas.</w:t>
      </w:r>
    </w:p>
    <w:p w14:paraId="7215351F" w14:textId="77777777" w:rsidR="004221F4" w:rsidRPr="004221F4" w:rsidRDefault="004221F4" w:rsidP="004221F4">
      <w:pPr>
        <w:rPr>
          <w:rFonts w:ascii="Arial" w:hAnsi="Arial" w:cs="Arial"/>
          <w:b/>
          <w:bCs/>
        </w:rPr>
      </w:pPr>
      <w:r w:rsidRPr="004221F4">
        <w:rPr>
          <w:rFonts w:ascii="Arial" w:hAnsi="Arial" w:cs="Arial"/>
          <w:b/>
          <w:bCs/>
        </w:rPr>
        <w:t>7. Cancer anal</w:t>
      </w:r>
    </w:p>
    <w:p w14:paraId="32A3DB13" w14:textId="77777777" w:rsidR="004221F4" w:rsidRPr="004221F4" w:rsidRDefault="004221F4" w:rsidP="004221F4">
      <w:pPr>
        <w:numPr>
          <w:ilvl w:val="0"/>
          <w:numId w:val="19"/>
        </w:numPr>
        <w:rPr>
          <w:rFonts w:ascii="Arial" w:hAnsi="Arial" w:cs="Arial"/>
        </w:rPr>
      </w:pPr>
      <w:r w:rsidRPr="004221F4">
        <w:rPr>
          <w:rFonts w:ascii="Arial" w:hAnsi="Arial" w:cs="Arial"/>
          <w:b/>
          <w:bCs/>
        </w:rPr>
        <w:t>Définition</w:t>
      </w:r>
      <w:r w:rsidRPr="004221F4">
        <w:rPr>
          <w:rFonts w:ascii="Arial" w:hAnsi="Arial" w:cs="Arial"/>
        </w:rPr>
        <w:t xml:space="preserve"> : Cancer qui se développe dans les tissus de l'anus, souvent sous forme de carcinome épidermoïde.</w:t>
      </w:r>
    </w:p>
    <w:p w14:paraId="531848A2" w14:textId="77777777" w:rsidR="004221F4" w:rsidRPr="004221F4" w:rsidRDefault="004221F4" w:rsidP="004221F4">
      <w:pPr>
        <w:numPr>
          <w:ilvl w:val="0"/>
          <w:numId w:val="19"/>
        </w:numPr>
        <w:rPr>
          <w:rFonts w:ascii="Arial" w:hAnsi="Arial" w:cs="Arial"/>
        </w:rPr>
      </w:pPr>
      <w:r w:rsidRPr="004221F4">
        <w:rPr>
          <w:rFonts w:ascii="Arial" w:hAnsi="Arial" w:cs="Arial"/>
          <w:b/>
          <w:bCs/>
        </w:rPr>
        <w:t>Facteurs de risque</w:t>
      </w:r>
      <w:r w:rsidRPr="004221F4">
        <w:rPr>
          <w:rFonts w:ascii="Arial" w:hAnsi="Arial" w:cs="Arial"/>
        </w:rPr>
        <w:t xml:space="preserve"> : Infections par le papillomavirus humain (HPV), relations sexuelles anales, tabagisme, immunodépression (VIH), antécédents de verrues anales.</w:t>
      </w:r>
    </w:p>
    <w:p w14:paraId="65A75BCC" w14:textId="77777777" w:rsidR="004221F4" w:rsidRPr="004221F4" w:rsidRDefault="004221F4" w:rsidP="004221F4">
      <w:pPr>
        <w:numPr>
          <w:ilvl w:val="0"/>
          <w:numId w:val="19"/>
        </w:numPr>
        <w:rPr>
          <w:rFonts w:ascii="Arial" w:hAnsi="Arial" w:cs="Arial"/>
        </w:rPr>
      </w:pPr>
      <w:r w:rsidRPr="004221F4">
        <w:rPr>
          <w:rFonts w:ascii="Arial" w:hAnsi="Arial" w:cs="Arial"/>
          <w:b/>
          <w:bCs/>
        </w:rPr>
        <w:t>Symptômes</w:t>
      </w:r>
      <w:r w:rsidRPr="004221F4">
        <w:rPr>
          <w:rFonts w:ascii="Arial" w:hAnsi="Arial" w:cs="Arial"/>
        </w:rPr>
        <w:t xml:space="preserve"> : Saignements rectaux, douleur anale, démangeaisons, présence d’une masse palpable dans l’anus, changement dans les habitudes intestinales.</w:t>
      </w:r>
    </w:p>
    <w:p w14:paraId="60797EFE" w14:textId="77777777" w:rsidR="004221F4" w:rsidRPr="004221F4" w:rsidRDefault="004221F4" w:rsidP="004221F4">
      <w:pPr>
        <w:numPr>
          <w:ilvl w:val="0"/>
          <w:numId w:val="19"/>
        </w:numPr>
        <w:rPr>
          <w:rFonts w:ascii="Arial" w:hAnsi="Arial" w:cs="Arial"/>
        </w:rPr>
      </w:pPr>
      <w:r w:rsidRPr="004221F4">
        <w:rPr>
          <w:rFonts w:ascii="Arial" w:hAnsi="Arial" w:cs="Arial"/>
          <w:b/>
          <w:bCs/>
        </w:rPr>
        <w:lastRenderedPageBreak/>
        <w:t>Diagnostic</w:t>
      </w:r>
      <w:r w:rsidRPr="004221F4">
        <w:rPr>
          <w:rFonts w:ascii="Arial" w:hAnsi="Arial" w:cs="Arial"/>
        </w:rPr>
        <w:t xml:space="preserve"> : Examen clinique, biopsie, scanner, IRM pelvienne.</w:t>
      </w:r>
    </w:p>
    <w:p w14:paraId="3009C6F8" w14:textId="77777777" w:rsidR="004221F4" w:rsidRPr="004221F4" w:rsidRDefault="004221F4" w:rsidP="004221F4">
      <w:pPr>
        <w:numPr>
          <w:ilvl w:val="0"/>
          <w:numId w:val="19"/>
        </w:numPr>
        <w:rPr>
          <w:rFonts w:ascii="Arial" w:hAnsi="Arial" w:cs="Arial"/>
        </w:rPr>
      </w:pPr>
      <w:r w:rsidRPr="004221F4">
        <w:rPr>
          <w:rFonts w:ascii="Arial" w:hAnsi="Arial" w:cs="Arial"/>
          <w:b/>
          <w:bCs/>
        </w:rPr>
        <w:t>Traitements</w:t>
      </w:r>
      <w:r w:rsidRPr="004221F4">
        <w:rPr>
          <w:rFonts w:ascii="Arial" w:hAnsi="Arial" w:cs="Arial"/>
        </w:rPr>
        <w:t xml:space="preserve"> : Radiothérapie combinée à une chimiothérapie, chirurgie dans les cas résistants.</w:t>
      </w:r>
    </w:p>
    <w:p w14:paraId="0222D2C4" w14:textId="77777777" w:rsidR="004221F4" w:rsidRPr="004221F4" w:rsidRDefault="004221F4" w:rsidP="004221F4">
      <w:pPr>
        <w:rPr>
          <w:rFonts w:ascii="Arial" w:hAnsi="Arial" w:cs="Arial"/>
          <w:b/>
          <w:bCs/>
        </w:rPr>
      </w:pPr>
      <w:r w:rsidRPr="004221F4">
        <w:rPr>
          <w:rFonts w:ascii="Arial" w:hAnsi="Arial" w:cs="Arial"/>
          <w:b/>
          <w:bCs/>
        </w:rPr>
        <w:t>8. Cancer du péritoine (Mésothéliome péritonéal)</w:t>
      </w:r>
    </w:p>
    <w:p w14:paraId="0CFC654D" w14:textId="77777777" w:rsidR="004221F4" w:rsidRPr="004221F4" w:rsidRDefault="004221F4" w:rsidP="004221F4">
      <w:pPr>
        <w:numPr>
          <w:ilvl w:val="0"/>
          <w:numId w:val="20"/>
        </w:numPr>
        <w:rPr>
          <w:rFonts w:ascii="Arial" w:hAnsi="Arial" w:cs="Arial"/>
        </w:rPr>
      </w:pPr>
      <w:r w:rsidRPr="004221F4">
        <w:rPr>
          <w:rFonts w:ascii="Arial" w:hAnsi="Arial" w:cs="Arial"/>
          <w:b/>
          <w:bCs/>
        </w:rPr>
        <w:t>Définition</w:t>
      </w:r>
      <w:r w:rsidRPr="004221F4">
        <w:rPr>
          <w:rFonts w:ascii="Arial" w:hAnsi="Arial" w:cs="Arial"/>
        </w:rPr>
        <w:t xml:space="preserve"> : Cancer rare qui affecte le péritoine, souvent lié à l’exposition à l’amiante.</w:t>
      </w:r>
    </w:p>
    <w:p w14:paraId="49C6E203" w14:textId="77777777" w:rsidR="004221F4" w:rsidRPr="004221F4" w:rsidRDefault="004221F4" w:rsidP="004221F4">
      <w:pPr>
        <w:numPr>
          <w:ilvl w:val="0"/>
          <w:numId w:val="20"/>
        </w:numPr>
        <w:rPr>
          <w:rFonts w:ascii="Arial" w:hAnsi="Arial" w:cs="Arial"/>
        </w:rPr>
      </w:pPr>
      <w:r w:rsidRPr="004221F4">
        <w:rPr>
          <w:rFonts w:ascii="Arial" w:hAnsi="Arial" w:cs="Arial"/>
          <w:b/>
          <w:bCs/>
        </w:rPr>
        <w:t>Facteurs de risque</w:t>
      </w:r>
      <w:r w:rsidRPr="004221F4">
        <w:rPr>
          <w:rFonts w:ascii="Arial" w:hAnsi="Arial" w:cs="Arial"/>
        </w:rPr>
        <w:t xml:space="preserve"> : Exposition à l’amiante.</w:t>
      </w:r>
    </w:p>
    <w:p w14:paraId="6DD96FE9" w14:textId="77777777" w:rsidR="004221F4" w:rsidRPr="004221F4" w:rsidRDefault="004221F4" w:rsidP="004221F4">
      <w:pPr>
        <w:numPr>
          <w:ilvl w:val="0"/>
          <w:numId w:val="20"/>
        </w:numPr>
        <w:rPr>
          <w:rFonts w:ascii="Arial" w:hAnsi="Arial" w:cs="Arial"/>
        </w:rPr>
      </w:pPr>
      <w:r w:rsidRPr="004221F4">
        <w:rPr>
          <w:rFonts w:ascii="Arial" w:hAnsi="Arial" w:cs="Arial"/>
          <w:b/>
          <w:bCs/>
        </w:rPr>
        <w:t>Symptômes</w:t>
      </w:r>
      <w:r w:rsidRPr="004221F4">
        <w:rPr>
          <w:rFonts w:ascii="Arial" w:hAnsi="Arial" w:cs="Arial"/>
        </w:rPr>
        <w:t xml:space="preserve"> : Douleurs abdominales, distension abdominale (ascite), perte de poids, fatigue.</w:t>
      </w:r>
    </w:p>
    <w:p w14:paraId="49A71E9A" w14:textId="77777777" w:rsidR="004221F4" w:rsidRPr="004221F4" w:rsidRDefault="004221F4" w:rsidP="004221F4">
      <w:pPr>
        <w:numPr>
          <w:ilvl w:val="0"/>
          <w:numId w:val="20"/>
        </w:numPr>
        <w:rPr>
          <w:rFonts w:ascii="Arial" w:hAnsi="Arial" w:cs="Arial"/>
        </w:rPr>
      </w:pPr>
      <w:r w:rsidRPr="004221F4">
        <w:rPr>
          <w:rFonts w:ascii="Arial" w:hAnsi="Arial" w:cs="Arial"/>
          <w:b/>
          <w:bCs/>
        </w:rPr>
        <w:t>Diagnostic</w:t>
      </w:r>
      <w:r w:rsidRPr="004221F4">
        <w:rPr>
          <w:rFonts w:ascii="Arial" w:hAnsi="Arial" w:cs="Arial"/>
        </w:rPr>
        <w:t xml:space="preserve"> : Scanner, biopsie, analyse du liquide péritonéal.</w:t>
      </w:r>
    </w:p>
    <w:p w14:paraId="2B4DD596" w14:textId="22D92F2E" w:rsidR="004221F4" w:rsidRPr="004221F4" w:rsidRDefault="004221F4" w:rsidP="004221F4">
      <w:pPr>
        <w:numPr>
          <w:ilvl w:val="0"/>
          <w:numId w:val="20"/>
        </w:numPr>
        <w:rPr>
          <w:rFonts w:ascii="Arial" w:hAnsi="Arial" w:cs="Arial"/>
        </w:rPr>
      </w:pPr>
      <w:r w:rsidRPr="004221F4">
        <w:rPr>
          <w:rFonts w:ascii="Arial" w:hAnsi="Arial" w:cs="Arial"/>
          <w:b/>
          <w:bCs/>
        </w:rPr>
        <w:t>Traitements</w:t>
      </w:r>
      <w:r w:rsidRPr="004221F4">
        <w:rPr>
          <w:rFonts w:ascii="Arial" w:hAnsi="Arial" w:cs="Arial"/>
        </w:rPr>
        <w:t xml:space="preserve"> : Chirurgie cytoréductrice, chimiothérapie intrapéritonéale, </w:t>
      </w:r>
    </w:p>
    <w:p w14:paraId="23259222" w14:textId="77777777" w:rsidR="004221F4" w:rsidRDefault="004221F4" w:rsidP="004221F4">
      <w:pPr>
        <w:rPr>
          <w:rFonts w:ascii="Arial" w:hAnsi="Arial" w:cs="Arial"/>
          <w:b/>
          <w:bCs/>
          <w:sz w:val="28"/>
          <w:szCs w:val="28"/>
        </w:rPr>
      </w:pPr>
    </w:p>
    <w:p w14:paraId="09AEA8C1" w14:textId="129E117A" w:rsidR="004221F4" w:rsidRPr="004221F4" w:rsidRDefault="004221F4" w:rsidP="004221F4">
      <w:pPr>
        <w:rPr>
          <w:rFonts w:ascii="Arial" w:hAnsi="Arial" w:cs="Arial"/>
        </w:rPr>
      </w:pPr>
      <w:r w:rsidRPr="004221F4">
        <w:rPr>
          <w:rFonts w:ascii="Arial" w:hAnsi="Arial" w:cs="Arial"/>
          <w:b/>
          <w:bCs/>
          <w:sz w:val="28"/>
          <w:szCs w:val="28"/>
        </w:rPr>
        <w:t>les principales tumeurs bénignes du tube digestif.</w:t>
      </w:r>
      <w:r w:rsidRPr="004221F4">
        <w:rPr>
          <w:rFonts w:ascii="Arial" w:hAnsi="Arial" w:cs="Arial"/>
          <w:sz w:val="28"/>
          <w:szCs w:val="28"/>
        </w:rPr>
        <w:t xml:space="preserve"> </w:t>
      </w:r>
      <w:r w:rsidRPr="004221F4">
        <w:rPr>
          <w:rFonts w:ascii="Arial" w:hAnsi="Arial" w:cs="Arial"/>
        </w:rPr>
        <w:t xml:space="preserve">Contrairement aux </w:t>
      </w:r>
      <w:r>
        <w:rPr>
          <w:rFonts w:ascii="Arial" w:hAnsi="Arial" w:cs="Arial"/>
        </w:rPr>
        <w:t>tumeurs malignes</w:t>
      </w:r>
      <w:r w:rsidRPr="004221F4">
        <w:rPr>
          <w:rFonts w:ascii="Arial" w:hAnsi="Arial" w:cs="Arial"/>
        </w:rPr>
        <w:t>, ne sont pas cancéreuses et ne se propagent pas à d'autres parties du corps, mais elles peuvent causer des symptômes ou des complications en fonction de leur localisation, leur taille, et leur comportement.</w:t>
      </w:r>
    </w:p>
    <w:p w14:paraId="0C8CA306" w14:textId="77777777" w:rsidR="004221F4" w:rsidRPr="004221F4" w:rsidRDefault="004221F4" w:rsidP="004221F4">
      <w:pPr>
        <w:rPr>
          <w:rFonts w:ascii="Arial" w:hAnsi="Arial" w:cs="Arial"/>
          <w:b/>
          <w:bCs/>
        </w:rPr>
      </w:pPr>
      <w:r w:rsidRPr="004221F4">
        <w:rPr>
          <w:rFonts w:ascii="Arial" w:hAnsi="Arial" w:cs="Arial"/>
          <w:b/>
          <w:bCs/>
        </w:rPr>
        <w:t>1. Polypes adénomateux</w:t>
      </w:r>
    </w:p>
    <w:p w14:paraId="0A56C56B" w14:textId="77777777" w:rsidR="004221F4" w:rsidRPr="004221F4" w:rsidRDefault="004221F4" w:rsidP="004221F4">
      <w:pPr>
        <w:numPr>
          <w:ilvl w:val="0"/>
          <w:numId w:val="21"/>
        </w:numPr>
        <w:rPr>
          <w:rFonts w:ascii="Arial" w:hAnsi="Arial" w:cs="Arial"/>
        </w:rPr>
      </w:pPr>
      <w:r w:rsidRPr="004221F4">
        <w:rPr>
          <w:rFonts w:ascii="Arial" w:hAnsi="Arial" w:cs="Arial"/>
          <w:b/>
          <w:bCs/>
        </w:rPr>
        <w:t>Définition</w:t>
      </w:r>
      <w:r w:rsidRPr="004221F4">
        <w:rPr>
          <w:rFonts w:ascii="Arial" w:hAnsi="Arial" w:cs="Arial"/>
        </w:rPr>
        <w:t xml:space="preserve"> : Croissance anormale de la muqueuse intestinale, principalement dans le côlon et le rectum. Les polypes adénomateux sont des tumeurs bénignes, mais certains peuvent évoluer vers un cancer colorectal (adénocarcinome) s'ils ne sont pas enlevés.</w:t>
      </w:r>
    </w:p>
    <w:p w14:paraId="3DE0621A" w14:textId="77777777" w:rsidR="004221F4" w:rsidRPr="004221F4" w:rsidRDefault="004221F4" w:rsidP="004221F4">
      <w:pPr>
        <w:numPr>
          <w:ilvl w:val="0"/>
          <w:numId w:val="21"/>
        </w:numPr>
        <w:rPr>
          <w:rFonts w:ascii="Arial" w:hAnsi="Arial" w:cs="Arial"/>
        </w:rPr>
      </w:pPr>
      <w:r w:rsidRPr="004221F4">
        <w:rPr>
          <w:rFonts w:ascii="Arial" w:hAnsi="Arial" w:cs="Arial"/>
          <w:b/>
          <w:bCs/>
        </w:rPr>
        <w:t>Localisation</w:t>
      </w:r>
      <w:r w:rsidRPr="004221F4">
        <w:rPr>
          <w:rFonts w:ascii="Arial" w:hAnsi="Arial" w:cs="Arial"/>
        </w:rPr>
        <w:t xml:space="preserve"> : Principalement dans le côlon et le rectum.</w:t>
      </w:r>
    </w:p>
    <w:p w14:paraId="64205D2E" w14:textId="77777777" w:rsidR="004221F4" w:rsidRPr="004221F4" w:rsidRDefault="004221F4" w:rsidP="004221F4">
      <w:pPr>
        <w:numPr>
          <w:ilvl w:val="0"/>
          <w:numId w:val="21"/>
        </w:numPr>
        <w:rPr>
          <w:rFonts w:ascii="Arial" w:hAnsi="Arial" w:cs="Arial"/>
        </w:rPr>
      </w:pPr>
      <w:r w:rsidRPr="004221F4">
        <w:rPr>
          <w:rFonts w:ascii="Arial" w:hAnsi="Arial" w:cs="Arial"/>
          <w:b/>
          <w:bCs/>
        </w:rPr>
        <w:t>Symptômes</w:t>
      </w:r>
      <w:r w:rsidRPr="004221F4">
        <w:rPr>
          <w:rFonts w:ascii="Arial" w:hAnsi="Arial" w:cs="Arial"/>
        </w:rPr>
        <w:t xml:space="preserve"> : La plupart sont asymptomatiques, mais des saignements rectaux, des douleurs abdominales ou des changements dans le transit intestinal (diarrhée ou constipation) peuvent survenir.</w:t>
      </w:r>
    </w:p>
    <w:p w14:paraId="48A39077" w14:textId="77777777" w:rsidR="004221F4" w:rsidRPr="004221F4" w:rsidRDefault="004221F4" w:rsidP="004221F4">
      <w:pPr>
        <w:numPr>
          <w:ilvl w:val="0"/>
          <w:numId w:val="21"/>
        </w:numPr>
        <w:rPr>
          <w:rFonts w:ascii="Arial" w:hAnsi="Arial" w:cs="Arial"/>
        </w:rPr>
      </w:pPr>
      <w:r w:rsidRPr="004221F4">
        <w:rPr>
          <w:rFonts w:ascii="Arial" w:hAnsi="Arial" w:cs="Arial"/>
          <w:b/>
          <w:bCs/>
        </w:rPr>
        <w:t>Diagnostic</w:t>
      </w:r>
      <w:r w:rsidRPr="004221F4">
        <w:rPr>
          <w:rFonts w:ascii="Arial" w:hAnsi="Arial" w:cs="Arial"/>
        </w:rPr>
        <w:t xml:space="preserve"> : Coloscopie avec biopsie, sigmoïdoscopie.</w:t>
      </w:r>
    </w:p>
    <w:p w14:paraId="45EA0E81" w14:textId="77777777" w:rsidR="004221F4" w:rsidRPr="004221F4" w:rsidRDefault="004221F4" w:rsidP="004221F4">
      <w:pPr>
        <w:numPr>
          <w:ilvl w:val="0"/>
          <w:numId w:val="21"/>
        </w:numPr>
        <w:rPr>
          <w:rFonts w:ascii="Arial" w:hAnsi="Arial" w:cs="Arial"/>
        </w:rPr>
      </w:pPr>
      <w:r w:rsidRPr="004221F4">
        <w:rPr>
          <w:rFonts w:ascii="Arial" w:hAnsi="Arial" w:cs="Arial"/>
          <w:b/>
          <w:bCs/>
        </w:rPr>
        <w:t>Traitement</w:t>
      </w:r>
      <w:r w:rsidRPr="004221F4">
        <w:rPr>
          <w:rFonts w:ascii="Arial" w:hAnsi="Arial" w:cs="Arial"/>
        </w:rPr>
        <w:t xml:space="preserve"> : Exérèse par coloscopie (polypectomie), surveillance régulière (coloscopie de suivi).</w:t>
      </w:r>
    </w:p>
    <w:p w14:paraId="3F3B4C92" w14:textId="77777777" w:rsidR="004221F4" w:rsidRPr="004221F4" w:rsidRDefault="004221F4" w:rsidP="004221F4">
      <w:pPr>
        <w:rPr>
          <w:rFonts w:ascii="Arial" w:hAnsi="Arial" w:cs="Arial"/>
          <w:b/>
          <w:bCs/>
        </w:rPr>
      </w:pPr>
      <w:r w:rsidRPr="004221F4">
        <w:rPr>
          <w:rFonts w:ascii="Arial" w:hAnsi="Arial" w:cs="Arial"/>
          <w:b/>
          <w:bCs/>
        </w:rPr>
        <w:t>2. Polypes hyperplasiques</w:t>
      </w:r>
    </w:p>
    <w:p w14:paraId="60F5517B" w14:textId="77777777" w:rsidR="004221F4" w:rsidRPr="004221F4" w:rsidRDefault="004221F4" w:rsidP="004221F4">
      <w:pPr>
        <w:numPr>
          <w:ilvl w:val="0"/>
          <w:numId w:val="22"/>
        </w:numPr>
        <w:rPr>
          <w:rFonts w:ascii="Arial" w:hAnsi="Arial" w:cs="Arial"/>
        </w:rPr>
      </w:pPr>
      <w:r w:rsidRPr="004221F4">
        <w:rPr>
          <w:rFonts w:ascii="Arial" w:hAnsi="Arial" w:cs="Arial"/>
          <w:b/>
          <w:bCs/>
        </w:rPr>
        <w:t>Définition</w:t>
      </w:r>
      <w:r w:rsidRPr="004221F4">
        <w:rPr>
          <w:rFonts w:ascii="Arial" w:hAnsi="Arial" w:cs="Arial"/>
        </w:rPr>
        <w:t xml:space="preserve"> : Tumeurs bénignes fréquentes du côlon et du rectum, souvent petites et non cancéreuses. Contrairement aux polypes adénomateux, ils ont un très faible risque de transformation maligne.</w:t>
      </w:r>
    </w:p>
    <w:p w14:paraId="3E43D0B9" w14:textId="77777777" w:rsidR="004221F4" w:rsidRPr="004221F4" w:rsidRDefault="004221F4" w:rsidP="004221F4">
      <w:pPr>
        <w:numPr>
          <w:ilvl w:val="0"/>
          <w:numId w:val="22"/>
        </w:numPr>
        <w:rPr>
          <w:rFonts w:ascii="Arial" w:hAnsi="Arial" w:cs="Arial"/>
        </w:rPr>
      </w:pPr>
      <w:r w:rsidRPr="004221F4">
        <w:rPr>
          <w:rFonts w:ascii="Arial" w:hAnsi="Arial" w:cs="Arial"/>
          <w:b/>
          <w:bCs/>
        </w:rPr>
        <w:t>Localisation</w:t>
      </w:r>
      <w:r w:rsidRPr="004221F4">
        <w:rPr>
          <w:rFonts w:ascii="Arial" w:hAnsi="Arial" w:cs="Arial"/>
        </w:rPr>
        <w:t xml:space="preserve"> : Côlon, surtout le rectosigmoïde.</w:t>
      </w:r>
    </w:p>
    <w:p w14:paraId="4AAB1868" w14:textId="77777777" w:rsidR="004221F4" w:rsidRPr="004221F4" w:rsidRDefault="004221F4" w:rsidP="004221F4">
      <w:pPr>
        <w:numPr>
          <w:ilvl w:val="0"/>
          <w:numId w:val="22"/>
        </w:numPr>
        <w:rPr>
          <w:rFonts w:ascii="Arial" w:hAnsi="Arial" w:cs="Arial"/>
        </w:rPr>
      </w:pPr>
      <w:r w:rsidRPr="004221F4">
        <w:rPr>
          <w:rFonts w:ascii="Arial" w:hAnsi="Arial" w:cs="Arial"/>
          <w:b/>
          <w:bCs/>
        </w:rPr>
        <w:t>Symptômes</w:t>
      </w:r>
      <w:r w:rsidRPr="004221F4">
        <w:rPr>
          <w:rFonts w:ascii="Arial" w:hAnsi="Arial" w:cs="Arial"/>
        </w:rPr>
        <w:t xml:space="preserve"> : La majorité sont asymptomatiques, mais peuvent parfois provoquer des saignements rectaux.</w:t>
      </w:r>
    </w:p>
    <w:p w14:paraId="20D42766" w14:textId="77777777" w:rsidR="004221F4" w:rsidRPr="004221F4" w:rsidRDefault="004221F4" w:rsidP="004221F4">
      <w:pPr>
        <w:numPr>
          <w:ilvl w:val="0"/>
          <w:numId w:val="22"/>
        </w:numPr>
        <w:rPr>
          <w:rFonts w:ascii="Arial" w:hAnsi="Arial" w:cs="Arial"/>
        </w:rPr>
      </w:pPr>
      <w:r w:rsidRPr="004221F4">
        <w:rPr>
          <w:rFonts w:ascii="Arial" w:hAnsi="Arial" w:cs="Arial"/>
          <w:b/>
          <w:bCs/>
        </w:rPr>
        <w:t>Diagnostic</w:t>
      </w:r>
      <w:r w:rsidRPr="004221F4">
        <w:rPr>
          <w:rFonts w:ascii="Arial" w:hAnsi="Arial" w:cs="Arial"/>
        </w:rPr>
        <w:t xml:space="preserve"> : Coloscopie, biopsie.</w:t>
      </w:r>
    </w:p>
    <w:p w14:paraId="05F830D3" w14:textId="77777777" w:rsidR="004221F4" w:rsidRPr="004221F4" w:rsidRDefault="004221F4" w:rsidP="004221F4">
      <w:pPr>
        <w:numPr>
          <w:ilvl w:val="0"/>
          <w:numId w:val="22"/>
        </w:numPr>
        <w:rPr>
          <w:rFonts w:ascii="Arial" w:hAnsi="Arial" w:cs="Arial"/>
        </w:rPr>
      </w:pPr>
      <w:r w:rsidRPr="004221F4">
        <w:rPr>
          <w:rFonts w:ascii="Arial" w:hAnsi="Arial" w:cs="Arial"/>
          <w:b/>
          <w:bCs/>
        </w:rPr>
        <w:t>Traitement</w:t>
      </w:r>
      <w:r w:rsidRPr="004221F4">
        <w:rPr>
          <w:rFonts w:ascii="Arial" w:hAnsi="Arial" w:cs="Arial"/>
        </w:rPr>
        <w:t xml:space="preserve"> : La surveillance régulière est suffisante dans la plupart des cas, avec exérèse si nécessaire.</w:t>
      </w:r>
    </w:p>
    <w:p w14:paraId="1D75CE0B" w14:textId="77777777" w:rsidR="004221F4" w:rsidRPr="004221F4" w:rsidRDefault="004221F4" w:rsidP="004221F4">
      <w:pPr>
        <w:rPr>
          <w:rFonts w:ascii="Arial" w:hAnsi="Arial" w:cs="Arial"/>
          <w:b/>
          <w:bCs/>
        </w:rPr>
      </w:pPr>
      <w:r w:rsidRPr="004221F4">
        <w:rPr>
          <w:rFonts w:ascii="Arial" w:hAnsi="Arial" w:cs="Arial"/>
          <w:b/>
          <w:bCs/>
        </w:rPr>
        <w:lastRenderedPageBreak/>
        <w:t>3. Léiomyome</w:t>
      </w:r>
    </w:p>
    <w:p w14:paraId="4B6E4919" w14:textId="77777777" w:rsidR="004221F4" w:rsidRPr="004221F4" w:rsidRDefault="004221F4" w:rsidP="004221F4">
      <w:pPr>
        <w:numPr>
          <w:ilvl w:val="0"/>
          <w:numId w:val="23"/>
        </w:numPr>
        <w:rPr>
          <w:rFonts w:ascii="Arial" w:hAnsi="Arial" w:cs="Arial"/>
        </w:rPr>
      </w:pPr>
      <w:r w:rsidRPr="004221F4">
        <w:rPr>
          <w:rFonts w:ascii="Arial" w:hAnsi="Arial" w:cs="Arial"/>
          <w:b/>
          <w:bCs/>
        </w:rPr>
        <w:t>Définition</w:t>
      </w:r>
      <w:r w:rsidRPr="004221F4">
        <w:rPr>
          <w:rFonts w:ascii="Arial" w:hAnsi="Arial" w:cs="Arial"/>
        </w:rPr>
        <w:t xml:space="preserve"> : Tumeur bénigne des muscles lisses, se développant dans la paroi du tube digestif, principalement au niveau de l'œsophage, de l'estomac ou de l'intestin grêle.</w:t>
      </w:r>
    </w:p>
    <w:p w14:paraId="60F71A66" w14:textId="77777777" w:rsidR="004221F4" w:rsidRPr="004221F4" w:rsidRDefault="004221F4" w:rsidP="004221F4">
      <w:pPr>
        <w:numPr>
          <w:ilvl w:val="0"/>
          <w:numId w:val="23"/>
        </w:numPr>
        <w:rPr>
          <w:rFonts w:ascii="Arial" w:hAnsi="Arial" w:cs="Arial"/>
        </w:rPr>
      </w:pPr>
      <w:r w:rsidRPr="004221F4">
        <w:rPr>
          <w:rFonts w:ascii="Arial" w:hAnsi="Arial" w:cs="Arial"/>
          <w:b/>
          <w:bCs/>
        </w:rPr>
        <w:t>Localisation</w:t>
      </w:r>
      <w:r w:rsidRPr="004221F4">
        <w:rPr>
          <w:rFonts w:ascii="Arial" w:hAnsi="Arial" w:cs="Arial"/>
        </w:rPr>
        <w:t xml:space="preserve"> : Œsophage (le plus fréquent), estomac, intestin grêle.</w:t>
      </w:r>
    </w:p>
    <w:p w14:paraId="02BC9E7D" w14:textId="77777777" w:rsidR="004221F4" w:rsidRPr="004221F4" w:rsidRDefault="004221F4" w:rsidP="004221F4">
      <w:pPr>
        <w:numPr>
          <w:ilvl w:val="0"/>
          <w:numId w:val="23"/>
        </w:numPr>
        <w:rPr>
          <w:rFonts w:ascii="Arial" w:hAnsi="Arial" w:cs="Arial"/>
        </w:rPr>
      </w:pPr>
      <w:r w:rsidRPr="004221F4">
        <w:rPr>
          <w:rFonts w:ascii="Arial" w:hAnsi="Arial" w:cs="Arial"/>
          <w:b/>
          <w:bCs/>
        </w:rPr>
        <w:t>Symptômes</w:t>
      </w:r>
      <w:r w:rsidRPr="004221F4">
        <w:rPr>
          <w:rFonts w:ascii="Arial" w:hAnsi="Arial" w:cs="Arial"/>
        </w:rPr>
        <w:t xml:space="preserve"> : Souvent asymptomatique, mais peut provoquer des symptômes tels que la dysphagie (difficulté à avaler), des douleurs abdominales ou des saignements digestifs.</w:t>
      </w:r>
    </w:p>
    <w:p w14:paraId="1918D650" w14:textId="77777777" w:rsidR="004221F4" w:rsidRPr="004221F4" w:rsidRDefault="004221F4" w:rsidP="004221F4">
      <w:pPr>
        <w:numPr>
          <w:ilvl w:val="0"/>
          <w:numId w:val="23"/>
        </w:numPr>
        <w:rPr>
          <w:rFonts w:ascii="Arial" w:hAnsi="Arial" w:cs="Arial"/>
        </w:rPr>
      </w:pPr>
      <w:r w:rsidRPr="004221F4">
        <w:rPr>
          <w:rFonts w:ascii="Arial" w:hAnsi="Arial" w:cs="Arial"/>
          <w:b/>
          <w:bCs/>
        </w:rPr>
        <w:t>Diagnostic</w:t>
      </w:r>
      <w:r w:rsidRPr="004221F4">
        <w:rPr>
          <w:rFonts w:ascii="Arial" w:hAnsi="Arial" w:cs="Arial"/>
        </w:rPr>
        <w:t xml:space="preserve"> : Endoscopie, écho-endoscopie, scanner.</w:t>
      </w:r>
    </w:p>
    <w:p w14:paraId="68E277AE" w14:textId="77777777" w:rsidR="004221F4" w:rsidRPr="004221F4" w:rsidRDefault="004221F4" w:rsidP="004221F4">
      <w:pPr>
        <w:numPr>
          <w:ilvl w:val="0"/>
          <w:numId w:val="23"/>
        </w:numPr>
        <w:rPr>
          <w:rFonts w:ascii="Arial" w:hAnsi="Arial" w:cs="Arial"/>
        </w:rPr>
      </w:pPr>
      <w:r w:rsidRPr="004221F4">
        <w:rPr>
          <w:rFonts w:ascii="Arial" w:hAnsi="Arial" w:cs="Arial"/>
          <w:b/>
          <w:bCs/>
        </w:rPr>
        <w:t>Traitement</w:t>
      </w:r>
      <w:r w:rsidRPr="004221F4">
        <w:rPr>
          <w:rFonts w:ascii="Arial" w:hAnsi="Arial" w:cs="Arial"/>
        </w:rPr>
        <w:t xml:space="preserve"> : Surveillance, exérèse chirurgicale si symptomatique ou si la tumeur devient volumineuse.</w:t>
      </w:r>
    </w:p>
    <w:p w14:paraId="12FD8CA3" w14:textId="77777777" w:rsidR="004221F4" w:rsidRPr="004221F4" w:rsidRDefault="004221F4" w:rsidP="004221F4">
      <w:pPr>
        <w:rPr>
          <w:rFonts w:ascii="Arial" w:hAnsi="Arial" w:cs="Arial"/>
          <w:b/>
          <w:bCs/>
        </w:rPr>
      </w:pPr>
      <w:r w:rsidRPr="004221F4">
        <w:rPr>
          <w:rFonts w:ascii="Arial" w:hAnsi="Arial" w:cs="Arial"/>
          <w:b/>
          <w:bCs/>
        </w:rPr>
        <w:t>5. Lipome gastro-intestinal</w:t>
      </w:r>
    </w:p>
    <w:p w14:paraId="240905D5" w14:textId="77777777" w:rsidR="004221F4" w:rsidRPr="004221F4" w:rsidRDefault="004221F4" w:rsidP="004221F4">
      <w:pPr>
        <w:numPr>
          <w:ilvl w:val="0"/>
          <w:numId w:val="25"/>
        </w:numPr>
        <w:rPr>
          <w:rFonts w:ascii="Arial" w:hAnsi="Arial" w:cs="Arial"/>
        </w:rPr>
      </w:pPr>
      <w:r w:rsidRPr="004221F4">
        <w:rPr>
          <w:rFonts w:ascii="Arial" w:hAnsi="Arial" w:cs="Arial"/>
          <w:b/>
          <w:bCs/>
        </w:rPr>
        <w:t>Définition</w:t>
      </w:r>
      <w:r w:rsidRPr="004221F4">
        <w:rPr>
          <w:rFonts w:ascii="Arial" w:hAnsi="Arial" w:cs="Arial"/>
        </w:rPr>
        <w:t xml:space="preserve"> : Tumeur bénigne composée de tissu adipeux (graisse), qui peut se développer dans n'importe quelle partie du tractus gastro-intestinal.</w:t>
      </w:r>
    </w:p>
    <w:p w14:paraId="09319433" w14:textId="77777777" w:rsidR="004221F4" w:rsidRPr="004221F4" w:rsidRDefault="004221F4" w:rsidP="004221F4">
      <w:pPr>
        <w:numPr>
          <w:ilvl w:val="0"/>
          <w:numId w:val="25"/>
        </w:numPr>
        <w:rPr>
          <w:rFonts w:ascii="Arial" w:hAnsi="Arial" w:cs="Arial"/>
        </w:rPr>
      </w:pPr>
      <w:r w:rsidRPr="004221F4">
        <w:rPr>
          <w:rFonts w:ascii="Arial" w:hAnsi="Arial" w:cs="Arial"/>
          <w:b/>
          <w:bCs/>
        </w:rPr>
        <w:t>Localisation</w:t>
      </w:r>
      <w:r w:rsidRPr="004221F4">
        <w:rPr>
          <w:rFonts w:ascii="Arial" w:hAnsi="Arial" w:cs="Arial"/>
        </w:rPr>
        <w:t xml:space="preserve"> : Principalement l’intestin grêle et le côlon.</w:t>
      </w:r>
    </w:p>
    <w:p w14:paraId="4E0F1782" w14:textId="77777777" w:rsidR="004221F4" w:rsidRPr="004221F4" w:rsidRDefault="004221F4" w:rsidP="004221F4">
      <w:pPr>
        <w:numPr>
          <w:ilvl w:val="0"/>
          <w:numId w:val="25"/>
        </w:numPr>
        <w:rPr>
          <w:rFonts w:ascii="Arial" w:hAnsi="Arial" w:cs="Arial"/>
        </w:rPr>
      </w:pPr>
      <w:r w:rsidRPr="004221F4">
        <w:rPr>
          <w:rFonts w:ascii="Arial" w:hAnsi="Arial" w:cs="Arial"/>
          <w:b/>
          <w:bCs/>
        </w:rPr>
        <w:t>Symptômes</w:t>
      </w:r>
      <w:r w:rsidRPr="004221F4">
        <w:rPr>
          <w:rFonts w:ascii="Arial" w:hAnsi="Arial" w:cs="Arial"/>
        </w:rPr>
        <w:t xml:space="preserve"> : Souvent asymptomatique, mais peut entraîner des douleurs abdominales, des occlusions intestinales, ou des saignements digestifs en fonction de la taille.</w:t>
      </w:r>
    </w:p>
    <w:p w14:paraId="3405ABCC" w14:textId="77777777" w:rsidR="004221F4" w:rsidRPr="004221F4" w:rsidRDefault="004221F4" w:rsidP="004221F4">
      <w:pPr>
        <w:numPr>
          <w:ilvl w:val="0"/>
          <w:numId w:val="25"/>
        </w:numPr>
        <w:rPr>
          <w:rFonts w:ascii="Arial" w:hAnsi="Arial" w:cs="Arial"/>
        </w:rPr>
      </w:pPr>
      <w:r w:rsidRPr="004221F4">
        <w:rPr>
          <w:rFonts w:ascii="Arial" w:hAnsi="Arial" w:cs="Arial"/>
          <w:b/>
          <w:bCs/>
        </w:rPr>
        <w:t>Diagnostic</w:t>
      </w:r>
      <w:r w:rsidRPr="004221F4">
        <w:rPr>
          <w:rFonts w:ascii="Arial" w:hAnsi="Arial" w:cs="Arial"/>
        </w:rPr>
        <w:t xml:space="preserve"> : Scanner, coloscopie, endoscopie.</w:t>
      </w:r>
    </w:p>
    <w:p w14:paraId="589C7538" w14:textId="77777777" w:rsidR="004221F4" w:rsidRPr="004221F4" w:rsidRDefault="004221F4" w:rsidP="004221F4">
      <w:pPr>
        <w:numPr>
          <w:ilvl w:val="0"/>
          <w:numId w:val="25"/>
        </w:numPr>
        <w:rPr>
          <w:rFonts w:ascii="Arial" w:hAnsi="Arial" w:cs="Arial"/>
        </w:rPr>
      </w:pPr>
      <w:r w:rsidRPr="004221F4">
        <w:rPr>
          <w:rFonts w:ascii="Arial" w:hAnsi="Arial" w:cs="Arial"/>
          <w:b/>
          <w:bCs/>
        </w:rPr>
        <w:t>Traitement</w:t>
      </w:r>
      <w:r w:rsidRPr="004221F4">
        <w:rPr>
          <w:rFonts w:ascii="Arial" w:hAnsi="Arial" w:cs="Arial"/>
        </w:rPr>
        <w:t xml:space="preserve"> : Surveillance pour les lipomes asymptomatiques. Exérèse endoscopique ou chirurgicale si la tumeur est symptomatique ou volumineuse.</w:t>
      </w:r>
    </w:p>
    <w:p w14:paraId="0549C375" w14:textId="77777777" w:rsidR="004221F4" w:rsidRPr="004221F4" w:rsidRDefault="004221F4" w:rsidP="004221F4">
      <w:pPr>
        <w:rPr>
          <w:rFonts w:ascii="Arial" w:hAnsi="Arial" w:cs="Arial"/>
          <w:b/>
          <w:bCs/>
        </w:rPr>
      </w:pPr>
      <w:r w:rsidRPr="004221F4">
        <w:rPr>
          <w:rFonts w:ascii="Arial" w:hAnsi="Arial" w:cs="Arial"/>
          <w:b/>
          <w:bCs/>
        </w:rPr>
        <w:t>6. Polypes hamartomateux</w:t>
      </w:r>
    </w:p>
    <w:p w14:paraId="79DC185F" w14:textId="77777777" w:rsidR="004221F4" w:rsidRPr="004221F4" w:rsidRDefault="004221F4" w:rsidP="004221F4">
      <w:pPr>
        <w:numPr>
          <w:ilvl w:val="0"/>
          <w:numId w:val="26"/>
        </w:numPr>
        <w:rPr>
          <w:rFonts w:ascii="Arial" w:hAnsi="Arial" w:cs="Arial"/>
        </w:rPr>
      </w:pPr>
      <w:r w:rsidRPr="004221F4">
        <w:rPr>
          <w:rFonts w:ascii="Arial" w:hAnsi="Arial" w:cs="Arial"/>
          <w:b/>
          <w:bCs/>
        </w:rPr>
        <w:t>Définition</w:t>
      </w:r>
      <w:r w:rsidRPr="004221F4">
        <w:rPr>
          <w:rFonts w:ascii="Arial" w:hAnsi="Arial" w:cs="Arial"/>
        </w:rPr>
        <w:t xml:space="preserve"> : Polypes bénins composés de plusieurs types de tissus (épithélial, conjonctif, musculaire), souvent associés à des syndromes génétiques comme le syndrome de Peutz-Jeghers.</w:t>
      </w:r>
    </w:p>
    <w:p w14:paraId="0B9FEF8C" w14:textId="77777777" w:rsidR="004221F4" w:rsidRPr="004221F4" w:rsidRDefault="004221F4" w:rsidP="004221F4">
      <w:pPr>
        <w:numPr>
          <w:ilvl w:val="0"/>
          <w:numId w:val="26"/>
        </w:numPr>
        <w:rPr>
          <w:rFonts w:ascii="Arial" w:hAnsi="Arial" w:cs="Arial"/>
        </w:rPr>
      </w:pPr>
      <w:r w:rsidRPr="004221F4">
        <w:rPr>
          <w:rFonts w:ascii="Arial" w:hAnsi="Arial" w:cs="Arial"/>
          <w:b/>
          <w:bCs/>
        </w:rPr>
        <w:t>Localisation</w:t>
      </w:r>
      <w:r w:rsidRPr="004221F4">
        <w:rPr>
          <w:rFonts w:ascii="Arial" w:hAnsi="Arial" w:cs="Arial"/>
        </w:rPr>
        <w:t xml:space="preserve"> : Intestin grêle, côlon.</w:t>
      </w:r>
    </w:p>
    <w:p w14:paraId="11B58B3B" w14:textId="77777777" w:rsidR="004221F4" w:rsidRPr="004221F4" w:rsidRDefault="004221F4" w:rsidP="004221F4">
      <w:pPr>
        <w:numPr>
          <w:ilvl w:val="0"/>
          <w:numId w:val="26"/>
        </w:numPr>
        <w:rPr>
          <w:rFonts w:ascii="Arial" w:hAnsi="Arial" w:cs="Arial"/>
        </w:rPr>
      </w:pPr>
      <w:r w:rsidRPr="004221F4">
        <w:rPr>
          <w:rFonts w:ascii="Arial" w:hAnsi="Arial" w:cs="Arial"/>
          <w:b/>
          <w:bCs/>
        </w:rPr>
        <w:t>Symptômes</w:t>
      </w:r>
      <w:r w:rsidRPr="004221F4">
        <w:rPr>
          <w:rFonts w:ascii="Arial" w:hAnsi="Arial" w:cs="Arial"/>
        </w:rPr>
        <w:t xml:space="preserve"> : Douleurs abdominales, saignements digestifs, intussusception (invagination intestinale, surtout chez les enfants).</w:t>
      </w:r>
    </w:p>
    <w:p w14:paraId="7CAB00D7" w14:textId="77777777" w:rsidR="004221F4" w:rsidRPr="004221F4" w:rsidRDefault="004221F4" w:rsidP="004221F4">
      <w:pPr>
        <w:numPr>
          <w:ilvl w:val="0"/>
          <w:numId w:val="26"/>
        </w:numPr>
        <w:rPr>
          <w:rFonts w:ascii="Arial" w:hAnsi="Arial" w:cs="Arial"/>
        </w:rPr>
      </w:pPr>
      <w:r w:rsidRPr="004221F4">
        <w:rPr>
          <w:rFonts w:ascii="Arial" w:hAnsi="Arial" w:cs="Arial"/>
          <w:b/>
          <w:bCs/>
        </w:rPr>
        <w:t>Diagnostic</w:t>
      </w:r>
      <w:r w:rsidRPr="004221F4">
        <w:rPr>
          <w:rFonts w:ascii="Arial" w:hAnsi="Arial" w:cs="Arial"/>
        </w:rPr>
        <w:t xml:space="preserve"> : Coloscopie, endoscopie avec biopsie.</w:t>
      </w:r>
    </w:p>
    <w:p w14:paraId="474C30F7" w14:textId="77777777" w:rsidR="004221F4" w:rsidRPr="004221F4" w:rsidRDefault="004221F4" w:rsidP="004221F4">
      <w:pPr>
        <w:numPr>
          <w:ilvl w:val="0"/>
          <w:numId w:val="26"/>
        </w:numPr>
        <w:rPr>
          <w:rFonts w:ascii="Arial" w:hAnsi="Arial" w:cs="Arial"/>
        </w:rPr>
      </w:pPr>
      <w:r w:rsidRPr="004221F4">
        <w:rPr>
          <w:rFonts w:ascii="Arial" w:hAnsi="Arial" w:cs="Arial"/>
          <w:b/>
          <w:bCs/>
        </w:rPr>
        <w:t>Traitement</w:t>
      </w:r>
      <w:r w:rsidRPr="004221F4">
        <w:rPr>
          <w:rFonts w:ascii="Arial" w:hAnsi="Arial" w:cs="Arial"/>
        </w:rPr>
        <w:t xml:space="preserve"> : Exérèse chirurgicale ou endoscopique, surveillance régulière chez les patients atteints de syndromes héréditaires.</w:t>
      </w:r>
    </w:p>
    <w:p w14:paraId="50FF4D1F" w14:textId="77777777" w:rsidR="004221F4" w:rsidRPr="004221F4" w:rsidRDefault="004221F4" w:rsidP="004221F4">
      <w:pPr>
        <w:rPr>
          <w:rFonts w:ascii="Arial" w:hAnsi="Arial" w:cs="Arial"/>
          <w:b/>
          <w:bCs/>
        </w:rPr>
      </w:pPr>
      <w:r w:rsidRPr="004221F4">
        <w:rPr>
          <w:rFonts w:ascii="Arial" w:hAnsi="Arial" w:cs="Arial"/>
          <w:b/>
          <w:bCs/>
        </w:rPr>
        <w:t>7. Adénome villeux</w:t>
      </w:r>
    </w:p>
    <w:p w14:paraId="6D3E6C7C" w14:textId="77777777" w:rsidR="004221F4" w:rsidRPr="004221F4" w:rsidRDefault="004221F4" w:rsidP="004221F4">
      <w:pPr>
        <w:numPr>
          <w:ilvl w:val="0"/>
          <w:numId w:val="27"/>
        </w:numPr>
        <w:rPr>
          <w:rFonts w:ascii="Arial" w:hAnsi="Arial" w:cs="Arial"/>
        </w:rPr>
      </w:pPr>
      <w:r w:rsidRPr="004221F4">
        <w:rPr>
          <w:rFonts w:ascii="Arial" w:hAnsi="Arial" w:cs="Arial"/>
          <w:b/>
          <w:bCs/>
        </w:rPr>
        <w:t>Définition</w:t>
      </w:r>
      <w:r w:rsidRPr="004221F4">
        <w:rPr>
          <w:rFonts w:ascii="Arial" w:hAnsi="Arial" w:cs="Arial"/>
        </w:rPr>
        <w:t xml:space="preserve"> : Sous-type d'adénome qui a un potentiel malin plus élevé que les autres polypes. Ce sont des tumeurs bénignes, mais leur structure villeuse (en forme de franges) leur confère un risque plus important de transformation en cancer colorectal.</w:t>
      </w:r>
    </w:p>
    <w:p w14:paraId="0ED4C32A" w14:textId="77777777" w:rsidR="004221F4" w:rsidRPr="004221F4" w:rsidRDefault="004221F4" w:rsidP="004221F4">
      <w:pPr>
        <w:numPr>
          <w:ilvl w:val="0"/>
          <w:numId w:val="27"/>
        </w:numPr>
        <w:rPr>
          <w:rFonts w:ascii="Arial" w:hAnsi="Arial" w:cs="Arial"/>
        </w:rPr>
      </w:pPr>
      <w:r w:rsidRPr="004221F4">
        <w:rPr>
          <w:rFonts w:ascii="Arial" w:hAnsi="Arial" w:cs="Arial"/>
          <w:b/>
          <w:bCs/>
        </w:rPr>
        <w:t>Localisation</w:t>
      </w:r>
      <w:r w:rsidRPr="004221F4">
        <w:rPr>
          <w:rFonts w:ascii="Arial" w:hAnsi="Arial" w:cs="Arial"/>
        </w:rPr>
        <w:t xml:space="preserve"> : Côlon, rectum.</w:t>
      </w:r>
    </w:p>
    <w:p w14:paraId="134FEE50" w14:textId="77777777" w:rsidR="004221F4" w:rsidRPr="004221F4" w:rsidRDefault="004221F4" w:rsidP="004221F4">
      <w:pPr>
        <w:numPr>
          <w:ilvl w:val="0"/>
          <w:numId w:val="27"/>
        </w:numPr>
        <w:rPr>
          <w:rFonts w:ascii="Arial" w:hAnsi="Arial" w:cs="Arial"/>
        </w:rPr>
      </w:pPr>
      <w:r w:rsidRPr="004221F4">
        <w:rPr>
          <w:rFonts w:ascii="Arial" w:hAnsi="Arial" w:cs="Arial"/>
          <w:b/>
          <w:bCs/>
        </w:rPr>
        <w:t>Symptômes</w:t>
      </w:r>
      <w:r w:rsidRPr="004221F4">
        <w:rPr>
          <w:rFonts w:ascii="Arial" w:hAnsi="Arial" w:cs="Arial"/>
        </w:rPr>
        <w:t xml:space="preserve"> : Saignements rectaux, diarrhée, mucus dans les selles, changement du transit intestinal.</w:t>
      </w:r>
    </w:p>
    <w:p w14:paraId="7C76348C" w14:textId="77777777" w:rsidR="004221F4" w:rsidRPr="004221F4" w:rsidRDefault="004221F4" w:rsidP="004221F4">
      <w:pPr>
        <w:numPr>
          <w:ilvl w:val="0"/>
          <w:numId w:val="27"/>
        </w:numPr>
        <w:rPr>
          <w:rFonts w:ascii="Arial" w:hAnsi="Arial" w:cs="Arial"/>
        </w:rPr>
      </w:pPr>
      <w:r w:rsidRPr="004221F4">
        <w:rPr>
          <w:rFonts w:ascii="Arial" w:hAnsi="Arial" w:cs="Arial"/>
          <w:b/>
          <w:bCs/>
        </w:rPr>
        <w:lastRenderedPageBreak/>
        <w:t>Diagnostic</w:t>
      </w:r>
      <w:r w:rsidRPr="004221F4">
        <w:rPr>
          <w:rFonts w:ascii="Arial" w:hAnsi="Arial" w:cs="Arial"/>
        </w:rPr>
        <w:t xml:space="preserve"> : Coloscopie avec biopsie.</w:t>
      </w:r>
    </w:p>
    <w:p w14:paraId="5DCAD59F" w14:textId="77777777" w:rsidR="004221F4" w:rsidRPr="004221F4" w:rsidRDefault="004221F4" w:rsidP="004221F4">
      <w:pPr>
        <w:numPr>
          <w:ilvl w:val="0"/>
          <w:numId w:val="27"/>
        </w:numPr>
        <w:rPr>
          <w:rFonts w:ascii="Arial" w:hAnsi="Arial" w:cs="Arial"/>
        </w:rPr>
      </w:pPr>
      <w:r w:rsidRPr="004221F4">
        <w:rPr>
          <w:rFonts w:ascii="Arial" w:hAnsi="Arial" w:cs="Arial"/>
          <w:b/>
          <w:bCs/>
        </w:rPr>
        <w:t>Traitement</w:t>
      </w:r>
      <w:r w:rsidRPr="004221F4">
        <w:rPr>
          <w:rFonts w:ascii="Arial" w:hAnsi="Arial" w:cs="Arial"/>
        </w:rPr>
        <w:t xml:space="preserve"> : Exérèse complète par coloscopie (polypectomie), surveillance régulière.</w:t>
      </w:r>
    </w:p>
    <w:p w14:paraId="49720ADB" w14:textId="77777777" w:rsidR="004221F4" w:rsidRPr="004221F4" w:rsidRDefault="004221F4" w:rsidP="004221F4">
      <w:pPr>
        <w:rPr>
          <w:rFonts w:ascii="Arial" w:hAnsi="Arial" w:cs="Arial"/>
          <w:b/>
          <w:bCs/>
        </w:rPr>
      </w:pPr>
      <w:r w:rsidRPr="004221F4">
        <w:rPr>
          <w:rFonts w:ascii="Arial" w:hAnsi="Arial" w:cs="Arial"/>
          <w:b/>
          <w:bCs/>
        </w:rPr>
        <w:t>8. Hémangiome</w:t>
      </w:r>
    </w:p>
    <w:p w14:paraId="37174216" w14:textId="77777777" w:rsidR="004221F4" w:rsidRPr="004221F4" w:rsidRDefault="004221F4" w:rsidP="004221F4">
      <w:pPr>
        <w:numPr>
          <w:ilvl w:val="0"/>
          <w:numId w:val="28"/>
        </w:numPr>
        <w:rPr>
          <w:rFonts w:ascii="Arial" w:hAnsi="Arial" w:cs="Arial"/>
        </w:rPr>
      </w:pPr>
      <w:r w:rsidRPr="004221F4">
        <w:rPr>
          <w:rFonts w:ascii="Arial" w:hAnsi="Arial" w:cs="Arial"/>
          <w:b/>
          <w:bCs/>
        </w:rPr>
        <w:t>Définition</w:t>
      </w:r>
      <w:r w:rsidRPr="004221F4">
        <w:rPr>
          <w:rFonts w:ascii="Arial" w:hAnsi="Arial" w:cs="Arial"/>
        </w:rPr>
        <w:t xml:space="preserve"> : Tumeur bénigne des vaisseaux sanguins qui peut se développer dans le tractus gastro-intestinal, bien que rare.</w:t>
      </w:r>
    </w:p>
    <w:p w14:paraId="124F0742" w14:textId="77777777" w:rsidR="004221F4" w:rsidRPr="004221F4" w:rsidRDefault="004221F4" w:rsidP="004221F4">
      <w:pPr>
        <w:numPr>
          <w:ilvl w:val="0"/>
          <w:numId w:val="28"/>
        </w:numPr>
        <w:rPr>
          <w:rFonts w:ascii="Arial" w:hAnsi="Arial" w:cs="Arial"/>
        </w:rPr>
      </w:pPr>
      <w:r w:rsidRPr="004221F4">
        <w:rPr>
          <w:rFonts w:ascii="Arial" w:hAnsi="Arial" w:cs="Arial"/>
          <w:b/>
          <w:bCs/>
        </w:rPr>
        <w:t>Localisation</w:t>
      </w:r>
      <w:r w:rsidRPr="004221F4">
        <w:rPr>
          <w:rFonts w:ascii="Arial" w:hAnsi="Arial" w:cs="Arial"/>
        </w:rPr>
        <w:t xml:space="preserve"> : Estomac, intestin grêle.</w:t>
      </w:r>
    </w:p>
    <w:p w14:paraId="7CD62A77" w14:textId="77777777" w:rsidR="004221F4" w:rsidRPr="004221F4" w:rsidRDefault="004221F4" w:rsidP="004221F4">
      <w:pPr>
        <w:numPr>
          <w:ilvl w:val="0"/>
          <w:numId w:val="28"/>
        </w:numPr>
        <w:rPr>
          <w:rFonts w:ascii="Arial" w:hAnsi="Arial" w:cs="Arial"/>
        </w:rPr>
      </w:pPr>
      <w:r w:rsidRPr="004221F4">
        <w:rPr>
          <w:rFonts w:ascii="Arial" w:hAnsi="Arial" w:cs="Arial"/>
          <w:b/>
          <w:bCs/>
        </w:rPr>
        <w:t>Symptômes</w:t>
      </w:r>
      <w:r w:rsidRPr="004221F4">
        <w:rPr>
          <w:rFonts w:ascii="Arial" w:hAnsi="Arial" w:cs="Arial"/>
        </w:rPr>
        <w:t xml:space="preserve"> : Saignements digestifs, anémie, douleurs abdominales.</w:t>
      </w:r>
    </w:p>
    <w:p w14:paraId="3F281FFA" w14:textId="77777777" w:rsidR="004221F4" w:rsidRPr="004221F4" w:rsidRDefault="004221F4" w:rsidP="004221F4">
      <w:pPr>
        <w:numPr>
          <w:ilvl w:val="0"/>
          <w:numId w:val="28"/>
        </w:numPr>
        <w:rPr>
          <w:rFonts w:ascii="Arial" w:hAnsi="Arial" w:cs="Arial"/>
        </w:rPr>
      </w:pPr>
      <w:r w:rsidRPr="004221F4">
        <w:rPr>
          <w:rFonts w:ascii="Arial" w:hAnsi="Arial" w:cs="Arial"/>
          <w:b/>
          <w:bCs/>
        </w:rPr>
        <w:t>Diagnostic</w:t>
      </w:r>
      <w:r w:rsidRPr="004221F4">
        <w:rPr>
          <w:rFonts w:ascii="Arial" w:hAnsi="Arial" w:cs="Arial"/>
        </w:rPr>
        <w:t xml:space="preserve"> : Endoscopie, scanner, IRM.</w:t>
      </w:r>
    </w:p>
    <w:p w14:paraId="015F8055" w14:textId="77777777" w:rsidR="004221F4" w:rsidRPr="004221F4" w:rsidRDefault="004221F4" w:rsidP="004221F4">
      <w:pPr>
        <w:numPr>
          <w:ilvl w:val="0"/>
          <w:numId w:val="28"/>
        </w:numPr>
        <w:rPr>
          <w:rFonts w:ascii="Arial" w:hAnsi="Arial" w:cs="Arial"/>
        </w:rPr>
      </w:pPr>
      <w:r w:rsidRPr="004221F4">
        <w:rPr>
          <w:rFonts w:ascii="Arial" w:hAnsi="Arial" w:cs="Arial"/>
          <w:b/>
          <w:bCs/>
        </w:rPr>
        <w:t>Traitement</w:t>
      </w:r>
      <w:r w:rsidRPr="004221F4">
        <w:rPr>
          <w:rFonts w:ascii="Arial" w:hAnsi="Arial" w:cs="Arial"/>
        </w:rPr>
        <w:t xml:space="preserve"> : Surveillance si asymptomatique, exérèse chirurgicale ou embolisation en cas de saignement.</w:t>
      </w:r>
    </w:p>
    <w:p w14:paraId="2B2CE291" w14:textId="0ED28639" w:rsidR="004221F4" w:rsidRPr="004221F4" w:rsidRDefault="004221F4" w:rsidP="004221F4">
      <w:pPr>
        <w:rPr>
          <w:rFonts w:ascii="Arial" w:hAnsi="Arial" w:cs="Arial"/>
          <w:b/>
          <w:bCs/>
        </w:rPr>
      </w:pPr>
      <w:r>
        <w:rPr>
          <w:rFonts w:ascii="Arial" w:hAnsi="Arial" w:cs="Arial"/>
          <w:b/>
          <w:bCs/>
        </w:rPr>
        <w:t>9</w:t>
      </w:r>
      <w:r w:rsidRPr="004221F4">
        <w:rPr>
          <w:rFonts w:ascii="Arial" w:hAnsi="Arial" w:cs="Arial"/>
          <w:b/>
          <w:bCs/>
        </w:rPr>
        <w:t>. Polypes duodénaux</w:t>
      </w:r>
    </w:p>
    <w:p w14:paraId="73FC9E8D" w14:textId="77777777" w:rsidR="004221F4" w:rsidRPr="004221F4" w:rsidRDefault="004221F4" w:rsidP="004221F4">
      <w:pPr>
        <w:numPr>
          <w:ilvl w:val="0"/>
          <w:numId w:val="30"/>
        </w:numPr>
        <w:rPr>
          <w:rFonts w:ascii="Arial" w:hAnsi="Arial" w:cs="Arial"/>
        </w:rPr>
      </w:pPr>
      <w:r w:rsidRPr="004221F4">
        <w:rPr>
          <w:rFonts w:ascii="Arial" w:hAnsi="Arial" w:cs="Arial"/>
          <w:b/>
          <w:bCs/>
        </w:rPr>
        <w:t>Définition</w:t>
      </w:r>
      <w:r w:rsidRPr="004221F4">
        <w:rPr>
          <w:rFonts w:ascii="Arial" w:hAnsi="Arial" w:cs="Arial"/>
        </w:rPr>
        <w:t xml:space="preserve"> : Croissance bénigne qui se développe dans la muqueuse du duodénum (première partie de l’intestin grêle). Ils sont moins fréquents que les polypes du côlon.</w:t>
      </w:r>
    </w:p>
    <w:p w14:paraId="3D5B8B2C" w14:textId="77777777" w:rsidR="004221F4" w:rsidRPr="004221F4" w:rsidRDefault="004221F4" w:rsidP="004221F4">
      <w:pPr>
        <w:numPr>
          <w:ilvl w:val="0"/>
          <w:numId w:val="30"/>
        </w:numPr>
        <w:rPr>
          <w:rFonts w:ascii="Arial" w:hAnsi="Arial" w:cs="Arial"/>
        </w:rPr>
      </w:pPr>
      <w:r w:rsidRPr="004221F4">
        <w:rPr>
          <w:rFonts w:ascii="Arial" w:hAnsi="Arial" w:cs="Arial"/>
          <w:b/>
          <w:bCs/>
        </w:rPr>
        <w:t>Localisation</w:t>
      </w:r>
      <w:r w:rsidRPr="004221F4">
        <w:rPr>
          <w:rFonts w:ascii="Arial" w:hAnsi="Arial" w:cs="Arial"/>
        </w:rPr>
        <w:t xml:space="preserve"> : Duodénum.</w:t>
      </w:r>
    </w:p>
    <w:p w14:paraId="7BF6EBE0" w14:textId="77777777" w:rsidR="004221F4" w:rsidRPr="004221F4" w:rsidRDefault="004221F4" w:rsidP="004221F4">
      <w:pPr>
        <w:numPr>
          <w:ilvl w:val="0"/>
          <w:numId w:val="30"/>
        </w:numPr>
        <w:rPr>
          <w:rFonts w:ascii="Arial" w:hAnsi="Arial" w:cs="Arial"/>
        </w:rPr>
      </w:pPr>
      <w:r w:rsidRPr="004221F4">
        <w:rPr>
          <w:rFonts w:ascii="Arial" w:hAnsi="Arial" w:cs="Arial"/>
          <w:b/>
          <w:bCs/>
        </w:rPr>
        <w:t>Symptômes</w:t>
      </w:r>
      <w:r w:rsidRPr="004221F4">
        <w:rPr>
          <w:rFonts w:ascii="Arial" w:hAnsi="Arial" w:cs="Arial"/>
        </w:rPr>
        <w:t xml:space="preserve"> : Douleurs abdominales, nausées, saignements, parfois asymptomatiques.</w:t>
      </w:r>
    </w:p>
    <w:p w14:paraId="4AC3E8DC" w14:textId="77777777" w:rsidR="004221F4" w:rsidRPr="004221F4" w:rsidRDefault="004221F4" w:rsidP="004221F4">
      <w:pPr>
        <w:numPr>
          <w:ilvl w:val="0"/>
          <w:numId w:val="30"/>
        </w:numPr>
        <w:rPr>
          <w:rFonts w:ascii="Arial" w:hAnsi="Arial" w:cs="Arial"/>
        </w:rPr>
      </w:pPr>
      <w:r w:rsidRPr="004221F4">
        <w:rPr>
          <w:rFonts w:ascii="Arial" w:hAnsi="Arial" w:cs="Arial"/>
          <w:b/>
          <w:bCs/>
        </w:rPr>
        <w:t>Diagnostic</w:t>
      </w:r>
      <w:r w:rsidRPr="004221F4">
        <w:rPr>
          <w:rFonts w:ascii="Arial" w:hAnsi="Arial" w:cs="Arial"/>
        </w:rPr>
        <w:t xml:space="preserve"> : Endoscopie avec biopsie.</w:t>
      </w:r>
    </w:p>
    <w:p w14:paraId="58C91CC2" w14:textId="77777777" w:rsidR="004221F4" w:rsidRPr="004221F4" w:rsidRDefault="004221F4" w:rsidP="004221F4">
      <w:pPr>
        <w:numPr>
          <w:ilvl w:val="0"/>
          <w:numId w:val="30"/>
        </w:numPr>
        <w:rPr>
          <w:rFonts w:ascii="Arial" w:hAnsi="Arial" w:cs="Arial"/>
        </w:rPr>
      </w:pPr>
      <w:r w:rsidRPr="004221F4">
        <w:rPr>
          <w:rFonts w:ascii="Arial" w:hAnsi="Arial" w:cs="Arial"/>
          <w:b/>
          <w:bCs/>
        </w:rPr>
        <w:t>Traitement</w:t>
      </w:r>
      <w:r w:rsidRPr="004221F4">
        <w:rPr>
          <w:rFonts w:ascii="Arial" w:hAnsi="Arial" w:cs="Arial"/>
        </w:rPr>
        <w:t xml:space="preserve"> : Exérèse endoscopique en cas de polypes symptomatiques ou volumineux.</w:t>
      </w:r>
    </w:p>
    <w:p w14:paraId="3C39FC7C" w14:textId="77777777" w:rsidR="004221F4" w:rsidRPr="00F96300" w:rsidRDefault="004221F4" w:rsidP="004221F4">
      <w:pPr>
        <w:rPr>
          <w:rFonts w:ascii="Arial" w:hAnsi="Arial" w:cs="Arial"/>
        </w:rPr>
      </w:pPr>
    </w:p>
    <w:p w14:paraId="73241C2A" w14:textId="77777777" w:rsidR="00EA6C82" w:rsidRPr="00F96300" w:rsidRDefault="00EA6C82">
      <w:pPr>
        <w:rPr>
          <w:rFonts w:ascii="Arial" w:hAnsi="Arial" w:cs="Arial"/>
        </w:rPr>
      </w:pPr>
    </w:p>
    <w:sectPr w:rsidR="00EA6C82" w:rsidRPr="00F963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47FF1"/>
    <w:multiLevelType w:val="multilevel"/>
    <w:tmpl w:val="434C0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C56993"/>
    <w:multiLevelType w:val="multilevel"/>
    <w:tmpl w:val="D82A4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82F10"/>
    <w:multiLevelType w:val="multilevel"/>
    <w:tmpl w:val="5C385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B34730"/>
    <w:multiLevelType w:val="multilevel"/>
    <w:tmpl w:val="8B8E5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1448EA"/>
    <w:multiLevelType w:val="multilevel"/>
    <w:tmpl w:val="E9C01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A831A4"/>
    <w:multiLevelType w:val="multilevel"/>
    <w:tmpl w:val="29920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576C93"/>
    <w:multiLevelType w:val="multilevel"/>
    <w:tmpl w:val="2C2AB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644626"/>
    <w:multiLevelType w:val="multilevel"/>
    <w:tmpl w:val="AF5A9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B82AB2"/>
    <w:multiLevelType w:val="multilevel"/>
    <w:tmpl w:val="6EBEF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4C200F"/>
    <w:multiLevelType w:val="multilevel"/>
    <w:tmpl w:val="33B64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022FB2"/>
    <w:multiLevelType w:val="multilevel"/>
    <w:tmpl w:val="EE224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CB2141"/>
    <w:multiLevelType w:val="multilevel"/>
    <w:tmpl w:val="F1062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230802"/>
    <w:multiLevelType w:val="multilevel"/>
    <w:tmpl w:val="B4D03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3B1212"/>
    <w:multiLevelType w:val="multilevel"/>
    <w:tmpl w:val="ECDC4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681EAD"/>
    <w:multiLevelType w:val="multilevel"/>
    <w:tmpl w:val="FE965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1359CD"/>
    <w:multiLevelType w:val="multilevel"/>
    <w:tmpl w:val="C90C7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C62EA3"/>
    <w:multiLevelType w:val="multilevel"/>
    <w:tmpl w:val="DA3CC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1C7162"/>
    <w:multiLevelType w:val="multilevel"/>
    <w:tmpl w:val="0BCA7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DC20FE"/>
    <w:multiLevelType w:val="multilevel"/>
    <w:tmpl w:val="F696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722223"/>
    <w:multiLevelType w:val="multilevel"/>
    <w:tmpl w:val="ABEE5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5D55CA"/>
    <w:multiLevelType w:val="multilevel"/>
    <w:tmpl w:val="C5B2F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346191"/>
    <w:multiLevelType w:val="multilevel"/>
    <w:tmpl w:val="9E385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B23C9D"/>
    <w:multiLevelType w:val="multilevel"/>
    <w:tmpl w:val="23C22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746178"/>
    <w:multiLevelType w:val="multilevel"/>
    <w:tmpl w:val="1D360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3A6123"/>
    <w:multiLevelType w:val="multilevel"/>
    <w:tmpl w:val="9A123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D91AC8"/>
    <w:multiLevelType w:val="multilevel"/>
    <w:tmpl w:val="2288F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5D6091"/>
    <w:multiLevelType w:val="multilevel"/>
    <w:tmpl w:val="E8D00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C8102F"/>
    <w:multiLevelType w:val="multilevel"/>
    <w:tmpl w:val="F7481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9546B4"/>
    <w:multiLevelType w:val="multilevel"/>
    <w:tmpl w:val="40AE9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A46012"/>
    <w:multiLevelType w:val="multilevel"/>
    <w:tmpl w:val="AFE8F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3471029">
    <w:abstractNumId w:val="11"/>
  </w:num>
  <w:num w:numId="2" w16cid:durableId="434636984">
    <w:abstractNumId w:val="22"/>
  </w:num>
  <w:num w:numId="3" w16cid:durableId="2011906268">
    <w:abstractNumId w:val="9"/>
  </w:num>
  <w:num w:numId="4" w16cid:durableId="61952963">
    <w:abstractNumId w:val="25"/>
  </w:num>
  <w:num w:numId="5" w16cid:durableId="197621427">
    <w:abstractNumId w:val="4"/>
  </w:num>
  <w:num w:numId="6" w16cid:durableId="594898561">
    <w:abstractNumId w:val="0"/>
  </w:num>
  <w:num w:numId="7" w16cid:durableId="1204906700">
    <w:abstractNumId w:val="6"/>
  </w:num>
  <w:num w:numId="8" w16cid:durableId="250510590">
    <w:abstractNumId w:val="19"/>
  </w:num>
  <w:num w:numId="9" w16cid:durableId="925764912">
    <w:abstractNumId w:val="27"/>
  </w:num>
  <w:num w:numId="10" w16cid:durableId="88503076">
    <w:abstractNumId w:val="5"/>
  </w:num>
  <w:num w:numId="11" w16cid:durableId="1372147189">
    <w:abstractNumId w:val="1"/>
  </w:num>
  <w:num w:numId="12" w16cid:durableId="1641034450">
    <w:abstractNumId w:val="28"/>
  </w:num>
  <w:num w:numId="13" w16cid:durableId="1123645886">
    <w:abstractNumId w:val="16"/>
  </w:num>
  <w:num w:numId="14" w16cid:durableId="1125806953">
    <w:abstractNumId w:val="8"/>
  </w:num>
  <w:num w:numId="15" w16cid:durableId="887692135">
    <w:abstractNumId w:val="13"/>
  </w:num>
  <w:num w:numId="16" w16cid:durableId="328677858">
    <w:abstractNumId w:val="20"/>
  </w:num>
  <w:num w:numId="17" w16cid:durableId="2048212574">
    <w:abstractNumId w:val="14"/>
  </w:num>
  <w:num w:numId="18" w16cid:durableId="854347231">
    <w:abstractNumId w:val="15"/>
  </w:num>
  <w:num w:numId="19" w16cid:durableId="2034650716">
    <w:abstractNumId w:val="3"/>
  </w:num>
  <w:num w:numId="20" w16cid:durableId="204103337">
    <w:abstractNumId w:val="21"/>
  </w:num>
  <w:num w:numId="21" w16cid:durableId="1596672938">
    <w:abstractNumId w:val="12"/>
  </w:num>
  <w:num w:numId="22" w16cid:durableId="515578940">
    <w:abstractNumId w:val="23"/>
  </w:num>
  <w:num w:numId="23" w16cid:durableId="989596918">
    <w:abstractNumId w:val="24"/>
  </w:num>
  <w:num w:numId="24" w16cid:durableId="1725639428">
    <w:abstractNumId w:val="29"/>
  </w:num>
  <w:num w:numId="25" w16cid:durableId="84423579">
    <w:abstractNumId w:val="18"/>
  </w:num>
  <w:num w:numId="26" w16cid:durableId="1776442875">
    <w:abstractNumId w:val="26"/>
  </w:num>
  <w:num w:numId="27" w16cid:durableId="2040036756">
    <w:abstractNumId w:val="10"/>
  </w:num>
  <w:num w:numId="28" w16cid:durableId="733621867">
    <w:abstractNumId w:val="17"/>
  </w:num>
  <w:num w:numId="29" w16cid:durableId="1622834128">
    <w:abstractNumId w:val="2"/>
  </w:num>
  <w:num w:numId="30" w16cid:durableId="17326072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C82"/>
    <w:rsid w:val="001A1CFC"/>
    <w:rsid w:val="004221F4"/>
    <w:rsid w:val="008D518E"/>
    <w:rsid w:val="008F6B99"/>
    <w:rsid w:val="009B0D98"/>
    <w:rsid w:val="00A364A6"/>
    <w:rsid w:val="00BE5A3C"/>
    <w:rsid w:val="00C72100"/>
    <w:rsid w:val="00C97F8D"/>
    <w:rsid w:val="00D77584"/>
    <w:rsid w:val="00EA6C82"/>
    <w:rsid w:val="00F963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C580F"/>
  <w15:chartTrackingRefBased/>
  <w15:docId w15:val="{841DBA78-C6C2-438C-9954-14E665AEB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66165">
      <w:bodyDiv w:val="1"/>
      <w:marLeft w:val="0"/>
      <w:marRight w:val="0"/>
      <w:marTop w:val="0"/>
      <w:marBottom w:val="0"/>
      <w:divBdr>
        <w:top w:val="none" w:sz="0" w:space="0" w:color="auto"/>
        <w:left w:val="none" w:sz="0" w:space="0" w:color="auto"/>
        <w:bottom w:val="none" w:sz="0" w:space="0" w:color="auto"/>
        <w:right w:val="none" w:sz="0" w:space="0" w:color="auto"/>
      </w:divBdr>
    </w:div>
    <w:div w:id="1171527455">
      <w:bodyDiv w:val="1"/>
      <w:marLeft w:val="0"/>
      <w:marRight w:val="0"/>
      <w:marTop w:val="0"/>
      <w:marBottom w:val="0"/>
      <w:divBdr>
        <w:top w:val="none" w:sz="0" w:space="0" w:color="auto"/>
        <w:left w:val="none" w:sz="0" w:space="0" w:color="auto"/>
        <w:bottom w:val="none" w:sz="0" w:space="0" w:color="auto"/>
        <w:right w:val="none" w:sz="0" w:space="0" w:color="auto"/>
      </w:divBdr>
    </w:div>
    <w:div w:id="1375425777">
      <w:bodyDiv w:val="1"/>
      <w:marLeft w:val="0"/>
      <w:marRight w:val="0"/>
      <w:marTop w:val="0"/>
      <w:marBottom w:val="0"/>
      <w:divBdr>
        <w:top w:val="none" w:sz="0" w:space="0" w:color="auto"/>
        <w:left w:val="none" w:sz="0" w:space="0" w:color="auto"/>
        <w:bottom w:val="none" w:sz="0" w:space="0" w:color="auto"/>
        <w:right w:val="none" w:sz="0" w:space="0" w:color="auto"/>
      </w:divBdr>
    </w:div>
    <w:div w:id="189873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8</Pages>
  <Words>2478</Words>
  <Characters>13631</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bloquet</dc:creator>
  <cp:keywords/>
  <dc:description/>
  <cp:lastModifiedBy>nathalie bloquet</cp:lastModifiedBy>
  <cp:revision>9</cp:revision>
  <dcterms:created xsi:type="dcterms:W3CDTF">2024-09-24T14:07:00Z</dcterms:created>
  <dcterms:modified xsi:type="dcterms:W3CDTF">2024-11-07T19:46:00Z</dcterms:modified>
</cp:coreProperties>
</file>