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83C8B" w14:textId="104E31F4" w:rsidR="0093554E" w:rsidRDefault="0093554E" w:rsidP="0093554E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 w:rsidRPr="00D167C8">
        <w:rPr>
          <w:rFonts w:eastAsia="Times New Roman" w:cstheme="minorHAnsi"/>
          <w:b/>
          <w:bCs/>
          <w:kern w:val="0"/>
          <w:sz w:val="24"/>
          <w:szCs w:val="24"/>
          <w:lang w:eastAsia="fr-FR"/>
          <w14:ligatures w14:val="none"/>
        </w:rPr>
        <w:t>Hyponatrémie</w:t>
      </w:r>
      <w:r w:rsidRPr="00D167C8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: Faible taux de sodium dans le sang.</w:t>
      </w:r>
    </w:p>
    <w:p w14:paraId="0342C777" w14:textId="77777777" w:rsidR="002F49AC" w:rsidRPr="00D167C8" w:rsidRDefault="002F49AC" w:rsidP="0093554E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</w:p>
    <w:p w14:paraId="40D8AFC9" w14:textId="3C93A8F2" w:rsidR="0093554E" w:rsidRDefault="0093554E" w:rsidP="0093554E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 w:rsidRPr="00D167C8">
        <w:rPr>
          <w:rFonts w:eastAsia="Times New Roman" w:cstheme="minorHAnsi"/>
          <w:b/>
          <w:bCs/>
          <w:kern w:val="0"/>
          <w:sz w:val="24"/>
          <w:szCs w:val="24"/>
          <w:lang w:eastAsia="fr-FR"/>
          <w14:ligatures w14:val="none"/>
        </w:rPr>
        <w:t>Hyperkaliémie</w:t>
      </w:r>
      <w:r w:rsidRPr="00D167C8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: Excès de potassium dans le sang.</w:t>
      </w:r>
    </w:p>
    <w:p w14:paraId="521F000F" w14:textId="77777777" w:rsidR="002F49AC" w:rsidRPr="00D167C8" w:rsidRDefault="002F49AC" w:rsidP="0093554E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</w:p>
    <w:p w14:paraId="61530C92" w14:textId="64BBF1B2" w:rsidR="00D167C8" w:rsidRDefault="00D167C8" w:rsidP="0093554E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 w:rsidRPr="002F49AC">
        <w:rPr>
          <w:rFonts w:eastAsia="Times New Roman" w:cstheme="minorHAnsi"/>
          <w:b/>
          <w:bCs/>
          <w:kern w:val="0"/>
          <w:sz w:val="24"/>
          <w:szCs w:val="24"/>
          <w:lang w:eastAsia="fr-FR"/>
          <w14:ligatures w14:val="none"/>
        </w:rPr>
        <w:t>Hyperleucocytose</w:t>
      </w:r>
      <w:r w:rsidRPr="00D167C8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 :</w:t>
      </w:r>
      <w:r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augmentation des globules blancs dans le sang</w:t>
      </w:r>
    </w:p>
    <w:p w14:paraId="0A33C279" w14:textId="77777777" w:rsidR="002F49AC" w:rsidRPr="00D167C8" w:rsidRDefault="002F49AC" w:rsidP="0093554E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</w:p>
    <w:p w14:paraId="6B7EA57C" w14:textId="36422648" w:rsidR="00D167C8" w:rsidRDefault="00D167C8" w:rsidP="0093554E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 w:rsidRPr="002F49AC">
        <w:rPr>
          <w:rFonts w:eastAsia="Times New Roman" w:cstheme="minorHAnsi"/>
          <w:b/>
          <w:bCs/>
          <w:kern w:val="0"/>
          <w:sz w:val="24"/>
          <w:szCs w:val="24"/>
          <w:lang w:eastAsia="fr-FR"/>
          <w14:ligatures w14:val="none"/>
        </w:rPr>
        <w:t>Hypocalcémie</w:t>
      </w:r>
      <w:r w:rsidRPr="00D167C8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 :</w:t>
      </w:r>
      <w:r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diminution du taux de calcium dans le sang</w:t>
      </w:r>
    </w:p>
    <w:p w14:paraId="0033A258" w14:textId="77777777" w:rsidR="002F49AC" w:rsidRPr="00D167C8" w:rsidRDefault="002F49AC" w:rsidP="0093554E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</w:p>
    <w:p w14:paraId="01D2B66F" w14:textId="7143F5FF" w:rsidR="00D167C8" w:rsidRDefault="00D167C8" w:rsidP="0093554E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proofErr w:type="gramStart"/>
      <w:r w:rsidRPr="002F49AC">
        <w:rPr>
          <w:rFonts w:eastAsia="Times New Roman" w:cstheme="minorHAnsi"/>
          <w:b/>
          <w:bCs/>
          <w:kern w:val="0"/>
          <w:sz w:val="24"/>
          <w:szCs w:val="24"/>
          <w:lang w:eastAsia="fr-FR"/>
          <w14:ligatures w14:val="none"/>
        </w:rPr>
        <w:t>leucocyturie</w:t>
      </w:r>
      <w:proofErr w:type="gramEnd"/>
      <w:r w:rsidRPr="00D167C8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 :</w:t>
      </w:r>
      <w:r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apparition de globules blancs dans les urines</w:t>
      </w:r>
    </w:p>
    <w:p w14:paraId="711387CF" w14:textId="77777777" w:rsidR="002F49AC" w:rsidRPr="00D167C8" w:rsidRDefault="002F49AC" w:rsidP="0093554E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</w:p>
    <w:p w14:paraId="0DF0AB32" w14:textId="270F7AA4" w:rsidR="00D167C8" w:rsidRDefault="00D167C8" w:rsidP="0093554E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 w:rsidRPr="002F49AC">
        <w:rPr>
          <w:rFonts w:eastAsia="Times New Roman" w:cstheme="minorHAnsi"/>
          <w:b/>
          <w:bCs/>
          <w:kern w:val="0"/>
          <w:sz w:val="24"/>
          <w:szCs w:val="24"/>
          <w:lang w:eastAsia="fr-FR"/>
          <w14:ligatures w14:val="none"/>
        </w:rPr>
        <w:t>Hypoalbuminémie</w:t>
      </w:r>
      <w:r w:rsidRPr="00D167C8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 :</w:t>
      </w:r>
      <w:r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diminution du taux d’albumine dans le sang</w:t>
      </w:r>
    </w:p>
    <w:p w14:paraId="6BE6F30C" w14:textId="77777777" w:rsidR="002F49AC" w:rsidRPr="00D167C8" w:rsidRDefault="002F49AC" w:rsidP="0093554E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</w:p>
    <w:p w14:paraId="4F177878" w14:textId="49099C52" w:rsidR="00D167C8" w:rsidRDefault="00D167C8" w:rsidP="0093554E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 w:rsidRPr="002F49AC">
        <w:rPr>
          <w:rFonts w:eastAsia="Times New Roman" w:cstheme="minorHAnsi"/>
          <w:b/>
          <w:bCs/>
          <w:kern w:val="0"/>
          <w:sz w:val="24"/>
          <w:szCs w:val="24"/>
          <w:lang w:eastAsia="fr-FR"/>
          <w14:ligatures w14:val="none"/>
        </w:rPr>
        <w:t>Hyperuricémie</w:t>
      </w:r>
      <w:r w:rsidRPr="00D167C8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 :</w:t>
      </w:r>
      <w:r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augmentation du taux d’urée dans le sang</w:t>
      </w:r>
    </w:p>
    <w:p w14:paraId="24955A61" w14:textId="77777777" w:rsidR="002F49AC" w:rsidRPr="00D167C8" w:rsidRDefault="002F49AC" w:rsidP="0093554E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</w:p>
    <w:p w14:paraId="2FA21678" w14:textId="25098F93" w:rsidR="00D167C8" w:rsidRDefault="00D167C8" w:rsidP="0093554E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 w:rsidRPr="002F49AC">
        <w:rPr>
          <w:rFonts w:eastAsia="Times New Roman" w:cstheme="minorHAnsi"/>
          <w:b/>
          <w:bCs/>
          <w:kern w:val="0"/>
          <w:sz w:val="24"/>
          <w:szCs w:val="24"/>
          <w:lang w:eastAsia="fr-FR"/>
          <w14:ligatures w14:val="none"/>
        </w:rPr>
        <w:t>Hypomagnésémie</w:t>
      </w:r>
      <w:r w:rsidRPr="00D167C8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 :</w:t>
      </w:r>
      <w:r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diminution du taux de magnésium dans le sang</w:t>
      </w:r>
    </w:p>
    <w:p w14:paraId="25A7263E" w14:textId="77777777" w:rsidR="002F49AC" w:rsidRPr="00D167C8" w:rsidRDefault="002F49AC" w:rsidP="0093554E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</w:p>
    <w:p w14:paraId="078A9C25" w14:textId="59F9D588" w:rsidR="00D167C8" w:rsidRDefault="00D167C8" w:rsidP="0093554E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proofErr w:type="spellStart"/>
      <w:r w:rsidRPr="002F49AC">
        <w:rPr>
          <w:rFonts w:eastAsia="Times New Roman" w:cstheme="minorHAnsi"/>
          <w:b/>
          <w:bCs/>
          <w:kern w:val="0"/>
          <w:sz w:val="24"/>
          <w:szCs w:val="24"/>
          <w:lang w:eastAsia="fr-FR"/>
          <w14:ligatures w14:val="none"/>
        </w:rPr>
        <w:t>Hypercholestéolémie</w:t>
      </w:r>
      <w:proofErr w:type="spellEnd"/>
      <w:r w:rsidRPr="00D167C8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 : </w:t>
      </w:r>
      <w:r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augmentation du taux de cholestérol dans le sang</w:t>
      </w:r>
    </w:p>
    <w:p w14:paraId="0BF11529" w14:textId="77777777" w:rsidR="002F49AC" w:rsidRPr="00D167C8" w:rsidRDefault="002F49AC" w:rsidP="0093554E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</w:p>
    <w:p w14:paraId="29574F15" w14:textId="4662CE07" w:rsidR="00D167C8" w:rsidRDefault="00D167C8" w:rsidP="0093554E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 w:rsidRPr="002F49AC">
        <w:rPr>
          <w:rFonts w:eastAsia="Times New Roman" w:cstheme="minorHAnsi"/>
          <w:b/>
          <w:bCs/>
          <w:kern w:val="0"/>
          <w:sz w:val="24"/>
          <w:szCs w:val="24"/>
          <w:lang w:eastAsia="fr-FR"/>
          <w14:ligatures w14:val="none"/>
        </w:rPr>
        <w:t>Hypoxie</w:t>
      </w:r>
      <w:r w:rsidRPr="00D167C8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 :</w:t>
      </w:r>
      <w:r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</w:t>
      </w:r>
      <w:r w:rsidR="00733EED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diminution de la concentration en oxygène dans le sang</w:t>
      </w:r>
    </w:p>
    <w:p w14:paraId="45102036" w14:textId="77777777" w:rsidR="002F49AC" w:rsidRPr="00D167C8" w:rsidRDefault="002F49AC" w:rsidP="0093554E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</w:p>
    <w:p w14:paraId="005A3595" w14:textId="0EA02171" w:rsidR="00D167C8" w:rsidRDefault="00D167C8" w:rsidP="0093554E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 w:rsidRPr="002F49AC">
        <w:rPr>
          <w:rFonts w:eastAsia="Times New Roman" w:cstheme="minorHAnsi"/>
          <w:b/>
          <w:bCs/>
          <w:kern w:val="0"/>
          <w:sz w:val="24"/>
          <w:szCs w:val="24"/>
          <w:lang w:eastAsia="fr-FR"/>
          <w14:ligatures w14:val="none"/>
        </w:rPr>
        <w:t>Hyperglycémie</w:t>
      </w:r>
      <w:r w:rsidRPr="00D167C8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 :</w:t>
      </w:r>
      <w:r w:rsidR="00733EED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augmentation du taux de sucre dans le sang</w:t>
      </w:r>
    </w:p>
    <w:p w14:paraId="0C03071F" w14:textId="77777777" w:rsidR="002F49AC" w:rsidRPr="00D167C8" w:rsidRDefault="002F49AC" w:rsidP="0093554E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</w:p>
    <w:p w14:paraId="4EE4592E" w14:textId="0B4B87E5" w:rsidR="00D167C8" w:rsidRDefault="00D167C8" w:rsidP="0093554E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 w:rsidRPr="002F49AC">
        <w:rPr>
          <w:rFonts w:eastAsia="Times New Roman" w:cstheme="minorHAnsi"/>
          <w:b/>
          <w:bCs/>
          <w:kern w:val="0"/>
          <w:sz w:val="24"/>
          <w:szCs w:val="24"/>
          <w:lang w:eastAsia="fr-FR"/>
          <w14:ligatures w14:val="none"/>
        </w:rPr>
        <w:t>Thrombopénie</w:t>
      </w:r>
      <w:r w:rsidR="00733EED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 : Diminution du taux de plaquettes sanguines</w:t>
      </w:r>
    </w:p>
    <w:p w14:paraId="6A1118CD" w14:textId="77777777" w:rsidR="002F49AC" w:rsidRPr="00D167C8" w:rsidRDefault="002F49AC" w:rsidP="0093554E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</w:p>
    <w:p w14:paraId="723507DA" w14:textId="286E6C38" w:rsidR="00D167C8" w:rsidRDefault="00D167C8" w:rsidP="0093554E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 w:rsidRPr="002F49AC">
        <w:rPr>
          <w:rFonts w:eastAsia="Times New Roman" w:cstheme="minorHAnsi"/>
          <w:b/>
          <w:bCs/>
          <w:kern w:val="0"/>
          <w:sz w:val="24"/>
          <w:szCs w:val="24"/>
          <w:lang w:eastAsia="fr-FR"/>
          <w14:ligatures w14:val="none"/>
        </w:rPr>
        <w:t>Polyglobulie</w:t>
      </w:r>
      <w:r w:rsidRPr="00D167C8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 :</w:t>
      </w:r>
      <w:r w:rsidR="00733EED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production anormalement élevée de globules rouges dans la circulation sanguine</w:t>
      </w:r>
    </w:p>
    <w:p w14:paraId="4182DC4D" w14:textId="77777777" w:rsidR="002F49AC" w:rsidRPr="00D167C8" w:rsidRDefault="002F49AC" w:rsidP="0093554E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</w:p>
    <w:p w14:paraId="49B172A8" w14:textId="70F7C324" w:rsidR="00D167C8" w:rsidRPr="00D167C8" w:rsidRDefault="00D167C8" w:rsidP="0093554E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 w:rsidRPr="002F49AC">
        <w:rPr>
          <w:rFonts w:eastAsia="Times New Roman" w:cstheme="minorHAnsi"/>
          <w:b/>
          <w:bCs/>
          <w:kern w:val="0"/>
          <w:sz w:val="24"/>
          <w:szCs w:val="24"/>
          <w:lang w:eastAsia="fr-FR"/>
          <w14:ligatures w14:val="none"/>
        </w:rPr>
        <w:t>Anémie</w:t>
      </w:r>
      <w:r w:rsidRPr="00D167C8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 : </w:t>
      </w:r>
      <w:r w:rsidR="00733EED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diminution des globules rouges dans la circulation sanguine</w:t>
      </w:r>
    </w:p>
    <w:p w14:paraId="61B5C782" w14:textId="77777777" w:rsidR="00D167C8" w:rsidRPr="00D167C8" w:rsidRDefault="00D167C8" w:rsidP="0093554E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</w:p>
    <w:p w14:paraId="6E0B92FD" w14:textId="545BED5D" w:rsidR="0093554E" w:rsidRPr="00D167C8" w:rsidRDefault="0093554E" w:rsidP="0093554E">
      <w:pPr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</w:p>
    <w:p w14:paraId="5ACAA692" w14:textId="77777777" w:rsidR="00D167C8" w:rsidRPr="00D167C8" w:rsidRDefault="00D167C8" w:rsidP="0093554E">
      <w:pPr>
        <w:rPr>
          <w:rFonts w:cstheme="minorHAnsi"/>
        </w:rPr>
      </w:pPr>
    </w:p>
    <w:sectPr w:rsidR="00D167C8" w:rsidRPr="00D167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54E"/>
    <w:rsid w:val="002F49AC"/>
    <w:rsid w:val="00733EED"/>
    <w:rsid w:val="0093554E"/>
    <w:rsid w:val="00940D77"/>
    <w:rsid w:val="009B6BB8"/>
    <w:rsid w:val="00D167C8"/>
    <w:rsid w:val="00E677AF"/>
    <w:rsid w:val="00F8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6CD67"/>
  <w15:chartTrackingRefBased/>
  <w15:docId w15:val="{871DC10E-C491-4252-B095-BB157DA44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3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137</Words>
  <Characters>759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bloquet</dc:creator>
  <cp:keywords/>
  <dc:description/>
  <cp:lastModifiedBy>nathalie bloquet</cp:lastModifiedBy>
  <cp:revision>8</cp:revision>
  <cp:lastPrinted>2024-10-29T08:59:00Z</cp:lastPrinted>
  <dcterms:created xsi:type="dcterms:W3CDTF">2024-10-26T14:24:00Z</dcterms:created>
  <dcterms:modified xsi:type="dcterms:W3CDTF">2024-10-29T09:01:00Z</dcterms:modified>
</cp:coreProperties>
</file>