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199C1" w14:textId="77777777" w:rsidR="00DD1631" w:rsidRDefault="00DD1631" w:rsidP="00DD1631">
      <w:r w:rsidRPr="00E91C0E">
        <w:rPr>
          <w:b/>
          <w:bCs/>
        </w:rPr>
        <w:t>Dysphagie</w:t>
      </w:r>
      <w:r>
        <w:t xml:space="preserve"> : difficulté à avaler.</w:t>
      </w:r>
    </w:p>
    <w:p w14:paraId="5B044B11" w14:textId="77777777" w:rsidR="00DD1631" w:rsidRDefault="00DD1631" w:rsidP="00DD1631">
      <w:r w:rsidRPr="00E91C0E">
        <w:rPr>
          <w:b/>
          <w:bCs/>
        </w:rPr>
        <w:t>Dysphasie</w:t>
      </w:r>
      <w:r>
        <w:t xml:space="preserve"> : trouble du langage, difficulté à s'exprimer.</w:t>
      </w:r>
    </w:p>
    <w:p w14:paraId="512269A1" w14:textId="77777777" w:rsidR="00DD1631" w:rsidRDefault="00DD1631" w:rsidP="00DD1631">
      <w:r w:rsidRPr="00E91C0E">
        <w:rPr>
          <w:b/>
          <w:bCs/>
        </w:rPr>
        <w:t>Dyspepsie</w:t>
      </w:r>
      <w:r>
        <w:t xml:space="preserve"> : trouble digestif, inconfort ou douleur après les repas.</w:t>
      </w:r>
    </w:p>
    <w:p w14:paraId="303B3761" w14:textId="77777777" w:rsidR="00DD1631" w:rsidRDefault="00DD1631" w:rsidP="00DD1631">
      <w:r w:rsidRPr="00E91C0E">
        <w:rPr>
          <w:b/>
          <w:bCs/>
        </w:rPr>
        <w:t>Dysplasie</w:t>
      </w:r>
      <w:r>
        <w:t xml:space="preserve"> : développement anormal de cellules, de tissus ou d'organes.</w:t>
      </w:r>
    </w:p>
    <w:p w14:paraId="6AC861AC" w14:textId="77777777" w:rsidR="00DD1631" w:rsidRDefault="00DD1631" w:rsidP="00DD1631">
      <w:r w:rsidRPr="00E91C0E">
        <w:rPr>
          <w:b/>
          <w:bCs/>
        </w:rPr>
        <w:t>Dysarthrie</w:t>
      </w:r>
      <w:r>
        <w:t xml:space="preserve"> : difficulté à articuler les mots due à un problème musculaire ou nerveux.</w:t>
      </w:r>
    </w:p>
    <w:p w14:paraId="2457F0BB" w14:textId="77777777" w:rsidR="00DD1631" w:rsidRDefault="00DD1631" w:rsidP="00DD1631">
      <w:r w:rsidRPr="00E91C0E">
        <w:rPr>
          <w:b/>
          <w:bCs/>
        </w:rPr>
        <w:t>Dysurie</w:t>
      </w:r>
      <w:r>
        <w:t xml:space="preserve"> : difficulté ou douleur lors de la miction.</w:t>
      </w:r>
    </w:p>
    <w:p w14:paraId="5CBB097A" w14:textId="77777777" w:rsidR="00DD1631" w:rsidRDefault="00DD1631" w:rsidP="00DD1631">
      <w:r w:rsidRPr="00E91C0E">
        <w:rPr>
          <w:b/>
          <w:bCs/>
        </w:rPr>
        <w:t>Dysphonie</w:t>
      </w:r>
      <w:r>
        <w:t xml:space="preserve"> : trouble de la voix, enrouement ou perte de la voix.</w:t>
      </w:r>
    </w:p>
    <w:p w14:paraId="0E677B78" w14:textId="77777777" w:rsidR="00DD1631" w:rsidRDefault="00DD1631" w:rsidP="00DD1631">
      <w:r w:rsidRPr="00E91C0E">
        <w:rPr>
          <w:b/>
          <w:bCs/>
        </w:rPr>
        <w:t>Dysménorrhée</w:t>
      </w:r>
      <w:r>
        <w:t xml:space="preserve"> : douleurs menstruelles intenses.</w:t>
      </w:r>
    </w:p>
    <w:p w14:paraId="32F85E85" w14:textId="75C07E78" w:rsidR="00DD1631" w:rsidRDefault="00DD1631" w:rsidP="00DD1631">
      <w:r w:rsidRPr="00E91C0E">
        <w:rPr>
          <w:b/>
          <w:bCs/>
        </w:rPr>
        <w:t>Dystonie</w:t>
      </w:r>
      <w:r>
        <w:t xml:space="preserve"> : contractions musculaires involontaires et prolongées</w:t>
      </w:r>
      <w:r>
        <w:t>.</w:t>
      </w:r>
    </w:p>
    <w:p w14:paraId="7D4EE96E" w14:textId="77777777" w:rsidR="00DD1631" w:rsidRDefault="00DD1631" w:rsidP="00DD1631">
      <w:r w:rsidRPr="00E91C0E">
        <w:rPr>
          <w:b/>
          <w:bCs/>
        </w:rPr>
        <w:t>Dyschromie</w:t>
      </w:r>
      <w:r>
        <w:t xml:space="preserve"> : altération de la couleur de la peau.</w:t>
      </w:r>
    </w:p>
    <w:p w14:paraId="575E2E59" w14:textId="77777777" w:rsidR="00DD1631" w:rsidRDefault="00DD1631" w:rsidP="00DD1631">
      <w:r w:rsidRPr="00E91C0E">
        <w:rPr>
          <w:b/>
          <w:bCs/>
        </w:rPr>
        <w:t>Dyslexie</w:t>
      </w:r>
      <w:r>
        <w:t xml:space="preserve"> : trouble de la lecture et de l’apprentissage.</w:t>
      </w:r>
    </w:p>
    <w:p w14:paraId="5325033E" w14:textId="77777777" w:rsidR="00DD1631" w:rsidRDefault="00DD1631" w:rsidP="00DD1631">
      <w:r w:rsidRPr="00E91C0E">
        <w:rPr>
          <w:b/>
          <w:bCs/>
        </w:rPr>
        <w:t>Dyskinésie</w:t>
      </w:r>
      <w:r>
        <w:t xml:space="preserve"> : mouvements anormaux ou involontaires.</w:t>
      </w:r>
    </w:p>
    <w:p w14:paraId="4DFA457A" w14:textId="77777777" w:rsidR="00DD1631" w:rsidRDefault="00DD1631" w:rsidP="00DD1631">
      <w:r w:rsidRPr="00E91C0E">
        <w:rPr>
          <w:b/>
          <w:bCs/>
        </w:rPr>
        <w:t>Dysplasie</w:t>
      </w:r>
      <w:r>
        <w:t xml:space="preserve"> </w:t>
      </w:r>
      <w:r w:rsidRPr="00E91C0E">
        <w:rPr>
          <w:b/>
          <w:bCs/>
        </w:rPr>
        <w:t>bronchique</w:t>
      </w:r>
      <w:r>
        <w:t xml:space="preserve"> : développement anormal des bronches, surtout chez les enfants.</w:t>
      </w:r>
    </w:p>
    <w:p w14:paraId="15483F00" w14:textId="77777777" w:rsidR="00DD1631" w:rsidRDefault="00DD1631" w:rsidP="00DD1631">
      <w:r w:rsidRPr="00E91C0E">
        <w:rPr>
          <w:b/>
          <w:bCs/>
        </w:rPr>
        <w:t>Dyspnée</w:t>
      </w:r>
      <w:r>
        <w:t xml:space="preserve"> : difficulté ou gêne respiratoire.</w:t>
      </w:r>
    </w:p>
    <w:p w14:paraId="0FA5A923" w14:textId="77777777" w:rsidR="00DD1631" w:rsidRDefault="00DD1631" w:rsidP="00DD1631">
      <w:r w:rsidRPr="00E91C0E">
        <w:rPr>
          <w:b/>
          <w:bCs/>
        </w:rPr>
        <w:t>Dyscalculie</w:t>
      </w:r>
      <w:r>
        <w:t xml:space="preserve"> : trouble de l’apprentissage des mathématiques.</w:t>
      </w:r>
    </w:p>
    <w:sectPr w:rsidR="00DD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42BD5"/>
    <w:multiLevelType w:val="hybridMultilevel"/>
    <w:tmpl w:val="927E82C6"/>
    <w:lvl w:ilvl="0" w:tplc="4E6E51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A07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6A3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F5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038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8BA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461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4B4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118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A77A68"/>
    <w:multiLevelType w:val="hybridMultilevel"/>
    <w:tmpl w:val="9A9CC74E"/>
    <w:lvl w:ilvl="0" w:tplc="AC9EAA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A05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96E2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CCB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AAB25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E9E9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0AA7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667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6F6C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29926358">
    <w:abstractNumId w:val="0"/>
  </w:num>
  <w:num w:numId="2" w16cid:durableId="186956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5C"/>
    <w:rsid w:val="004B475C"/>
    <w:rsid w:val="00DD1631"/>
    <w:rsid w:val="00E91C0E"/>
    <w:rsid w:val="00EB2120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BD0B"/>
  <w15:chartTrackingRefBased/>
  <w15:docId w15:val="{556B0325-C4E1-4C54-B17B-F2DEA44E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1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15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01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8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55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47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50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00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98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9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67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685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9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32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62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94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72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2</cp:revision>
  <dcterms:created xsi:type="dcterms:W3CDTF">2024-10-29T09:29:00Z</dcterms:created>
  <dcterms:modified xsi:type="dcterms:W3CDTF">2024-10-29T09:59:00Z</dcterms:modified>
</cp:coreProperties>
</file>