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CCA4E"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noProof/>
          <w:lang w:eastAsia="fr-FR"/>
        </w:rPr>
        <w:t xml:space="preserve">Veuillez trouver ci-joint le compte-rendu d’hospitalisation de votre patient </w:t>
      </w:r>
      <w:r w:rsidRPr="00661468">
        <w:rPr>
          <w:rFonts w:ascii="Arial" w:eastAsia="Times New Roman" w:hAnsi="Arial" w:cs="Arial"/>
          <w:b/>
          <w:noProof/>
          <w:lang w:eastAsia="fr-FR"/>
        </w:rPr>
        <w:t xml:space="preserve">Monsieur  </w:t>
      </w:r>
      <w:r w:rsidRPr="00661468">
        <w:rPr>
          <w:rFonts w:ascii="Arial" w:eastAsia="Times New Roman" w:hAnsi="Arial" w:cs="Arial"/>
          <w:noProof/>
          <w:lang w:eastAsia="fr-FR"/>
        </w:rPr>
        <w:t xml:space="preserve">1978 </w:t>
      </w:r>
      <w:r w:rsidRPr="00661468">
        <w:rPr>
          <w:rFonts w:ascii="Arial" w:eastAsia="Times New Roman" w:hAnsi="Arial" w:cs="Arial"/>
          <w:lang w:eastAsia="fr-FR"/>
        </w:rPr>
        <w:t xml:space="preserve">qui a séjourné dans l’unité chirurgicale du </w:t>
      </w:r>
      <w:r w:rsidR="00CF2A03">
        <w:rPr>
          <w:rFonts w:ascii="Arial" w:eastAsia="Times New Roman" w:hAnsi="Arial" w:cs="Arial"/>
          <w:szCs w:val="20"/>
          <w:lang w:eastAsia="fr-FR"/>
        </w:rPr>
        <w:t>30/06</w:t>
      </w:r>
      <w:r w:rsidRPr="00661468">
        <w:rPr>
          <w:rFonts w:ascii="Arial" w:eastAsia="Times New Roman" w:hAnsi="Arial" w:cs="Arial"/>
          <w:sz w:val="24"/>
          <w:lang w:eastAsia="fr-FR"/>
        </w:rPr>
        <w:t xml:space="preserve"> </w:t>
      </w:r>
      <w:r w:rsidR="00CF2A03">
        <w:rPr>
          <w:rFonts w:ascii="Arial" w:eastAsia="Times New Roman" w:hAnsi="Arial" w:cs="Arial"/>
          <w:lang w:eastAsia="fr-FR"/>
        </w:rPr>
        <w:t>au 02/07</w:t>
      </w:r>
    </w:p>
    <w:p w14:paraId="3F0A0846" w14:textId="77777777" w:rsidR="00661468" w:rsidRPr="00661468" w:rsidRDefault="00661468" w:rsidP="00661468">
      <w:pPr>
        <w:spacing w:after="0" w:line="240" w:lineRule="auto"/>
        <w:jc w:val="both"/>
        <w:rPr>
          <w:rFonts w:ascii="Arial" w:eastAsia="Times New Roman" w:hAnsi="Arial" w:cs="Arial"/>
          <w:b/>
          <w:u w:val="single"/>
          <w:lang w:eastAsia="fr-FR"/>
        </w:rPr>
      </w:pPr>
    </w:p>
    <w:p w14:paraId="7EEC3B85"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b/>
          <w:u w:val="single"/>
          <w:lang w:eastAsia="fr-FR"/>
        </w:rPr>
        <w:t>MODE D’ENTREE :</w:t>
      </w:r>
      <w:r w:rsidRPr="00661468">
        <w:rPr>
          <w:rFonts w:ascii="Arial" w:eastAsia="Times New Roman" w:hAnsi="Arial" w:cs="Arial"/>
          <w:lang w:eastAsia="fr-FR"/>
        </w:rPr>
        <w:t xml:space="preserve"> via les urgences</w:t>
      </w:r>
    </w:p>
    <w:p w14:paraId="47B45234" w14:textId="77777777" w:rsidR="00661468" w:rsidRPr="00661468" w:rsidRDefault="00661468" w:rsidP="00661468">
      <w:pPr>
        <w:spacing w:after="0" w:line="240" w:lineRule="auto"/>
        <w:jc w:val="both"/>
        <w:rPr>
          <w:rFonts w:ascii="Arial" w:eastAsia="Times New Roman" w:hAnsi="Arial" w:cs="Arial"/>
          <w:lang w:eastAsia="fr-FR"/>
        </w:rPr>
      </w:pPr>
    </w:p>
    <w:p w14:paraId="6BC27C84" w14:textId="77777777" w:rsidR="00661468" w:rsidRPr="00661468" w:rsidRDefault="00661468" w:rsidP="00661468">
      <w:pPr>
        <w:spacing w:after="0" w:line="240" w:lineRule="auto"/>
        <w:jc w:val="both"/>
        <w:rPr>
          <w:rFonts w:ascii="Arial" w:eastAsia="Times New Roman" w:hAnsi="Arial" w:cs="Arial"/>
          <w:b/>
          <w:u w:val="single"/>
          <w:lang w:eastAsia="fr-FR"/>
        </w:rPr>
      </w:pPr>
      <w:r w:rsidRPr="00661468">
        <w:rPr>
          <w:rFonts w:ascii="Arial" w:eastAsia="Times New Roman" w:hAnsi="Arial" w:cs="Arial"/>
          <w:b/>
          <w:u w:val="single"/>
          <w:lang w:eastAsia="fr-FR"/>
        </w:rPr>
        <w:t>MOTIFS D’HOSPITALISATION</w:t>
      </w:r>
      <w:r w:rsidRPr="00661468">
        <w:rPr>
          <w:rFonts w:ascii="Arial" w:eastAsia="Times New Roman" w:hAnsi="Arial" w:cs="Arial"/>
          <w:b/>
          <w:lang w:eastAsia="fr-FR"/>
        </w:rPr>
        <w:t> :</w:t>
      </w:r>
    </w:p>
    <w:p w14:paraId="1F2FB5D0"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Syndrome occlusif</w:t>
      </w:r>
    </w:p>
    <w:p w14:paraId="045EA8BC" w14:textId="77777777" w:rsidR="00661468" w:rsidRPr="00661468" w:rsidRDefault="00661468" w:rsidP="00661468">
      <w:pPr>
        <w:spacing w:after="0" w:line="240" w:lineRule="auto"/>
        <w:jc w:val="both"/>
        <w:rPr>
          <w:rFonts w:ascii="Arial" w:eastAsia="Times New Roman" w:hAnsi="Arial" w:cs="Arial"/>
          <w:lang w:eastAsia="fr-FR"/>
        </w:rPr>
      </w:pPr>
    </w:p>
    <w:p w14:paraId="3E7BE24E" w14:textId="77777777" w:rsidR="00661468" w:rsidRPr="00661468" w:rsidRDefault="00661468" w:rsidP="00661468">
      <w:pPr>
        <w:spacing w:after="0" w:line="240" w:lineRule="auto"/>
        <w:jc w:val="both"/>
        <w:rPr>
          <w:rFonts w:ascii="Arial" w:eastAsia="Times New Roman" w:hAnsi="Arial" w:cs="Arial"/>
          <w:b/>
          <w:lang w:eastAsia="fr-FR"/>
        </w:rPr>
      </w:pPr>
      <w:r w:rsidRPr="00661468">
        <w:rPr>
          <w:rFonts w:ascii="Arial" w:eastAsia="Times New Roman" w:hAnsi="Arial" w:cs="Arial"/>
          <w:b/>
          <w:u w:val="single"/>
          <w:lang w:eastAsia="fr-FR"/>
        </w:rPr>
        <w:t>ANTECEDENTS</w:t>
      </w:r>
      <w:r w:rsidRPr="00661468">
        <w:rPr>
          <w:rFonts w:ascii="Arial" w:eastAsia="Times New Roman" w:hAnsi="Arial" w:cs="Arial"/>
          <w:b/>
          <w:lang w:eastAsia="fr-FR"/>
        </w:rPr>
        <w:t> :</w:t>
      </w:r>
    </w:p>
    <w:p w14:paraId="31A5920B" w14:textId="77777777" w:rsidR="00661468" w:rsidRPr="00661468" w:rsidRDefault="00661468" w:rsidP="00661468">
      <w:pPr>
        <w:spacing w:after="0" w:line="240" w:lineRule="auto"/>
        <w:jc w:val="both"/>
        <w:rPr>
          <w:rFonts w:ascii="Arial" w:eastAsia="Times New Roman" w:hAnsi="Arial" w:cs="Arial"/>
          <w:b/>
          <w:u w:val="single"/>
          <w:lang w:eastAsia="fr-FR"/>
        </w:rPr>
      </w:pPr>
      <w:r w:rsidRPr="00661468">
        <w:rPr>
          <w:rFonts w:ascii="Arial" w:eastAsia="Times New Roman" w:hAnsi="Arial" w:cs="Arial"/>
          <w:b/>
          <w:lang w:eastAsia="fr-FR"/>
        </w:rPr>
        <w:t>Médicaux :</w:t>
      </w:r>
    </w:p>
    <w:p w14:paraId="37E08351" w14:textId="77777777" w:rsidR="00661468" w:rsidRPr="00661468" w:rsidRDefault="00661468" w:rsidP="00661468">
      <w:pPr>
        <w:spacing w:after="0" w:line="240" w:lineRule="auto"/>
        <w:jc w:val="both"/>
        <w:rPr>
          <w:rFonts w:ascii="Arial" w:eastAsia="Times New Roman" w:hAnsi="Arial" w:cs="Arial"/>
          <w:lang w:eastAsia="fr-FR"/>
        </w:rPr>
      </w:pPr>
      <w:r>
        <w:rPr>
          <w:rFonts w:ascii="Arial" w:eastAsia="Times New Roman" w:hAnsi="Arial" w:cs="Arial"/>
          <w:lang w:eastAsia="fr-FR"/>
        </w:rPr>
        <w:t xml:space="preserve">Psychose </w:t>
      </w:r>
      <w:r w:rsidR="006D16BB">
        <w:rPr>
          <w:rFonts w:ascii="Arial" w:eastAsia="Times New Roman" w:hAnsi="Arial" w:cs="Arial"/>
          <w:lang w:eastAsia="fr-FR"/>
        </w:rPr>
        <w:t>(hospitalisation en psychiatrie à l’entrée)</w:t>
      </w:r>
      <w:r w:rsidRPr="00661468">
        <w:rPr>
          <w:rFonts w:ascii="Arial" w:eastAsia="Times New Roman" w:hAnsi="Arial" w:cs="Arial"/>
          <w:lang w:eastAsia="fr-FR"/>
        </w:rPr>
        <w:t>.</w:t>
      </w:r>
    </w:p>
    <w:p w14:paraId="3B1A93AA" w14:textId="77777777" w:rsidR="00661468" w:rsidRPr="00661468" w:rsidRDefault="00661468" w:rsidP="00661468">
      <w:pPr>
        <w:spacing w:after="0" w:line="240" w:lineRule="auto"/>
        <w:jc w:val="both"/>
        <w:rPr>
          <w:rFonts w:ascii="Arial" w:eastAsia="Times New Roman" w:hAnsi="Arial" w:cs="Arial"/>
          <w:b/>
          <w:lang w:eastAsia="fr-FR"/>
        </w:rPr>
      </w:pPr>
    </w:p>
    <w:p w14:paraId="059FC76A" w14:textId="77777777" w:rsidR="00661468" w:rsidRPr="00661468" w:rsidRDefault="00661468" w:rsidP="00661468">
      <w:pPr>
        <w:spacing w:after="0" w:line="240" w:lineRule="auto"/>
        <w:jc w:val="both"/>
        <w:rPr>
          <w:rFonts w:ascii="Arial" w:eastAsia="Times New Roman" w:hAnsi="Arial" w:cs="Arial"/>
          <w:b/>
          <w:lang w:eastAsia="fr-FR"/>
        </w:rPr>
      </w:pPr>
      <w:r w:rsidRPr="00661468">
        <w:rPr>
          <w:rFonts w:ascii="Arial" w:eastAsia="Times New Roman" w:hAnsi="Arial" w:cs="Arial"/>
          <w:b/>
          <w:lang w:eastAsia="fr-FR"/>
        </w:rPr>
        <w:t>Chirurgicaux :</w:t>
      </w:r>
    </w:p>
    <w:p w14:paraId="5DB1DB23"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 xml:space="preserve">Aucun. </w:t>
      </w:r>
    </w:p>
    <w:p w14:paraId="0B30BF4F" w14:textId="77777777" w:rsidR="00661468" w:rsidRPr="00661468" w:rsidRDefault="00661468" w:rsidP="00661468">
      <w:pPr>
        <w:spacing w:after="0" w:line="240" w:lineRule="auto"/>
        <w:jc w:val="both"/>
        <w:rPr>
          <w:rFonts w:ascii="Arial" w:eastAsia="Times New Roman" w:hAnsi="Arial" w:cs="Arial"/>
          <w:lang w:eastAsia="fr-FR"/>
        </w:rPr>
      </w:pPr>
    </w:p>
    <w:p w14:paraId="6827FB42"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b/>
          <w:i/>
          <w:lang w:eastAsia="fr-FR"/>
        </w:rPr>
        <w:t>Allergie :</w:t>
      </w:r>
      <w:r w:rsidRPr="00661468">
        <w:rPr>
          <w:rFonts w:ascii="Arial" w:eastAsia="Times New Roman" w:hAnsi="Arial" w:cs="Arial"/>
          <w:lang w:eastAsia="fr-FR"/>
        </w:rPr>
        <w:t xml:space="preserve"> non connue</w:t>
      </w:r>
    </w:p>
    <w:p w14:paraId="60DF10B4" w14:textId="77777777" w:rsidR="00661468" w:rsidRPr="00661468" w:rsidRDefault="00661468" w:rsidP="00661468">
      <w:pPr>
        <w:spacing w:after="0" w:line="240" w:lineRule="auto"/>
        <w:jc w:val="both"/>
        <w:rPr>
          <w:rFonts w:ascii="Arial" w:eastAsia="Times New Roman" w:hAnsi="Arial" w:cs="Arial"/>
          <w:lang w:eastAsia="fr-FR"/>
        </w:rPr>
      </w:pPr>
    </w:p>
    <w:p w14:paraId="6890C1A6" w14:textId="77777777" w:rsidR="00661468" w:rsidRPr="00661468" w:rsidRDefault="00661468" w:rsidP="00661468">
      <w:pPr>
        <w:spacing w:after="0" w:line="240" w:lineRule="auto"/>
        <w:jc w:val="both"/>
        <w:rPr>
          <w:rFonts w:ascii="Arial" w:eastAsia="Times New Roman" w:hAnsi="Arial" w:cs="Arial"/>
          <w:b/>
          <w:u w:val="single"/>
          <w:lang w:eastAsia="fr-FR"/>
        </w:rPr>
      </w:pPr>
      <w:r w:rsidRPr="00661468">
        <w:rPr>
          <w:rFonts w:ascii="Arial" w:eastAsia="Times New Roman" w:hAnsi="Arial" w:cs="Arial"/>
          <w:b/>
          <w:u w:val="single"/>
          <w:lang w:eastAsia="fr-FR"/>
        </w:rPr>
        <w:t>MODE DE VIE</w:t>
      </w:r>
      <w:r w:rsidRPr="00661468">
        <w:rPr>
          <w:rFonts w:ascii="Arial" w:eastAsia="Times New Roman" w:hAnsi="Arial" w:cs="Arial"/>
          <w:b/>
          <w:lang w:eastAsia="fr-FR"/>
        </w:rPr>
        <w:t> :</w:t>
      </w:r>
    </w:p>
    <w:p w14:paraId="1461EB9A" w14:textId="77777777" w:rsidR="00661468" w:rsidRPr="00661468" w:rsidRDefault="00661468" w:rsidP="00661468">
      <w:pPr>
        <w:spacing w:after="0" w:line="240" w:lineRule="auto"/>
        <w:jc w:val="both"/>
        <w:rPr>
          <w:rFonts w:ascii="Arial" w:eastAsia="Times New Roman" w:hAnsi="Arial" w:cs="Arial"/>
          <w:lang w:eastAsia="fr-FR"/>
        </w:rPr>
      </w:pPr>
      <w:proofErr w:type="gramStart"/>
      <w:r w:rsidRPr="00661468">
        <w:rPr>
          <w:rFonts w:ascii="Arial" w:eastAsia="Times New Roman" w:hAnsi="Arial" w:cs="Arial"/>
          <w:lang w:eastAsia="fr-FR"/>
        </w:rPr>
        <w:t>Patient  actuellement</w:t>
      </w:r>
      <w:proofErr w:type="gramEnd"/>
      <w:r w:rsidRPr="00661468">
        <w:rPr>
          <w:rFonts w:ascii="Arial" w:eastAsia="Times New Roman" w:hAnsi="Arial" w:cs="Arial"/>
          <w:lang w:eastAsia="fr-FR"/>
        </w:rPr>
        <w:t xml:space="preserve"> hospitalisé </w:t>
      </w:r>
      <w:r>
        <w:rPr>
          <w:rFonts w:ascii="Arial" w:eastAsia="Times New Roman" w:hAnsi="Arial" w:cs="Arial"/>
          <w:lang w:eastAsia="fr-FR"/>
        </w:rPr>
        <w:t>en psychiatrie</w:t>
      </w:r>
      <w:r w:rsidRPr="00661468">
        <w:rPr>
          <w:rFonts w:ascii="Arial" w:eastAsia="Times New Roman" w:hAnsi="Arial" w:cs="Arial"/>
          <w:lang w:eastAsia="fr-FR"/>
        </w:rPr>
        <w:t xml:space="preserve">. </w:t>
      </w:r>
    </w:p>
    <w:p w14:paraId="0B9834D0" w14:textId="77777777" w:rsidR="00661468" w:rsidRPr="00661468" w:rsidRDefault="00661468" w:rsidP="00661468">
      <w:pPr>
        <w:spacing w:after="0" w:line="240" w:lineRule="auto"/>
        <w:jc w:val="both"/>
        <w:rPr>
          <w:rFonts w:ascii="Arial" w:eastAsia="Times New Roman" w:hAnsi="Arial" w:cs="Arial"/>
          <w:lang w:eastAsia="fr-FR"/>
        </w:rPr>
      </w:pPr>
    </w:p>
    <w:p w14:paraId="692EB613" w14:textId="77777777" w:rsidR="00661468" w:rsidRPr="00661468" w:rsidRDefault="00661468" w:rsidP="00661468">
      <w:pPr>
        <w:spacing w:after="0" w:line="240" w:lineRule="auto"/>
        <w:jc w:val="both"/>
        <w:rPr>
          <w:rFonts w:ascii="Arial" w:eastAsia="Times New Roman" w:hAnsi="Arial" w:cs="Arial"/>
          <w:b/>
          <w:u w:val="single"/>
          <w:lang w:eastAsia="fr-FR"/>
        </w:rPr>
      </w:pPr>
      <w:r w:rsidRPr="00661468">
        <w:rPr>
          <w:rFonts w:ascii="Arial" w:eastAsia="Times New Roman" w:hAnsi="Arial" w:cs="Arial"/>
          <w:b/>
          <w:u w:val="single"/>
          <w:lang w:eastAsia="fr-FR"/>
        </w:rPr>
        <w:t>HISTOIRE DE LA MALADIE</w:t>
      </w:r>
      <w:r w:rsidRPr="00661468">
        <w:rPr>
          <w:rFonts w:ascii="Arial" w:eastAsia="Times New Roman" w:hAnsi="Arial" w:cs="Arial"/>
          <w:b/>
          <w:lang w:eastAsia="fr-FR"/>
        </w:rPr>
        <w:t> :</w:t>
      </w:r>
    </w:p>
    <w:p w14:paraId="400BDEAE"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Il s’agit d’un patient âgé de 39 ans, admis au service de l’Accueil des Urgences, pour suspicion de syndrome occlusif.</w:t>
      </w:r>
    </w:p>
    <w:p w14:paraId="226A82A5"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Le patient n’a pas présenté de selles depuis 4 jours avec échec des laxatifs per os et des lavements.</w:t>
      </w:r>
    </w:p>
    <w:p w14:paraId="6B22A7B7" w14:textId="77777777" w:rsidR="00661468" w:rsidRPr="00661468" w:rsidRDefault="00661468" w:rsidP="00661468">
      <w:pPr>
        <w:spacing w:after="0" w:line="240" w:lineRule="auto"/>
        <w:jc w:val="both"/>
        <w:rPr>
          <w:rFonts w:ascii="Arial" w:eastAsia="Times New Roman" w:hAnsi="Arial" w:cs="Arial"/>
          <w:lang w:eastAsia="fr-FR"/>
        </w:rPr>
      </w:pPr>
    </w:p>
    <w:p w14:paraId="2B890507" w14:textId="77777777" w:rsidR="00661468" w:rsidRPr="00661468" w:rsidRDefault="00661468" w:rsidP="00661468">
      <w:pPr>
        <w:spacing w:after="0" w:line="240" w:lineRule="auto"/>
        <w:jc w:val="both"/>
        <w:rPr>
          <w:rFonts w:ascii="Arial" w:eastAsia="Times New Roman" w:hAnsi="Arial" w:cs="Arial"/>
          <w:b/>
          <w:lang w:eastAsia="fr-FR"/>
        </w:rPr>
      </w:pPr>
      <w:r w:rsidRPr="00661468">
        <w:rPr>
          <w:rFonts w:ascii="Arial" w:eastAsia="Times New Roman" w:hAnsi="Arial" w:cs="Arial"/>
          <w:b/>
          <w:u w:val="single"/>
          <w:lang w:eastAsia="fr-FR"/>
        </w:rPr>
        <w:t>EXAMEN CLINIQUE ET STATUT FONCTIONNEL</w:t>
      </w:r>
      <w:r w:rsidRPr="00661468">
        <w:rPr>
          <w:rFonts w:ascii="Arial" w:eastAsia="Times New Roman" w:hAnsi="Arial" w:cs="Arial"/>
          <w:b/>
          <w:lang w:eastAsia="fr-FR"/>
        </w:rPr>
        <w:t> :</w:t>
      </w:r>
    </w:p>
    <w:p w14:paraId="4292A699"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Le bilan biologique aux urgences est sans particularité.</w:t>
      </w:r>
    </w:p>
    <w:p w14:paraId="0F0E193F" w14:textId="77777777" w:rsidR="00661468" w:rsidRPr="00661468" w:rsidRDefault="00661468" w:rsidP="00661468">
      <w:pPr>
        <w:spacing w:after="0" w:line="240" w:lineRule="auto"/>
        <w:jc w:val="both"/>
        <w:rPr>
          <w:rFonts w:ascii="Arial" w:eastAsia="Times New Roman" w:hAnsi="Arial" w:cs="Arial"/>
          <w:u w:val="single"/>
          <w:lang w:eastAsia="fr-FR"/>
        </w:rPr>
      </w:pPr>
    </w:p>
    <w:p w14:paraId="2AEB3B50"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Un scanner abdomino pelvien injecté est réalisé dans ce cadre et confirme une dilatation importante de l’ensemble du cadre colique sans zone de jonction d’allure fonctionnelle en rapport avec un syndrome d’Ogilvie.</w:t>
      </w:r>
    </w:p>
    <w:p w14:paraId="1D4F3319" w14:textId="77777777" w:rsidR="00661468" w:rsidRPr="00661468" w:rsidRDefault="00661468" w:rsidP="00661468">
      <w:pPr>
        <w:spacing w:after="0" w:line="240" w:lineRule="auto"/>
        <w:jc w:val="both"/>
        <w:rPr>
          <w:rFonts w:ascii="Arial" w:eastAsia="Times New Roman" w:hAnsi="Arial" w:cs="Arial"/>
          <w:b/>
          <w:i/>
          <w:lang w:eastAsia="fr-FR"/>
        </w:rPr>
      </w:pPr>
    </w:p>
    <w:p w14:paraId="0268010E" w14:textId="77777777" w:rsidR="00661468" w:rsidRPr="00661468" w:rsidRDefault="00661468" w:rsidP="00661468">
      <w:pPr>
        <w:spacing w:after="0" w:line="240" w:lineRule="auto"/>
        <w:jc w:val="both"/>
        <w:rPr>
          <w:rFonts w:ascii="Arial" w:eastAsia="Times New Roman" w:hAnsi="Arial" w:cs="Arial"/>
          <w:lang w:eastAsia="fr-FR"/>
        </w:rPr>
      </w:pPr>
    </w:p>
    <w:p w14:paraId="6AFD27B0" w14:textId="77777777" w:rsidR="00661468" w:rsidRPr="00661468" w:rsidRDefault="00661468" w:rsidP="00661468">
      <w:pPr>
        <w:spacing w:after="0" w:line="240" w:lineRule="auto"/>
        <w:jc w:val="both"/>
        <w:rPr>
          <w:rFonts w:ascii="Arial" w:eastAsia="Times New Roman" w:hAnsi="Arial" w:cs="Arial"/>
          <w:b/>
          <w:u w:val="single"/>
          <w:lang w:eastAsia="fr-FR"/>
        </w:rPr>
      </w:pPr>
      <w:r w:rsidRPr="00661468">
        <w:rPr>
          <w:rFonts w:ascii="Arial" w:eastAsia="Times New Roman" w:hAnsi="Arial" w:cs="Arial"/>
          <w:b/>
          <w:u w:val="single"/>
          <w:lang w:eastAsia="fr-FR"/>
        </w:rPr>
        <w:t>EVOLUTION DANS LE SERVICE</w:t>
      </w:r>
      <w:r w:rsidRPr="00661468">
        <w:rPr>
          <w:rFonts w:ascii="Arial" w:eastAsia="Times New Roman" w:hAnsi="Arial" w:cs="Arial"/>
          <w:b/>
          <w:lang w:eastAsia="fr-FR"/>
        </w:rPr>
        <w:t> :</w:t>
      </w:r>
    </w:p>
    <w:p w14:paraId="0CE86E39" w14:textId="77777777" w:rsidR="00661468" w:rsidRPr="00661468" w:rsidRDefault="00661468" w:rsidP="00661468">
      <w:pPr>
        <w:spacing w:after="0" w:line="240" w:lineRule="auto"/>
        <w:jc w:val="both"/>
        <w:rPr>
          <w:rFonts w:ascii="Arial" w:eastAsia="Times New Roman" w:hAnsi="Arial" w:cs="Arial"/>
          <w:lang w:eastAsia="fr-FR"/>
        </w:rPr>
      </w:pPr>
    </w:p>
    <w:p w14:paraId="4BD93EAC"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b/>
          <w:i/>
          <w:lang w:eastAsia="fr-FR"/>
        </w:rPr>
        <w:t>Sur le plan digestif :</w:t>
      </w:r>
      <w:r w:rsidRPr="00661468">
        <w:rPr>
          <w:rFonts w:ascii="Arial" w:eastAsia="Times New Roman" w:hAnsi="Arial" w:cs="Arial"/>
          <w:lang w:eastAsia="fr-FR"/>
        </w:rPr>
        <w:t xml:space="preserve"> </w:t>
      </w:r>
    </w:p>
    <w:p w14:paraId="68462EA3"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Réalisation de plusieurs lavements (3) qui permettent une reprise du transit progressive, durant le séjour.</w:t>
      </w:r>
    </w:p>
    <w:p w14:paraId="67782178"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Une sonde rectale est mise en place dès J0 de l’hospitalisation, pour réaliser ces lavements,</w:t>
      </w:r>
      <w:r w:rsidR="00CF2A03">
        <w:rPr>
          <w:rFonts w:ascii="Arial" w:eastAsia="Times New Roman" w:hAnsi="Arial" w:cs="Arial"/>
          <w:lang w:eastAsia="fr-FR"/>
        </w:rPr>
        <w:t xml:space="preserve"> elle sera retirée le 01/07</w:t>
      </w:r>
      <w:r w:rsidRPr="00661468">
        <w:rPr>
          <w:rFonts w:ascii="Arial" w:eastAsia="Times New Roman" w:hAnsi="Arial" w:cs="Arial"/>
          <w:lang w:eastAsia="fr-FR"/>
        </w:rPr>
        <w:t>, dès le retour du transit.</w:t>
      </w:r>
    </w:p>
    <w:p w14:paraId="06A8D4E9"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Une sonde naso gastr</w:t>
      </w:r>
      <w:r w:rsidR="00435855">
        <w:rPr>
          <w:rFonts w:ascii="Arial" w:eastAsia="Times New Roman" w:hAnsi="Arial" w:cs="Arial"/>
          <w:lang w:eastAsia="fr-FR"/>
        </w:rPr>
        <w:t>ique est mise en place le 30/06</w:t>
      </w:r>
      <w:r w:rsidRPr="00661468">
        <w:rPr>
          <w:rFonts w:ascii="Arial" w:eastAsia="Times New Roman" w:hAnsi="Arial" w:cs="Arial"/>
          <w:lang w:eastAsia="fr-FR"/>
        </w:rPr>
        <w:t xml:space="preserve">, </w:t>
      </w:r>
      <w:r w:rsidR="00CF2A03">
        <w:rPr>
          <w:rFonts w:ascii="Arial" w:eastAsia="Times New Roman" w:hAnsi="Arial" w:cs="Arial"/>
          <w:lang w:eastAsia="fr-FR"/>
        </w:rPr>
        <w:t>retirée également le 01/07</w:t>
      </w:r>
    </w:p>
    <w:p w14:paraId="15FC99BB" w14:textId="77777777" w:rsidR="00661468" w:rsidRPr="00661468" w:rsidRDefault="00661468" w:rsidP="00661468">
      <w:pPr>
        <w:spacing w:after="0" w:line="240" w:lineRule="auto"/>
        <w:jc w:val="both"/>
        <w:rPr>
          <w:rFonts w:ascii="Arial" w:eastAsia="Times New Roman" w:hAnsi="Arial" w:cs="Arial"/>
          <w:lang w:eastAsia="fr-FR"/>
        </w:rPr>
      </w:pPr>
    </w:p>
    <w:p w14:paraId="16A25F6C"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Reprise correcte du transit permettant le retour à l’Hôpital S</w:t>
      </w:r>
      <w:r w:rsidR="00CF2A03">
        <w:rPr>
          <w:rFonts w:ascii="Arial" w:eastAsia="Times New Roman" w:hAnsi="Arial" w:cs="Arial"/>
          <w:lang w:eastAsia="fr-FR"/>
        </w:rPr>
        <w:t xml:space="preserve">te Marie en date </w:t>
      </w:r>
      <w:proofErr w:type="gramStart"/>
      <w:r w:rsidR="00CF2A03">
        <w:rPr>
          <w:rFonts w:ascii="Arial" w:eastAsia="Times New Roman" w:hAnsi="Arial" w:cs="Arial"/>
          <w:lang w:eastAsia="fr-FR"/>
        </w:rPr>
        <w:t>du  02</w:t>
      </w:r>
      <w:proofErr w:type="gramEnd"/>
      <w:r w:rsidR="00CF2A03">
        <w:rPr>
          <w:rFonts w:ascii="Arial" w:eastAsia="Times New Roman" w:hAnsi="Arial" w:cs="Arial"/>
          <w:lang w:eastAsia="fr-FR"/>
        </w:rPr>
        <w:t>/07</w:t>
      </w:r>
    </w:p>
    <w:p w14:paraId="6E336675"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Absence d’anomalie fonctionnelle sur le reste de l’examen clinique, apyrexie tout au long de l’hospitalisation.</w:t>
      </w:r>
    </w:p>
    <w:p w14:paraId="44EE877F" w14:textId="77777777" w:rsidR="00661468" w:rsidRPr="00661468" w:rsidRDefault="00661468" w:rsidP="00661468">
      <w:pPr>
        <w:spacing w:after="0" w:line="240" w:lineRule="auto"/>
        <w:jc w:val="both"/>
        <w:rPr>
          <w:rFonts w:ascii="Arial" w:eastAsia="Times New Roman" w:hAnsi="Arial" w:cs="Arial"/>
          <w:lang w:eastAsia="fr-FR"/>
        </w:rPr>
      </w:pPr>
    </w:p>
    <w:p w14:paraId="0DD0E9AF"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 xml:space="preserve"> Absence de syndrome inflammatoire à la sortie.</w:t>
      </w:r>
    </w:p>
    <w:p w14:paraId="22A18A2F" w14:textId="77777777" w:rsidR="00661468" w:rsidRPr="00661468" w:rsidRDefault="00661468" w:rsidP="00661468">
      <w:pPr>
        <w:spacing w:after="0" w:line="240" w:lineRule="auto"/>
        <w:jc w:val="both"/>
        <w:rPr>
          <w:rFonts w:ascii="Arial" w:eastAsia="Times New Roman" w:hAnsi="Arial" w:cs="Arial"/>
          <w:lang w:eastAsia="fr-FR"/>
        </w:rPr>
      </w:pPr>
    </w:p>
    <w:p w14:paraId="2A3EFBFA" w14:textId="77777777" w:rsidR="00661468" w:rsidRPr="00661468" w:rsidRDefault="00661468" w:rsidP="00661468">
      <w:pPr>
        <w:spacing w:after="0" w:line="240" w:lineRule="auto"/>
        <w:jc w:val="both"/>
        <w:rPr>
          <w:rFonts w:ascii="Arial" w:eastAsia="Times New Roman" w:hAnsi="Arial" w:cs="Arial"/>
          <w:b/>
          <w:u w:val="single"/>
          <w:lang w:eastAsia="fr-FR"/>
        </w:rPr>
      </w:pPr>
      <w:r w:rsidRPr="00661468">
        <w:rPr>
          <w:rFonts w:ascii="Arial" w:eastAsia="Times New Roman" w:hAnsi="Arial" w:cs="Arial"/>
          <w:b/>
          <w:u w:val="single"/>
          <w:lang w:eastAsia="fr-FR"/>
        </w:rPr>
        <w:t>ACTES TECHNIQUES, EXAMENS COMPLEMENTAIRES ET BIOLOGIQUES</w:t>
      </w:r>
      <w:r w:rsidRPr="00661468">
        <w:rPr>
          <w:rFonts w:ascii="Arial" w:eastAsia="Times New Roman" w:hAnsi="Arial" w:cs="Arial"/>
          <w:b/>
          <w:lang w:eastAsia="fr-FR"/>
        </w:rPr>
        <w:t> :</w:t>
      </w:r>
    </w:p>
    <w:p w14:paraId="4D556390" w14:textId="77777777" w:rsidR="00661468" w:rsidRPr="00661468" w:rsidRDefault="00661468" w:rsidP="00661468">
      <w:pPr>
        <w:spacing w:after="0" w:line="240" w:lineRule="auto"/>
        <w:jc w:val="both"/>
        <w:rPr>
          <w:rFonts w:ascii="Arial" w:eastAsia="Times New Roman" w:hAnsi="Arial" w:cs="Arial"/>
          <w:lang w:eastAsia="fr-FR"/>
        </w:rPr>
      </w:pPr>
    </w:p>
    <w:p w14:paraId="5FD95890" w14:textId="77777777" w:rsidR="00661468" w:rsidRPr="00661468" w:rsidRDefault="00661468" w:rsidP="00661468">
      <w:pPr>
        <w:spacing w:after="0" w:line="240" w:lineRule="auto"/>
        <w:jc w:val="both"/>
        <w:rPr>
          <w:rFonts w:ascii="Arial" w:eastAsia="Times New Roman" w:hAnsi="Arial" w:cs="Arial"/>
          <w:b/>
          <w:i/>
          <w:lang w:eastAsia="fr-FR"/>
        </w:rPr>
      </w:pPr>
      <w:r w:rsidRPr="00661468">
        <w:rPr>
          <w:rFonts w:ascii="Arial" w:eastAsia="Times New Roman" w:hAnsi="Arial" w:cs="Arial"/>
          <w:b/>
          <w:i/>
          <w:lang w:eastAsia="fr-FR"/>
        </w:rPr>
        <w:lastRenderedPageBreak/>
        <w:t>TDM ab</w:t>
      </w:r>
      <w:r w:rsidR="00CF2A03">
        <w:rPr>
          <w:rFonts w:ascii="Arial" w:eastAsia="Times New Roman" w:hAnsi="Arial" w:cs="Arial"/>
          <w:b/>
          <w:i/>
          <w:lang w:eastAsia="fr-FR"/>
        </w:rPr>
        <w:t>do pelvien injecté du 30/06</w:t>
      </w:r>
      <w:r w:rsidRPr="00661468">
        <w:rPr>
          <w:rFonts w:ascii="Arial" w:eastAsia="Times New Roman" w:hAnsi="Arial" w:cs="Arial"/>
          <w:b/>
          <w:i/>
          <w:lang w:eastAsia="fr-FR"/>
        </w:rPr>
        <w:t> :</w:t>
      </w:r>
    </w:p>
    <w:p w14:paraId="30277091"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On visualise une dilatation de l’ensemble du cadre colique jusqu’au niveau du caecum avec une stase stercorale colique droite transverse et gauche sans réel jonction visible.</w:t>
      </w:r>
    </w:p>
    <w:p w14:paraId="741645DC"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A noter un petit sédiment spontanément hyperdense au niveau du rectum.</w:t>
      </w:r>
    </w:p>
    <w:p w14:paraId="15830B4D"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Pas d’anomalie de rehaussement de l’ensemble des viscères intra-abdominaux.</w:t>
      </w:r>
    </w:p>
    <w:p w14:paraId="5F553E8B"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Pas de dilatation pyélo-calicielle.</w:t>
      </w:r>
    </w:p>
    <w:p w14:paraId="644D55D3"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 xml:space="preserve">Pas d’épanchement au sein du </w:t>
      </w:r>
      <w:proofErr w:type="gramStart"/>
      <w:r w:rsidRPr="00661468">
        <w:rPr>
          <w:rFonts w:ascii="Arial" w:eastAsia="Times New Roman" w:hAnsi="Arial" w:cs="Arial"/>
          <w:bCs/>
          <w:lang w:eastAsia="fr-FR"/>
        </w:rPr>
        <w:t>cul  de</w:t>
      </w:r>
      <w:proofErr w:type="gramEnd"/>
      <w:r w:rsidRPr="00661468">
        <w:rPr>
          <w:rFonts w:ascii="Arial" w:eastAsia="Times New Roman" w:hAnsi="Arial" w:cs="Arial"/>
          <w:bCs/>
          <w:lang w:eastAsia="fr-FR"/>
        </w:rPr>
        <w:t xml:space="preserve"> sac de Douglas.</w:t>
      </w:r>
    </w:p>
    <w:p w14:paraId="05E27F1C"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Appendice fin.</w:t>
      </w:r>
    </w:p>
    <w:p w14:paraId="5D330786"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Pas de signe de souffrance digestive évidente.</w:t>
      </w:r>
    </w:p>
    <w:p w14:paraId="09B47BEC"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Pas d’anomalie en fenêtre osseuse évidente par ailleurs.</w:t>
      </w:r>
    </w:p>
    <w:p w14:paraId="6C02B0D9"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
          <w:bCs/>
          <w:lang w:eastAsia="fr-FR"/>
        </w:rPr>
      </w:pPr>
    </w:p>
    <w:p w14:paraId="3E4763CD"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
          <w:bCs/>
          <w:lang w:eastAsia="fr-FR"/>
        </w:rPr>
      </w:pPr>
      <w:r w:rsidRPr="00661468">
        <w:rPr>
          <w:rFonts w:ascii="Arial" w:eastAsia="Times New Roman" w:hAnsi="Arial" w:cs="Arial"/>
          <w:b/>
          <w:bCs/>
          <w:lang w:eastAsia="fr-FR"/>
        </w:rPr>
        <w:t>CONCLUSION :</w:t>
      </w:r>
    </w:p>
    <w:p w14:paraId="53CC89C3"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p>
    <w:p w14:paraId="68CDD2F5" w14:textId="77777777" w:rsidR="00661468" w:rsidRPr="00661468" w:rsidRDefault="00661468" w:rsidP="00661468">
      <w:pPr>
        <w:tabs>
          <w:tab w:val="left" w:pos="3402"/>
          <w:tab w:val="left" w:pos="7371"/>
          <w:tab w:val="right" w:pos="9072"/>
        </w:tabs>
        <w:spacing w:after="0" w:line="240" w:lineRule="auto"/>
        <w:jc w:val="both"/>
        <w:rPr>
          <w:rFonts w:ascii="Arial" w:eastAsia="Times New Roman" w:hAnsi="Arial" w:cs="Arial"/>
          <w:bCs/>
          <w:lang w:eastAsia="fr-FR"/>
        </w:rPr>
      </w:pPr>
      <w:r w:rsidRPr="00661468">
        <w:rPr>
          <w:rFonts w:ascii="Arial" w:eastAsia="Times New Roman" w:hAnsi="Arial" w:cs="Arial"/>
          <w:bCs/>
          <w:lang w:eastAsia="fr-FR"/>
        </w:rPr>
        <w:t>Importante stase stercorale et dilatation de l’ensemble du colon compatible dans un contexte de prise de neuroleptiques avec un syndrome d’Ogilvie.</w:t>
      </w:r>
    </w:p>
    <w:p w14:paraId="3B22E808" w14:textId="77777777" w:rsidR="00661468" w:rsidRPr="00661468" w:rsidRDefault="00661468" w:rsidP="00661468">
      <w:pPr>
        <w:spacing w:after="0" w:line="240" w:lineRule="auto"/>
        <w:jc w:val="both"/>
        <w:rPr>
          <w:rFonts w:ascii="Arial" w:eastAsia="Times New Roman" w:hAnsi="Arial" w:cs="Arial"/>
          <w:lang w:eastAsia="fr-FR"/>
        </w:rPr>
      </w:pPr>
    </w:p>
    <w:p w14:paraId="452C4B61" w14:textId="77777777" w:rsidR="00661468" w:rsidRDefault="00661468" w:rsidP="00661468">
      <w:pPr>
        <w:spacing w:after="0" w:line="240" w:lineRule="auto"/>
        <w:jc w:val="both"/>
        <w:rPr>
          <w:rFonts w:ascii="Arial" w:eastAsia="Times New Roman" w:hAnsi="Arial" w:cs="Arial"/>
          <w:b/>
          <w:lang w:eastAsia="fr-FR"/>
        </w:rPr>
      </w:pPr>
      <w:r w:rsidRPr="00661468">
        <w:rPr>
          <w:rFonts w:ascii="Arial" w:eastAsia="Times New Roman" w:hAnsi="Arial" w:cs="Arial"/>
          <w:b/>
          <w:u w:val="single"/>
          <w:lang w:eastAsia="fr-FR"/>
        </w:rPr>
        <w:t>SYNTHESE MEDICALE DU SEJOUR</w:t>
      </w:r>
      <w:r w:rsidRPr="00661468">
        <w:rPr>
          <w:rFonts w:ascii="Arial" w:eastAsia="Times New Roman" w:hAnsi="Arial" w:cs="Arial"/>
          <w:b/>
          <w:lang w:eastAsia="fr-FR"/>
        </w:rPr>
        <w:t> :</w:t>
      </w:r>
    </w:p>
    <w:p w14:paraId="4F54A539" w14:textId="77777777" w:rsidR="006D16BB" w:rsidRPr="00661468" w:rsidRDefault="006D16BB" w:rsidP="00661468">
      <w:pPr>
        <w:spacing w:after="0" w:line="240" w:lineRule="auto"/>
        <w:jc w:val="both"/>
        <w:rPr>
          <w:rFonts w:ascii="Arial" w:eastAsia="Times New Roman" w:hAnsi="Arial" w:cs="Arial"/>
          <w:b/>
          <w:u w:val="single"/>
          <w:lang w:eastAsia="fr-FR"/>
        </w:rPr>
      </w:pPr>
    </w:p>
    <w:p w14:paraId="7D536581"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Patient admis pour une prise en charge médicale d’un syndrome d’Ogilvie, traité de manière efficace par laxatifs et lavements rectaux.</w:t>
      </w:r>
    </w:p>
    <w:p w14:paraId="0369F1FD" w14:textId="77777777" w:rsidR="00661468" w:rsidRPr="00661468" w:rsidRDefault="00661468" w:rsidP="00661468">
      <w:pPr>
        <w:spacing w:after="0" w:line="240" w:lineRule="auto"/>
        <w:jc w:val="both"/>
        <w:rPr>
          <w:rFonts w:ascii="Arial" w:eastAsia="Times New Roman" w:hAnsi="Arial" w:cs="Arial"/>
          <w:lang w:eastAsia="fr-FR"/>
        </w:rPr>
      </w:pPr>
      <w:r w:rsidRPr="00661468">
        <w:rPr>
          <w:rFonts w:ascii="Arial" w:eastAsia="Times New Roman" w:hAnsi="Arial" w:cs="Arial"/>
          <w:lang w:eastAsia="fr-FR"/>
        </w:rPr>
        <w:t xml:space="preserve">Retour </w:t>
      </w:r>
      <w:r w:rsidR="00951B75">
        <w:rPr>
          <w:rFonts w:ascii="Arial" w:eastAsia="Times New Roman" w:hAnsi="Arial" w:cs="Arial"/>
          <w:lang w:eastAsia="fr-FR"/>
        </w:rPr>
        <w:t>en psychiatrie</w:t>
      </w:r>
      <w:r w:rsidRPr="00661468">
        <w:rPr>
          <w:rFonts w:ascii="Arial" w:eastAsia="Times New Roman" w:hAnsi="Arial" w:cs="Arial"/>
          <w:lang w:eastAsia="fr-FR"/>
        </w:rPr>
        <w:t xml:space="preserve"> autorisé à J2 de l’hospitalisation.</w:t>
      </w:r>
    </w:p>
    <w:p w14:paraId="12752E96" w14:textId="77777777" w:rsidR="00A91A8C" w:rsidRPr="00661468" w:rsidRDefault="00A91A8C" w:rsidP="00661468"/>
    <w:sectPr w:rsidR="00A91A8C" w:rsidRPr="0066146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D946B" w14:textId="77777777" w:rsidR="00C639E2" w:rsidRDefault="00C639E2" w:rsidP="00C35B2B">
      <w:pPr>
        <w:spacing w:after="0" w:line="240" w:lineRule="auto"/>
      </w:pPr>
      <w:r>
        <w:separator/>
      </w:r>
    </w:p>
  </w:endnote>
  <w:endnote w:type="continuationSeparator" w:id="0">
    <w:p w14:paraId="577F9D9A" w14:textId="77777777" w:rsidR="00C639E2" w:rsidRDefault="00C639E2"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8857D" w14:textId="77777777" w:rsidR="0037227D" w:rsidRDefault="0037227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5F5E4" w14:textId="77777777" w:rsidR="0037227D" w:rsidRDefault="0037227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3D5EA" w14:textId="77777777" w:rsidR="0037227D" w:rsidRDefault="003722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35CE1" w14:textId="77777777" w:rsidR="00C639E2" w:rsidRDefault="00C639E2" w:rsidP="00C35B2B">
      <w:pPr>
        <w:spacing w:after="0" w:line="240" w:lineRule="auto"/>
      </w:pPr>
      <w:r>
        <w:separator/>
      </w:r>
    </w:p>
  </w:footnote>
  <w:footnote w:type="continuationSeparator" w:id="0">
    <w:p w14:paraId="514126AF" w14:textId="77777777" w:rsidR="00C639E2" w:rsidRDefault="00C639E2"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6507D" w14:textId="77777777" w:rsidR="0037227D" w:rsidRDefault="0037227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9606"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76"/>
      <w:gridCol w:w="5529"/>
      <w:gridCol w:w="1701"/>
    </w:tblGrid>
    <w:tr w:rsidR="00C35B2B" w14:paraId="0FABC736" w14:textId="77777777" w:rsidTr="00F360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7500D5B8" w14:textId="19C37F94"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3C13F1E0" w14:textId="77777777" w:rsidR="00C35B2B" w:rsidRPr="00C35B2B" w:rsidRDefault="00C35B2B" w:rsidP="00435855">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435855">
            <w:rPr>
              <w:b/>
            </w:rPr>
            <w:t>2</w:t>
          </w:r>
          <w:r w:rsidR="005F257E">
            <w:rPr>
              <w:b/>
            </w:rPr>
            <w:t>1</w:t>
          </w:r>
          <w:r w:rsidR="00435855">
            <w:rPr>
              <w:b/>
            </w:rPr>
            <w:t>-2022</w:t>
          </w:r>
        </w:p>
      </w:tc>
      <w:tc>
        <w:tcPr>
          <w:tcW w:w="1701" w:type="dxa"/>
          <w:tcBorders>
            <w:top w:val="none" w:sz="0" w:space="0" w:color="auto"/>
            <w:left w:val="none" w:sz="0" w:space="0" w:color="auto"/>
            <w:bottom w:val="none" w:sz="0" w:space="0" w:color="auto"/>
            <w:right w:val="none" w:sz="0" w:space="0" w:color="auto"/>
          </w:tcBorders>
        </w:tcPr>
        <w:p w14:paraId="6432E5EE"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p>
      </w:tc>
    </w:tr>
    <w:tr w:rsidR="00C35B2B" w14:paraId="39BE5EC0" w14:textId="77777777" w:rsidTr="00F36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4C061DBC"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21AF9B34"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701" w:type="dxa"/>
          <w:tcBorders>
            <w:top w:val="none" w:sz="0" w:space="0" w:color="auto"/>
            <w:left w:val="none" w:sz="0" w:space="0" w:color="auto"/>
            <w:bottom w:val="none" w:sz="0" w:space="0" w:color="auto"/>
          </w:tcBorders>
        </w:tcPr>
        <w:p w14:paraId="68E1CE90" w14:textId="77777777" w:rsidR="007A3296" w:rsidRDefault="00F360AF" w:rsidP="00661468">
          <w:pPr>
            <w:pStyle w:val="En-tte"/>
            <w:cnfStyle w:val="000000100000" w:firstRow="0" w:lastRow="0" w:firstColumn="0" w:lastColumn="0" w:oddVBand="0" w:evenVBand="0" w:oddHBand="1" w:evenHBand="0" w:firstRowFirstColumn="0" w:firstRowLastColumn="0" w:lastRowFirstColumn="0" w:lastRowLastColumn="0"/>
          </w:pPr>
          <w:r>
            <w:rPr>
              <w:b/>
              <w:color w:val="FF0000"/>
            </w:rPr>
            <w:t xml:space="preserve">DIGESTIF </w:t>
          </w:r>
          <w:r w:rsidR="00661468">
            <w:rPr>
              <w:b/>
              <w:color w:val="FF0000"/>
            </w:rPr>
            <w:t>2</w:t>
          </w:r>
        </w:p>
      </w:tc>
    </w:tr>
  </w:tbl>
  <w:p w14:paraId="5745CFEE"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4FC37" w14:textId="77777777" w:rsidR="0037227D" w:rsidRDefault="0037227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38328940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99739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207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113799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B2B"/>
    <w:rsid w:val="00003F63"/>
    <w:rsid w:val="000A4F08"/>
    <w:rsid w:val="000B57F9"/>
    <w:rsid w:val="00160DEB"/>
    <w:rsid w:val="00162346"/>
    <w:rsid w:val="00201965"/>
    <w:rsid w:val="0024011D"/>
    <w:rsid w:val="00247C36"/>
    <w:rsid w:val="002860FE"/>
    <w:rsid w:val="002913B0"/>
    <w:rsid w:val="0037227D"/>
    <w:rsid w:val="00435855"/>
    <w:rsid w:val="004564D3"/>
    <w:rsid w:val="005076D4"/>
    <w:rsid w:val="005F257E"/>
    <w:rsid w:val="00601522"/>
    <w:rsid w:val="00661468"/>
    <w:rsid w:val="006D16BB"/>
    <w:rsid w:val="00702C19"/>
    <w:rsid w:val="00736633"/>
    <w:rsid w:val="007910CB"/>
    <w:rsid w:val="007927EC"/>
    <w:rsid w:val="007A3296"/>
    <w:rsid w:val="007C31B9"/>
    <w:rsid w:val="008904CD"/>
    <w:rsid w:val="00951B75"/>
    <w:rsid w:val="00953A48"/>
    <w:rsid w:val="00A91A8C"/>
    <w:rsid w:val="00B8227E"/>
    <w:rsid w:val="00BA7C0A"/>
    <w:rsid w:val="00C35B2B"/>
    <w:rsid w:val="00C55652"/>
    <w:rsid w:val="00C639E2"/>
    <w:rsid w:val="00CF2A03"/>
    <w:rsid w:val="00DA2F9B"/>
    <w:rsid w:val="00DE1908"/>
    <w:rsid w:val="00E51A72"/>
    <w:rsid w:val="00F02FDC"/>
    <w:rsid w:val="00F360AF"/>
    <w:rsid w:val="00F66122"/>
    <w:rsid w:val="00FC0302"/>
    <w:rsid w:val="00FD6363"/>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0994F"/>
  <w15:docId w15:val="{FD55D276-CB3D-4163-B7C6-B22068B1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622537852">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002319743">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6675D-DAE6-42C8-81FF-97EE6472C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406</Words>
  <Characters>2237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9</cp:revision>
  <cp:lastPrinted>2015-09-09T16:36:00Z</cp:lastPrinted>
  <dcterms:created xsi:type="dcterms:W3CDTF">2018-07-30T13:23:00Z</dcterms:created>
  <dcterms:modified xsi:type="dcterms:W3CDTF">2024-10-08T08:57:00Z</dcterms:modified>
</cp:coreProperties>
</file>