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ECCA0" w14:textId="77777777" w:rsidR="00A91A8C" w:rsidRDefault="00A91A8C" w:rsidP="007B1F81"/>
    <w:p w14:paraId="5A0CE433" w14:textId="77777777" w:rsidR="007B1F81" w:rsidRDefault="007B1F81" w:rsidP="007B1F81"/>
    <w:p w14:paraId="3B9B5CB5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52405FF9" w14:textId="77777777" w:rsidR="00F16FF6" w:rsidRDefault="005F71C8" w:rsidP="007B1F81">
      <w:pPr>
        <w:rPr>
          <w:b/>
          <w:u w:val="single"/>
        </w:rPr>
      </w:pPr>
      <w:r>
        <w:rPr>
          <w:rFonts w:ascii="SegoeUI-Light" w:hAnsi="SegoeUI-Light" w:cs="SegoeUI-Light"/>
          <w:color w:val="000000"/>
          <w:sz w:val="20"/>
          <w:szCs w:val="20"/>
          <w:lang w:eastAsia="fr-FR"/>
        </w:rPr>
        <w:t xml:space="preserve">K80.0 Calcul </w:t>
      </w:r>
      <w:r>
        <w:rPr>
          <w:rFonts w:ascii="SegoeUI-Light" w:hAnsi="SegoeUI-Light" w:cs="SegoeUI-Light"/>
          <w:color w:val="77933C"/>
          <w:sz w:val="20"/>
          <w:szCs w:val="20"/>
          <w:lang w:eastAsia="fr-FR"/>
        </w:rPr>
        <w:t xml:space="preserve">[lithiase] </w:t>
      </w:r>
      <w:r>
        <w:rPr>
          <w:rFonts w:ascii="SegoeUI-Light" w:hAnsi="SegoeUI-Light" w:cs="SegoeUI-Light"/>
          <w:color w:val="000000"/>
          <w:sz w:val="20"/>
          <w:szCs w:val="20"/>
          <w:lang w:eastAsia="fr-FR"/>
        </w:rPr>
        <w:t>de la vésicule biliaire avec cholécystite aigüe</w:t>
      </w:r>
    </w:p>
    <w:p w14:paraId="0AAEB398" w14:textId="77777777" w:rsidR="005F71C8" w:rsidRDefault="005F71C8" w:rsidP="007B1F81">
      <w:pPr>
        <w:rPr>
          <w:b/>
          <w:u w:val="single"/>
        </w:rPr>
      </w:pPr>
    </w:p>
    <w:p w14:paraId="6B2C836A" w14:textId="77777777" w:rsidR="005F71C8" w:rsidRDefault="005F71C8" w:rsidP="007B1F81">
      <w:pPr>
        <w:rPr>
          <w:b/>
          <w:u w:val="single"/>
        </w:rPr>
      </w:pPr>
    </w:p>
    <w:p w14:paraId="25BA785D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7DA84F30" w14:textId="77777777" w:rsidR="00F337FD" w:rsidRDefault="005F71C8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 xml:space="preserve">B96.2 </w:t>
      </w:r>
      <w:r>
        <w:rPr>
          <w:rFonts w:ascii="SegoeUI-LightItalic" w:hAnsi="SegoeUI-LightItalic" w:cs="SegoeUI-LightItalic"/>
          <w:i/>
          <w:iCs/>
          <w:sz w:val="20"/>
          <w:szCs w:val="20"/>
          <w:lang w:eastAsia="fr-FR"/>
        </w:rPr>
        <w:t xml:space="preserve">Escherichia coli, cause de </w:t>
      </w:r>
      <w:r>
        <w:rPr>
          <w:rFonts w:ascii="SegoeUI-Light" w:hAnsi="SegoeUI-Light" w:cs="SegoeUI-Light"/>
          <w:sz w:val="20"/>
          <w:szCs w:val="20"/>
          <w:lang w:eastAsia="fr-FR"/>
        </w:rPr>
        <w:t>maladies classées dans d'autres chapitres</w:t>
      </w:r>
    </w:p>
    <w:p w14:paraId="3CF2E89D" w14:textId="77777777" w:rsidR="005F71C8" w:rsidRPr="005F71C8" w:rsidRDefault="00292699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B95.2</w:t>
      </w:r>
      <w:r w:rsidR="005F71C8" w:rsidRPr="005F71C8">
        <w:rPr>
          <w:rFonts w:ascii="SegoeUI-Light" w:hAnsi="SegoeUI-Light" w:cs="SegoeUI-Light"/>
          <w:sz w:val="20"/>
          <w:szCs w:val="20"/>
          <w:lang w:eastAsia="fr-FR"/>
        </w:rPr>
        <w:t xml:space="preserve"> Autres agents bactériens précisés, cause de maladies classées dans d'autres chapitres</w:t>
      </w:r>
    </w:p>
    <w:p w14:paraId="4DD29265" w14:textId="77777777" w:rsidR="00F337FD" w:rsidRDefault="00F337FD" w:rsidP="007B1F81">
      <w:pPr>
        <w:rPr>
          <w:b/>
          <w:u w:val="single"/>
        </w:rPr>
      </w:pPr>
    </w:p>
    <w:p w14:paraId="224711D9" w14:textId="77777777" w:rsidR="00F16FF6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1B846D8D" w14:textId="77777777" w:rsidR="00F337FD" w:rsidRDefault="005F71C8" w:rsidP="007B1F81">
      <w:r>
        <w:t>Règle D1 : on code la pathologie diagnostiquée (et traitée</w:t>
      </w:r>
      <w:r w:rsidR="008F1580">
        <w:t xml:space="preserve"> </w:t>
      </w:r>
      <w:r>
        <w:t>).</w:t>
      </w:r>
    </w:p>
    <w:p w14:paraId="426B8B25" w14:textId="77777777" w:rsidR="005F71C8" w:rsidRPr="00F337FD" w:rsidRDefault="005F71C8" w:rsidP="007B1F81">
      <w:r>
        <w:t>Ne pas oublier de coder les germes retrouvés par le laboratoire de bactériologie sur la bile prélevée lors du drainage radiologique.</w:t>
      </w:r>
    </w:p>
    <w:sectPr w:rsidR="005F71C8" w:rsidRPr="00F337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B6104" w14:textId="77777777" w:rsidR="00FA11BD" w:rsidRDefault="00FA11BD" w:rsidP="00C35B2B">
      <w:pPr>
        <w:spacing w:after="0" w:line="240" w:lineRule="auto"/>
      </w:pPr>
      <w:r>
        <w:separator/>
      </w:r>
    </w:p>
  </w:endnote>
  <w:endnote w:type="continuationSeparator" w:id="0">
    <w:p w14:paraId="77629309" w14:textId="77777777" w:rsidR="00FA11BD" w:rsidRDefault="00FA11BD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Light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C5F3" w14:textId="77777777" w:rsidR="00BE7CE0" w:rsidRDefault="00BE7C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F948C" w14:textId="77777777" w:rsidR="00BE7CE0" w:rsidRDefault="00BE7C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C46EE" w14:textId="77777777" w:rsidR="00BE7CE0" w:rsidRDefault="00BE7C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AB8EF" w14:textId="77777777" w:rsidR="00FA11BD" w:rsidRDefault="00FA11BD" w:rsidP="00C35B2B">
      <w:pPr>
        <w:spacing w:after="0" w:line="240" w:lineRule="auto"/>
      </w:pPr>
      <w:r>
        <w:separator/>
      </w:r>
    </w:p>
  </w:footnote>
  <w:footnote w:type="continuationSeparator" w:id="0">
    <w:p w14:paraId="55026A79" w14:textId="77777777" w:rsidR="00FA11BD" w:rsidRDefault="00FA11BD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6EF2" w14:textId="77777777" w:rsidR="00BE7CE0" w:rsidRDefault="00BE7C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26"/>
      <w:gridCol w:w="4873"/>
      <w:gridCol w:w="2113"/>
    </w:tblGrid>
    <w:tr w:rsidR="00C35B2B" w14:paraId="3D7BCC5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AB142A0" w14:textId="63AC259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559A30" w14:textId="77777777" w:rsidR="00C35B2B" w:rsidRPr="00C35B2B" w:rsidRDefault="00C35B2B" w:rsidP="006F1B56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6F1B56">
            <w:rPr>
              <w:b/>
            </w:rPr>
            <w:t>21</w:t>
          </w:r>
          <w:r w:rsidR="005F257E">
            <w:rPr>
              <w:b/>
            </w:rPr>
            <w:t>-20</w:t>
          </w:r>
          <w:r w:rsidR="006F1B56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80907C4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0CDD2AA4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15BBD5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7A826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41E86E52" w14:textId="77777777" w:rsidR="007A3296" w:rsidRDefault="00853338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DIGESTIF</w:t>
          </w:r>
          <w:r w:rsidR="00964245">
            <w:rPr>
              <w:b/>
              <w:color w:val="FF0000"/>
            </w:rPr>
            <w:t>3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1BB989C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CA086" w14:textId="77777777" w:rsidR="00BE7CE0" w:rsidRDefault="00BE7C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4431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3192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8205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03557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1E163D"/>
    <w:rsid w:val="0024011D"/>
    <w:rsid w:val="002428D4"/>
    <w:rsid w:val="00247C36"/>
    <w:rsid w:val="002860FE"/>
    <w:rsid w:val="002913B0"/>
    <w:rsid w:val="00292699"/>
    <w:rsid w:val="00452487"/>
    <w:rsid w:val="004564D3"/>
    <w:rsid w:val="005076D4"/>
    <w:rsid w:val="00575861"/>
    <w:rsid w:val="005B3FF1"/>
    <w:rsid w:val="005F257E"/>
    <w:rsid w:val="005F71C8"/>
    <w:rsid w:val="00601522"/>
    <w:rsid w:val="006F1B56"/>
    <w:rsid w:val="00702C19"/>
    <w:rsid w:val="00736633"/>
    <w:rsid w:val="007412C2"/>
    <w:rsid w:val="007910CB"/>
    <w:rsid w:val="007927EC"/>
    <w:rsid w:val="007A3296"/>
    <w:rsid w:val="007B1F81"/>
    <w:rsid w:val="007C31B9"/>
    <w:rsid w:val="00853338"/>
    <w:rsid w:val="008904CD"/>
    <w:rsid w:val="00893D46"/>
    <w:rsid w:val="008F1580"/>
    <w:rsid w:val="00953A48"/>
    <w:rsid w:val="00964245"/>
    <w:rsid w:val="00A91A8C"/>
    <w:rsid w:val="00B16BF3"/>
    <w:rsid w:val="00B2084B"/>
    <w:rsid w:val="00B8227E"/>
    <w:rsid w:val="00BA7C0A"/>
    <w:rsid w:val="00BE7CE0"/>
    <w:rsid w:val="00BF1A81"/>
    <w:rsid w:val="00C21603"/>
    <w:rsid w:val="00C35B2B"/>
    <w:rsid w:val="00D2119D"/>
    <w:rsid w:val="00DA2F9B"/>
    <w:rsid w:val="00DE1908"/>
    <w:rsid w:val="00E51A72"/>
    <w:rsid w:val="00F02FDC"/>
    <w:rsid w:val="00F16FF6"/>
    <w:rsid w:val="00F337FD"/>
    <w:rsid w:val="00F509B8"/>
    <w:rsid w:val="00FA11BD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F1FF1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CED97-DCF5-4A03-87FE-07EF04F6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9</cp:revision>
  <cp:lastPrinted>2021-09-20T12:48:00Z</cp:lastPrinted>
  <dcterms:created xsi:type="dcterms:W3CDTF">2018-08-24T10:39:00Z</dcterms:created>
  <dcterms:modified xsi:type="dcterms:W3CDTF">2024-10-08T09:00:00Z</dcterms:modified>
</cp:coreProperties>
</file>