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42E2A" w14:textId="77777777" w:rsidR="00245C74" w:rsidRDefault="00245C74" w:rsidP="00245C74">
      <w:pPr>
        <w:pStyle w:val="Titre1"/>
        <w:shd w:val="clear" w:color="auto" w:fill="11A6A6"/>
        <w:spacing w:before="0" w:after="60"/>
        <w:rPr>
          <w:rFonts w:ascii="proxima_nova_ltsemibold" w:hAnsi="proxima_nova_ltsemibold"/>
          <w:color w:val="FFFFFF"/>
        </w:rPr>
      </w:pPr>
      <w:r>
        <w:rPr>
          <w:rFonts w:ascii="proxima_nova_ltsemibold" w:hAnsi="proxima_nova_ltsemibold"/>
          <w:b/>
          <w:bCs/>
          <w:color w:val="FFFFFF"/>
        </w:rPr>
        <w:t>Graphème M – Séance 1</w:t>
      </w:r>
    </w:p>
    <w:p w14:paraId="38C4C725" w14:textId="77777777" w:rsidR="00245C74" w:rsidRDefault="00245C74" w:rsidP="00245C74">
      <w:pPr>
        <w:tabs>
          <w:tab w:val="num" w:pos="720"/>
        </w:tabs>
        <w:spacing w:after="0" w:line="240" w:lineRule="auto"/>
        <w:ind w:left="720" w:hanging="360"/>
      </w:pPr>
    </w:p>
    <w:p w14:paraId="30F958B7" w14:textId="77777777" w:rsidR="00245C74" w:rsidRPr="00245C74" w:rsidRDefault="00245C74" w:rsidP="00245C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FF9834"/>
          <w:sz w:val="24"/>
          <w:szCs w:val="24"/>
          <w:lang w:eastAsia="fr-FR"/>
        </w:rPr>
        <w:t>Objectifs</w:t>
      </w:r>
    </w:p>
    <w:p w14:paraId="68CD3613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Prononcer le son m.</w:t>
      </w:r>
    </w:p>
    <w:p w14:paraId="23A06FB0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Connaitre sa graphie et l’écrire.</w:t>
      </w:r>
    </w:p>
    <w:p w14:paraId="5CE98548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Combiner des graphèmes pour décoder et encoder des syllabes et des pseudo-mots.</w:t>
      </w:r>
    </w:p>
    <w:p w14:paraId="05AB0CE7" w14:textId="77777777" w:rsidR="00245C74" w:rsidRPr="00245C74" w:rsidRDefault="00245C74" w:rsidP="00245C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FF9834"/>
          <w:sz w:val="24"/>
          <w:szCs w:val="24"/>
          <w:lang w:eastAsia="fr-FR"/>
        </w:rPr>
        <w:t>Durée :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50 min.</w:t>
      </w:r>
    </w:p>
    <w:p w14:paraId="0E1AA30F" w14:textId="77777777" w:rsidR="00245C74" w:rsidRPr="00245C74" w:rsidRDefault="00245C74" w:rsidP="00245C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FF9834"/>
          <w:sz w:val="24"/>
          <w:szCs w:val="24"/>
          <w:lang w:eastAsia="fr-FR"/>
        </w:rPr>
        <w:t>Matériel</w:t>
      </w:r>
    </w:p>
    <w:p w14:paraId="2EEE1F36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5" w:tgtFrame="_blank" w:history="1">
        <w:r w:rsidRPr="00245C74">
          <w:rPr>
            <w:rFonts w:ascii="Times New Roman" w:eastAsia="Times New Roman" w:hAnsi="Times New Roman" w:cs="Times New Roman"/>
            <w:color w:val="1262B2"/>
            <w:sz w:val="24"/>
            <w:szCs w:val="24"/>
            <w:u w:val="single"/>
            <w:lang w:eastAsia="fr-FR"/>
          </w:rPr>
          <w:t>Affiche du graphème « m ».</w:t>
        </w:r>
      </w:hyperlink>
    </w:p>
    <w:p w14:paraId="00302D44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6" w:tgtFrame="_blank" w:history="1">
        <w:r w:rsidRPr="00245C74">
          <w:rPr>
            <w:rFonts w:ascii="Times New Roman" w:eastAsia="Times New Roman" w:hAnsi="Times New Roman" w:cs="Times New Roman"/>
            <w:color w:val="1262B2"/>
            <w:sz w:val="24"/>
            <w:szCs w:val="24"/>
            <w:u w:val="single"/>
            <w:lang w:eastAsia="fr-FR"/>
          </w:rPr>
          <w:t>Cartes lettres collectives.</w:t>
        </w:r>
      </w:hyperlink>
    </w:p>
    <w:p w14:paraId="53454A97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7" w:tgtFrame="_blank" w:history="1">
        <w:r w:rsidRPr="00245C74">
          <w:rPr>
            <w:rFonts w:ascii="Times New Roman" w:eastAsia="Times New Roman" w:hAnsi="Times New Roman" w:cs="Times New Roman"/>
            <w:color w:val="1262B2"/>
            <w:sz w:val="24"/>
            <w:szCs w:val="24"/>
            <w:u w:val="single"/>
            <w:lang w:eastAsia="fr-FR"/>
          </w:rPr>
          <w:t>Cartes lettres individuelles.</w:t>
        </w:r>
      </w:hyperlink>
    </w:p>
    <w:p w14:paraId="244B683D" w14:textId="77777777" w:rsidR="00245C74" w:rsidRPr="00245C74" w:rsidRDefault="00245C74" w:rsidP="00245C7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8" w:tgtFrame="_blank" w:history="1">
        <w:r w:rsidRPr="00245C74">
          <w:rPr>
            <w:rFonts w:ascii="Times New Roman" w:eastAsia="Times New Roman" w:hAnsi="Times New Roman" w:cs="Times New Roman"/>
            <w:color w:val="1262B2"/>
            <w:sz w:val="24"/>
            <w:szCs w:val="24"/>
            <w:u w:val="single"/>
            <w:lang w:eastAsia="fr-FR"/>
          </w:rPr>
          <w:t>Affiche des syllabes avec le graphème « m ».</w:t>
        </w:r>
      </w:hyperlink>
    </w:p>
    <w:p w14:paraId="7BEAA4CD" w14:textId="77777777" w:rsidR="00245C74" w:rsidRPr="00245C74" w:rsidRDefault="00245C74" w:rsidP="00245C74">
      <w:pPr>
        <w:spacing w:before="480" w:after="100" w:afterAutospacing="1" w:line="240" w:lineRule="auto"/>
        <w:outlineLvl w:val="1"/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  <w:t>Rituels</w:t>
      </w:r>
    </w:p>
    <w:p w14:paraId="73C158F6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Dictée de lettres : e, d, f, g, c. Dicter, demander de les réécrire dans l’ordre alphabétique puis d’entourer la voyelle.</w:t>
      </w:r>
    </w:p>
    <w:p w14:paraId="5B7EC562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Dictée de graphèmes et de syllabes : e, f, r, i, o / fa, ru, 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fe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ri, lu, 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ar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ul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if, 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af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 or.</w:t>
      </w:r>
    </w:p>
    <w:p w14:paraId="29672FB9" w14:textId="77777777" w:rsidR="00245C74" w:rsidRPr="00245C74" w:rsidRDefault="00245C74" w:rsidP="00245C74">
      <w:pPr>
        <w:shd w:val="clear" w:color="auto" w:fill="A4115B"/>
        <w:spacing w:after="120" w:line="240" w:lineRule="auto"/>
        <w:rPr>
          <w:rFonts w:ascii="Times New Roman" w:eastAsia="Times New Roman" w:hAnsi="Times New Roman" w:cs="Times New Roman"/>
          <w:b/>
          <w:bCs/>
          <w:color w:val="A4115B"/>
          <w:sz w:val="30"/>
          <w:szCs w:val="30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A4115B"/>
          <w:sz w:val="30"/>
          <w:szCs w:val="30"/>
          <w:lang w:eastAsia="fr-FR"/>
        </w:rPr>
        <w:t>But de la séance</w:t>
      </w:r>
    </w:p>
    <w:p w14:paraId="769E8DFE" w14:textId="77777777" w:rsidR="00245C74" w:rsidRPr="00245C74" w:rsidRDefault="00245C74" w:rsidP="00245C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Aujourd’hui, nous allons découvrir le son formé par la lettre « m » : il s’agit d’un 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son consonne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. Nous allons aussi le combiner aux voyelles pour former des syllabes.</w:t>
      </w:r>
    </w:p>
    <w:p w14:paraId="3BBA358C" w14:textId="77777777" w:rsidR="00245C74" w:rsidRPr="00245C74" w:rsidRDefault="00245C74" w:rsidP="00245C74">
      <w:pPr>
        <w:spacing w:after="0" w:afterAutospacing="1" w:line="240" w:lineRule="auto"/>
        <w:outlineLvl w:val="1"/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  <w:t>Étape 1 – Découverte de la lettre « m »</w:t>
      </w:r>
      <w:r w:rsidRPr="00245C74">
        <w:rPr>
          <w:rFonts w:ascii="Arial" w:eastAsia="Times New Roman" w:hAnsi="Arial" w:cs="Arial"/>
          <w:color w:val="FF9934"/>
          <w:sz w:val="45"/>
          <w:szCs w:val="45"/>
          <w:lang w:eastAsia="fr-FR"/>
        </w:rPr>
        <w:t>20 min.</w:t>
      </w:r>
    </w:p>
    <w:p w14:paraId="71A50177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1. Prononcer la lettre (5 min)</w:t>
      </w:r>
    </w:p>
    <w:p w14:paraId="6236289E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color w:val="9E9E9E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Comment fait-on le son </w:t>
      </w:r>
      <w:r w:rsidRPr="00245C74">
        <w:rPr>
          <w:rFonts w:ascii="Times New Roman" w:eastAsia="Times New Roman" w:hAnsi="Times New Roman" w:cs="Times New Roman"/>
          <w:color w:val="12B3B3"/>
          <w:sz w:val="24"/>
          <w:szCs w:val="24"/>
          <w:bdr w:val="single" w:sz="6" w:space="0" w:color="12B3B3" w:frame="1"/>
          <w:lang w:eastAsia="fr-FR"/>
        </w:rPr>
        <w:t>m</w:t>
      </w:r>
      <w:r w:rsidRPr="00245C74">
        <w:rPr>
          <w:rFonts w:ascii="Times New Roman" w:eastAsia="Times New Roman" w:hAnsi="Times New Roman" w:cs="Times New Roman"/>
          <w:color w:val="9E9E9E"/>
          <w:sz w:val="24"/>
          <w:szCs w:val="24"/>
          <w:lang w:eastAsia="fr-FR"/>
        </w:rPr>
        <w:t> </w:t>
      </w: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avec sa bouche ? </w:t>
      </w:r>
      <w:r w:rsidRPr="00245C74">
        <w:rPr>
          <w:rFonts w:ascii="Times New Roman" w:eastAsia="Times New Roman" w:hAnsi="Times New Roman" w:cs="Times New Roman"/>
          <w:color w:val="9E9E9E"/>
          <w:sz w:val="24"/>
          <w:szCs w:val="24"/>
          <w:lang w:eastAsia="fr-FR"/>
        </w:rPr>
        <w:t>Les lèvres sont serrées pour faire chanter le graphème dans le nez.</w:t>
      </w:r>
    </w:p>
    <w:p w14:paraId="52C10EF0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Inviter les élèves à se regarder par deux et à le décrire.</w:t>
      </w:r>
    </w:p>
    <w:p w14:paraId="5366E959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faire le geste du son : faire trois pattes de monstre qui se déplacent avec le pouce, l’index et le majeur.</w:t>
      </w:r>
    </w:p>
    <w:p w14:paraId="2E12E535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Regardez bien l’affiche du son et prononcez le son en faisant le geste avec la main.</w:t>
      </w:r>
    </w:p>
    <w:p w14:paraId="25EFEEFB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2. Créer le mur du son (5 min)</w:t>
      </w:r>
    </w:p>
    <w:p w14:paraId="00AFED07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Nous allons découvrir comment s’écrit ce son. Dites-moi des mots contenant le graphème « m ».</w:t>
      </w:r>
    </w:p>
    <w:p w14:paraId="7824D0D9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Écrire au tableau les propositions des élèves et veiller à ce qu’il y ait des mots avec « m » et « mm » (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pomme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homme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). Faire venir au tableau les élèves capables d’encoder les mots comme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mamie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mare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mari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…</w:t>
      </w:r>
    </w:p>
    <w:p w14:paraId="376D1496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apparaitre les syllabes contenant le graphème étudié : « me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pomme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; « ma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mari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6EBB9854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Faire remarquer qu’il n’y a pas de syllabes inverses car cela crée d’autres graphèmes que l’on appellera « amoureux » : « om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pompier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;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im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impossible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;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am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ambulance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;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em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emporter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2DCFC68D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3. Écrire la lettre (10 min)</w:t>
      </w:r>
    </w:p>
    <w:p w14:paraId="1700E8C4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Observez la lettre « m » dans l’alphabet mural.</w:t>
      </w:r>
    </w:p>
    <w:p w14:paraId="18EE5D01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repérer les lettres ressemblantes en minuscule script et cursive : n, u, v, w ; en majuscule : N et W.</w:t>
      </w:r>
    </w:p>
    <w:p w14:paraId="0B72B2E1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Savez-vous tracer cette lettre en cursive ?</w:t>
      </w:r>
    </w:p>
    <w:p w14:paraId="4A45081A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tracer au tableau et/ou sur l’ardoise.</w:t>
      </w:r>
    </w:p>
    <w:p w14:paraId="5554A749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Élaborer une explication collective : </w:t>
      </w: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Je vais faire trois ponts. Je trace un pont, je remonte sur le trait, j’enchaine avec un deuxième pont, je remonte sur le trait. Je fais un troisième pont, j’arrive à la ligne de base, je vais à droite.</w:t>
      </w:r>
    </w:p>
    <w:p w14:paraId="2BA26D31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Demander aux élèves de répéter pour intérioriser le tracé selon la démarche habituelle.</w:t>
      </w:r>
    </w:p>
    <w:p w14:paraId="1143CA32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S’entrainer à écrire l’enchainement « mm ».</w:t>
      </w:r>
    </w:p>
    <w:p w14:paraId="70B08806" w14:textId="77777777" w:rsidR="00245C74" w:rsidRPr="00245C74" w:rsidRDefault="00245C74" w:rsidP="00245C74">
      <w:pPr>
        <w:spacing w:after="0" w:afterAutospacing="1" w:line="240" w:lineRule="auto"/>
        <w:outlineLvl w:val="1"/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45"/>
          <w:szCs w:val="45"/>
          <w:lang w:eastAsia="fr-FR"/>
        </w:rPr>
        <w:t>Étape 2 – Entrainement avec le manuel</w:t>
      </w:r>
      <w:r w:rsidRPr="00245C74">
        <w:rPr>
          <w:rFonts w:ascii="Arial" w:eastAsia="Times New Roman" w:hAnsi="Arial" w:cs="Arial"/>
          <w:color w:val="FF9934"/>
          <w:sz w:val="45"/>
          <w:szCs w:val="45"/>
          <w:lang w:eastAsia="fr-FR"/>
        </w:rPr>
        <w:t>25 min.</w:t>
      </w:r>
    </w:p>
    <w:p w14:paraId="3F5F404C" w14:textId="576B177B" w:rsidR="00245C74" w:rsidRPr="00245C74" w:rsidRDefault="00245C74" w:rsidP="00245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2AA88934" wp14:editId="7CE424F7">
            <wp:extent cx="5760720" cy="1266825"/>
            <wp:effectExtent l="0" t="0" r="0" b="9525"/>
            <wp:docPr id="3" name="Image 3" descr="Manuel-code_U1-p02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uel-code_U1-p022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26FA9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repérer le mot référent et les différentes écritures du graphème page 22.</w:t>
      </w:r>
    </w:p>
    <w:p w14:paraId="5DF28E3E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1. Dire le son des lettres (5 min)</w:t>
      </w:r>
    </w:p>
    <w:p w14:paraId="3D47D749" w14:textId="5FFD8117" w:rsidR="00245C74" w:rsidRPr="00245C74" w:rsidRDefault="00245C74" w:rsidP="00245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1EA46A68" wp14:editId="57DD4DC6">
            <wp:extent cx="5760720" cy="1266825"/>
            <wp:effectExtent l="0" t="0" r="0" b="9525"/>
            <wp:docPr id="2" name="Image 2" descr="Manuel-code_U1-p02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nuel-code_U1-p022-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E18A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lire puis reformuler la consigne. Faire repérer les sons voyelles et les sons consonnes.</w:t>
      </w:r>
    </w:p>
    <w:p w14:paraId="0A4B32B1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lire silencieusement puis à haute voix collectivement et individuellement en veillant à ce que les autres lisent intérieurement en suivant avec le doigt. Faire relire en chorale, en chantant, en chuchotant… puis en coude à coude.</w:t>
      </w:r>
    </w:p>
    <w:p w14:paraId="01E475B0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2. Découvrir la combinatoire (10 min)</w:t>
      </w:r>
    </w:p>
    <w:p w14:paraId="34839C0F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• </w:t>
      </w: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Nous allons former des syllabes en associant le graphème consonne « m » à des voyelles.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Demander de fabriquer les syllabes « ma », « mo », « mu »,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mé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», « me », « mi »,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my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avec des cartes lettres individuelles.</w:t>
      </w:r>
    </w:p>
    <w:p w14:paraId="3806AAFE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Les faire lire en demandant aux élèves de faire chanter longuement le graphème « m ». Faire le geste de chaque graphème en même temps aide à la mémorisation.</w:t>
      </w:r>
    </w:p>
    <w:p w14:paraId="72DA9DF3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venir les élèves au tableau et utiliser le matériel collectif pour la validation.</w:t>
      </w:r>
    </w:p>
    <w:p w14:paraId="47EA5EA6" w14:textId="736A4AF4" w:rsidR="00245C74" w:rsidRPr="00245C74" w:rsidRDefault="00245C74" w:rsidP="00245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2492DB72" wp14:editId="4CA86653">
            <wp:extent cx="5760720" cy="2013585"/>
            <wp:effectExtent l="0" t="0" r="0" b="5715"/>
            <wp:docPr id="1" name="Image 1" descr="Manuel-code_U1-p02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nuel-code_U1-p022-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DEB63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• </w:t>
      </w: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Nous allons lire les syllabes fabriquées dans la deuxième activité de la page 22 du manuel.</w:t>
      </w:r>
    </w:p>
    <w:p w14:paraId="337BE9B7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Repérer la consigne, la lire et la faire reformuler.</w:t>
      </w:r>
    </w:p>
    <w:p w14:paraId="33C1E686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Repérer la première ligne de syllabes et montrer comment lire la première en suivant avec le doigt : 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mmmm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– a → ma. Faire lire collectivement puis individuellement.</w:t>
      </w:r>
    </w:p>
    <w:p w14:paraId="30B582BD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Procéder de la même manière pour chaque syllabe.</w:t>
      </w:r>
    </w:p>
    <w:p w14:paraId="3E656141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relire collectivement puis individuellement l’ensemble des syllabes en chantant, en chuchotant, en exprimant différentes émotions. S’appuyer sur l’affiche des syllabes avec le graphème « m ».</w:t>
      </w:r>
    </w:p>
    <w:p w14:paraId="5250D739" w14:textId="77777777" w:rsidR="00245C74" w:rsidRPr="00245C74" w:rsidRDefault="00245C74" w:rsidP="00245C74">
      <w:pPr>
        <w:spacing w:before="300" w:after="100" w:afterAutospacing="1" w:line="240" w:lineRule="auto"/>
        <w:outlineLvl w:val="2"/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</w:pPr>
      <w:r w:rsidRPr="00245C74">
        <w:rPr>
          <w:rFonts w:ascii="proxima_nova_ltsemibold" w:eastAsia="Times New Roman" w:hAnsi="proxima_nova_ltsemibold" w:cs="Times New Roman"/>
          <w:color w:val="1361B3"/>
          <w:sz w:val="36"/>
          <w:szCs w:val="36"/>
          <w:lang w:eastAsia="fr-FR"/>
        </w:rPr>
        <w:t>3. Encoder des syllabes (10 min)</w:t>
      </w:r>
    </w:p>
    <w:p w14:paraId="025D9308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i/>
          <w:iCs/>
          <w:color w:val="12B3B3"/>
          <w:sz w:val="24"/>
          <w:szCs w:val="24"/>
          <w:lang w:eastAsia="fr-FR"/>
        </w:rPr>
        <w:t>Vous allez fabriquer des syllabes avec vos cartes lettres puis les écrire sur l’ardoise.</w:t>
      </w:r>
    </w:p>
    <w:p w14:paraId="5ADE4DE8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Les élèves utilisent leur manuel comme référent.</w:t>
      </w:r>
    </w:p>
    <w:p w14:paraId="1D5F995F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Dicter les syllabes « mo », « me », « mi »,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mé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», « ma », « mu ».</w:t>
      </w:r>
    </w:p>
    <w:p w14:paraId="778BA50E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encoder des pseudo-mots : « mali » comme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malice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fari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comme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farine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, « mira » comme dans </w:t>
      </w:r>
      <w:r w:rsidRPr="00245C7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mirage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347F83B" w14:textId="77777777" w:rsidR="00245C74" w:rsidRPr="00245C74" w:rsidRDefault="00245C74" w:rsidP="00245C74">
      <w:pPr>
        <w:spacing w:after="96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À chaque validation, faire expliciter les stratégies. Pour les pseudo-mots, compter le nombre de syllabes, les matérialiser (arcs) puis encoder chaque syllabe.</w:t>
      </w:r>
    </w:p>
    <w:p w14:paraId="3B0AC9DF" w14:textId="77777777" w:rsidR="00245C74" w:rsidRPr="00245C74" w:rsidRDefault="00245C74" w:rsidP="00245C74">
      <w:pPr>
        <w:shd w:val="clear" w:color="auto" w:fill="EDF9F9"/>
        <w:spacing w:after="120" w:line="240" w:lineRule="auto"/>
        <w:rPr>
          <w:rFonts w:ascii="Times New Roman" w:eastAsia="Times New Roman" w:hAnsi="Times New Roman" w:cs="Times New Roman"/>
          <w:b/>
          <w:bCs/>
          <w:color w:val="12B3B3"/>
          <w:sz w:val="30"/>
          <w:szCs w:val="30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12B3B3"/>
          <w:sz w:val="30"/>
          <w:szCs w:val="30"/>
          <w:lang w:eastAsia="fr-FR"/>
        </w:rPr>
        <w:t>Phonologie</w:t>
      </w:r>
    </w:p>
    <w:p w14:paraId="27EF5312" w14:textId="77777777" w:rsidR="00245C74" w:rsidRPr="00245C74" w:rsidRDefault="00245C74" w:rsidP="00245C74">
      <w:pPr>
        <w:shd w:val="clear" w:color="auto" w:fill="EDF9F9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Activités proposés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 les repères annuels publiés en juin 2019 :</w:t>
      </w:r>
    </w:p>
    <w:p w14:paraId="235291F6" w14:textId="77777777" w:rsidR="00245C74" w:rsidRPr="00245C74" w:rsidRDefault="00245C74" w:rsidP="00245C74">
      <w:pPr>
        <w:shd w:val="clear" w:color="auto" w:fill="EDF9F9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• Ajouter un phonème : Que se passe-t-il si j’ajoute « l » à la syllabe « ma » ? « 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r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à la syllabe « mu » ?</w:t>
      </w:r>
    </w:p>
    <w:p w14:paraId="31B65B97" w14:textId="77777777" w:rsidR="00245C74" w:rsidRPr="00245C74" w:rsidRDefault="00245C74" w:rsidP="00245C74">
      <w:pPr>
        <w:shd w:val="clear" w:color="auto" w:fill="EDF9F9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Supprimer un phonème : Que se passe-t-il si j’enlève 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« a »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 mot « ami » ? « 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au mot « lame » ? « 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é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 au mot « ému » ?</w:t>
      </w:r>
    </w:p>
    <w:p w14:paraId="3BE485CC" w14:textId="77777777" w:rsidR="00245C74" w:rsidRPr="00245C74" w:rsidRDefault="00245C74" w:rsidP="00245C74">
      <w:pPr>
        <w:shd w:val="clear" w:color="auto" w:fill="EDF9F9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• Remplacer un phonème : Que se passe-t-il si je remplace « l » par « r » dans le mot « lame » ? si je remplace « e » par « a » dans « elle mime » ?</w:t>
      </w:r>
    </w:p>
    <w:p w14:paraId="48EDCA10" w14:textId="77777777" w:rsidR="00245C74" w:rsidRPr="00245C74" w:rsidRDefault="00245C74" w:rsidP="00245C74">
      <w:pPr>
        <w:shd w:val="clear" w:color="auto" w:fill="A4115B"/>
        <w:spacing w:after="120" w:line="240" w:lineRule="auto"/>
        <w:rPr>
          <w:rFonts w:ascii="Times New Roman" w:eastAsia="Times New Roman" w:hAnsi="Times New Roman" w:cs="Times New Roman"/>
          <w:b/>
          <w:bCs/>
          <w:color w:val="A4115B"/>
          <w:sz w:val="30"/>
          <w:szCs w:val="30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A4115B"/>
          <w:sz w:val="30"/>
          <w:szCs w:val="30"/>
          <w:lang w:eastAsia="fr-FR"/>
        </w:rPr>
        <w:lastRenderedPageBreak/>
        <w:t>Bilan de la séance</w:t>
      </w:r>
    </w:p>
    <w:p w14:paraId="656D9151" w14:textId="77777777" w:rsidR="00245C74" w:rsidRPr="00245C74" w:rsidRDefault="00245C74" w:rsidP="00245C74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A4115B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A4115B"/>
          <w:sz w:val="24"/>
          <w:szCs w:val="24"/>
          <w:lang w:eastAsia="fr-FR"/>
        </w:rPr>
        <w:t>Qu’avez-vous fait ?</w:t>
      </w:r>
    </w:p>
    <w:p w14:paraId="376CB189" w14:textId="77777777" w:rsidR="00245C74" w:rsidRPr="00245C74" w:rsidRDefault="00245C74" w:rsidP="00245C7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Nous avons prononcé, lu et écrit le graphème consonne « m », puis nous l’avons associé à un graphème voyelle pour fabriquer une syllabe.</w:t>
      </w:r>
    </w:p>
    <w:p w14:paraId="5FE397D4" w14:textId="77777777" w:rsidR="00245C74" w:rsidRPr="00245C74" w:rsidRDefault="00245C74" w:rsidP="00245C74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A4115B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A4115B"/>
          <w:sz w:val="24"/>
          <w:szCs w:val="24"/>
          <w:lang w:eastAsia="fr-FR"/>
        </w:rPr>
        <w:t>Qu’avez-vous appris ?</w:t>
      </w:r>
    </w:p>
    <w:p w14:paraId="39448FA9" w14:textId="77777777" w:rsidR="00245C74" w:rsidRPr="00245C74" w:rsidRDefault="00245C74" w:rsidP="00245C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Nous avons appris à lire et écrire le son [m], nous l’avons fusionné avec des sons voyelles pour lire et écrire des syllabes (CV). Il est impossible de faire une syllabe VC car cela forme un graphème « amoureux », un graphème complexe («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am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em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», « </w:t>
      </w:r>
      <w:proofErr w:type="spell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im</w:t>
      </w:r>
      <w:proofErr w:type="spell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», « om</w:t>
      </w:r>
      <w:proofErr w:type="gramStart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»…</w:t>
      </w:r>
      <w:proofErr w:type="gramEnd"/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).</w:t>
      </w:r>
    </w:p>
    <w:p w14:paraId="16481299" w14:textId="77777777" w:rsidR="00245C74" w:rsidRPr="00245C74" w:rsidRDefault="00245C74" w:rsidP="00245C74">
      <w:pPr>
        <w:shd w:val="clear" w:color="auto" w:fill="FCF6F5"/>
        <w:spacing w:after="0" w:afterAutospacing="1" w:line="240" w:lineRule="auto"/>
        <w:outlineLvl w:val="3"/>
        <w:rPr>
          <w:rFonts w:ascii="proxima_nova_ltsemibold" w:eastAsia="Times New Roman" w:hAnsi="proxima_nova_ltsemibold" w:cs="Times New Roman"/>
          <w:b/>
          <w:bCs/>
          <w:color w:val="DF8980"/>
          <w:sz w:val="30"/>
          <w:szCs w:val="30"/>
          <w:lang w:eastAsia="fr-FR"/>
        </w:rPr>
      </w:pPr>
      <w:r w:rsidRPr="00245C74">
        <w:rPr>
          <w:rFonts w:ascii="proxima_nova_ltsemibold" w:eastAsia="Times New Roman" w:hAnsi="proxima_nova_ltsemibold" w:cs="Times New Roman"/>
          <w:b/>
          <w:bCs/>
          <w:color w:val="DF8980"/>
          <w:sz w:val="30"/>
          <w:szCs w:val="30"/>
          <w:lang w:eastAsia="fr-FR"/>
        </w:rPr>
        <w:t>Cahier d’exercices : n</w:t>
      </w:r>
      <w:r w:rsidRPr="00245C74">
        <w:rPr>
          <w:rFonts w:ascii="proxima_nova_ltsemibold" w:eastAsia="Times New Roman" w:hAnsi="proxima_nova_ltsemibold" w:cs="Times New Roman"/>
          <w:b/>
          <w:bCs/>
          <w:color w:val="DF8980"/>
          <w:sz w:val="23"/>
          <w:szCs w:val="23"/>
          <w:vertAlign w:val="superscript"/>
          <w:lang w:eastAsia="fr-FR"/>
        </w:rPr>
        <w:t>os</w:t>
      </w:r>
      <w:r w:rsidRPr="00245C74">
        <w:rPr>
          <w:rFonts w:ascii="proxima_nova_ltsemibold" w:eastAsia="Times New Roman" w:hAnsi="proxima_nova_ltsemibold" w:cs="Times New Roman"/>
          <w:b/>
          <w:bCs/>
          <w:color w:val="DF8980"/>
          <w:sz w:val="30"/>
          <w:szCs w:val="30"/>
          <w:lang w:eastAsia="fr-FR"/>
        </w:rPr>
        <w:t> 1 à 3, p. 15</w:t>
      </w:r>
      <w:r w:rsidRPr="00245C74">
        <w:rPr>
          <w:rFonts w:ascii="Arial" w:eastAsia="Times New Roman" w:hAnsi="Arial" w:cs="Arial"/>
          <w:b/>
          <w:bCs/>
          <w:color w:val="FF9934"/>
          <w:sz w:val="30"/>
          <w:szCs w:val="30"/>
          <w:lang w:eastAsia="fr-FR"/>
        </w:rPr>
        <w:t>15 min.</w:t>
      </w:r>
    </w:p>
    <w:p w14:paraId="65FE4701" w14:textId="77777777" w:rsidR="00245C74" w:rsidRPr="00245C74" w:rsidRDefault="00245C74" w:rsidP="00245C74">
      <w:pPr>
        <w:numPr>
          <w:ilvl w:val="0"/>
          <w:numId w:val="2"/>
        </w:numPr>
        <w:shd w:val="clear" w:color="auto" w:fill="FCF6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DE8880"/>
          <w:sz w:val="24"/>
          <w:szCs w:val="24"/>
          <w:lang w:eastAsia="fr-FR"/>
        </w:rPr>
        <w:t>Exercice 1 :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Connaitre les différentes écritures de la lettre « m ».</w:t>
      </w:r>
    </w:p>
    <w:p w14:paraId="66F6DFE1" w14:textId="77777777" w:rsidR="00245C74" w:rsidRPr="00245C74" w:rsidRDefault="00245C74" w:rsidP="00245C74">
      <w:pPr>
        <w:numPr>
          <w:ilvl w:val="0"/>
          <w:numId w:val="2"/>
        </w:numPr>
        <w:shd w:val="clear" w:color="auto" w:fill="FCF6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DE8880"/>
          <w:sz w:val="24"/>
          <w:szCs w:val="24"/>
          <w:lang w:eastAsia="fr-FR"/>
        </w:rPr>
        <w:t>Exercice 2 :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Comprendre le principe de la combinatoire. Faire lire les premières propositions de chaque colonne et amener les élèves à utiliser l’affichage réalisé pendant la mise en œuvre.</w:t>
      </w:r>
    </w:p>
    <w:p w14:paraId="27F7B7DF" w14:textId="77777777" w:rsidR="00245C74" w:rsidRPr="00245C74" w:rsidRDefault="00245C74" w:rsidP="00245C74">
      <w:pPr>
        <w:numPr>
          <w:ilvl w:val="0"/>
          <w:numId w:val="2"/>
        </w:numPr>
        <w:shd w:val="clear" w:color="auto" w:fill="FCF6F5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45C74">
        <w:rPr>
          <w:rFonts w:ascii="Times New Roman" w:eastAsia="Times New Roman" w:hAnsi="Times New Roman" w:cs="Times New Roman"/>
          <w:b/>
          <w:bCs/>
          <w:color w:val="DE8880"/>
          <w:sz w:val="24"/>
          <w:szCs w:val="24"/>
          <w:lang w:eastAsia="fr-FR"/>
        </w:rPr>
        <w:t>Exercice 3 :</w:t>
      </w:r>
      <w:r w:rsidRPr="00245C74">
        <w:rPr>
          <w:rFonts w:ascii="Times New Roman" w:eastAsia="Times New Roman" w:hAnsi="Times New Roman" w:cs="Times New Roman"/>
          <w:sz w:val="24"/>
          <w:szCs w:val="24"/>
          <w:lang w:eastAsia="fr-FR"/>
        </w:rPr>
        <w:t> Identifier la bonne syllabe dans des mots décodables. Faire lire les syllabes modèles puis les mots ; faire l’exercice collectivement pour le premier mot.</w:t>
      </w:r>
    </w:p>
    <w:p w14:paraId="25081BCD" w14:textId="77777777" w:rsidR="00556AFE" w:rsidRDefault="00556AFE"/>
    <w:sectPr w:rsidR="00556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2118E03-C740-4C7B-B50B-66C6742293C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17104635-C3D3-4CFB-BC2D-6EBDE5557DD2}"/>
  </w:font>
  <w:font w:name="proxima_nova_ltsemi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C0559"/>
    <w:multiLevelType w:val="multilevel"/>
    <w:tmpl w:val="C9A8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E793A"/>
    <w:multiLevelType w:val="multilevel"/>
    <w:tmpl w:val="0AD4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74"/>
    <w:rsid w:val="00245C74"/>
    <w:rsid w:val="0036542B"/>
    <w:rsid w:val="00556AFE"/>
    <w:rsid w:val="00D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B8BE"/>
  <w15:chartTrackingRefBased/>
  <w15:docId w15:val="{DDD92D85-4E4F-496D-9D95-4308A6C4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5C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245C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245C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245C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245C7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245C7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45C74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45C74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245C74"/>
    <w:rPr>
      <w:color w:val="0000FF"/>
      <w:u w:val="single"/>
    </w:rPr>
  </w:style>
  <w:style w:type="paragraph" w:customStyle="1" w:styleId="rituels-txt">
    <w:name w:val="rituels-txt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ituelsgras">
    <w:name w:val="rituels_gras"/>
    <w:basedOn w:val="Policepardfaut"/>
    <w:rsid w:val="00245C74"/>
  </w:style>
  <w:style w:type="paragraph" w:customStyle="1" w:styleId="titre">
    <w:name w:val="titre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ut-bilan-txtital">
    <w:name w:val="but-bilan-txt_ital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duree">
    <w:name w:val="duree"/>
    <w:basedOn w:val="Policepardfaut"/>
    <w:rsid w:val="00245C74"/>
  </w:style>
  <w:style w:type="paragraph" w:customStyle="1" w:styleId="txt-reponse">
    <w:name w:val="txt-reponse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xt-enseignant">
    <w:name w:val="txt-enseignant"/>
    <w:basedOn w:val="Policepardfaut"/>
    <w:rsid w:val="00245C74"/>
  </w:style>
  <w:style w:type="character" w:customStyle="1" w:styleId="bullesoncodevert">
    <w:name w:val="bulle_son_code_vert"/>
    <w:basedOn w:val="Policepardfaut"/>
    <w:rsid w:val="00245C74"/>
  </w:style>
  <w:style w:type="paragraph" w:customStyle="1" w:styleId="txt-courant">
    <w:name w:val="txt-courant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xt-enseignant1">
    <w:name w:val="txt-enseignant1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xt-courant-puce">
    <w:name w:val="txt-courant-puce"/>
    <w:basedOn w:val="Policepardfaut"/>
    <w:rsid w:val="00245C74"/>
  </w:style>
  <w:style w:type="paragraph" w:customStyle="1" w:styleId="txt-internet">
    <w:name w:val="txt-internet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ut-bilan-txt">
    <w:name w:val="but-bilan-txt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ilan-txt-reponse">
    <w:name w:val="bilan-txt-reponse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uce">
    <w:name w:val="puce"/>
    <w:basedOn w:val="Normal"/>
    <w:rsid w:val="0024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45C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6477">
          <w:marLeft w:val="0"/>
          <w:marRight w:val="0"/>
          <w:marTop w:val="600"/>
          <w:marBottom w:val="600"/>
          <w:divBdr>
            <w:top w:val="single" w:sz="12" w:space="12" w:color="9C0F5D"/>
            <w:left w:val="single" w:sz="12" w:space="12" w:color="9C0F5D"/>
            <w:bottom w:val="single" w:sz="12" w:space="12" w:color="9C0F5D"/>
            <w:right w:val="single" w:sz="12" w:space="12" w:color="9C0F5D"/>
          </w:divBdr>
        </w:div>
        <w:div w:id="18262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1560">
          <w:marLeft w:val="0"/>
          <w:marRight w:val="0"/>
          <w:marTop w:val="0"/>
          <w:marBottom w:val="240"/>
          <w:divBdr>
            <w:top w:val="single" w:sz="6" w:space="12" w:color="12B3B3"/>
            <w:left w:val="none" w:sz="0" w:space="0" w:color="auto"/>
            <w:bottom w:val="single" w:sz="6" w:space="12" w:color="12B3B3"/>
            <w:right w:val="none" w:sz="0" w:space="0" w:color="auto"/>
          </w:divBdr>
        </w:div>
        <w:div w:id="1344287902">
          <w:marLeft w:val="0"/>
          <w:marRight w:val="0"/>
          <w:marTop w:val="600"/>
          <w:marBottom w:val="600"/>
          <w:divBdr>
            <w:top w:val="single" w:sz="12" w:space="12" w:color="9C0F5D"/>
            <w:left w:val="single" w:sz="12" w:space="12" w:color="9C0F5D"/>
            <w:bottom w:val="single" w:sz="12" w:space="12" w:color="9C0F5D"/>
            <w:right w:val="single" w:sz="12" w:space="12" w:color="9C0F5D"/>
          </w:divBdr>
        </w:div>
        <w:div w:id="2065257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6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imots.editions-retz.com/telecharger.php?id_doc=affichedessyllabesaveclegraphemem&amp;type=materie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limots.editions-retz.com/telecharger.php?id_doc=carteslettresindividuelles&amp;type=materie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imots.editions-retz.com/telecharger.php?id_doc=carteslettrescollectives&amp;type=materiel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calimots.editions-retz.com/telecharger.php?id_doc=affichedugraphemem&amp;type=materiel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992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1</cp:revision>
  <dcterms:created xsi:type="dcterms:W3CDTF">2021-01-25T22:25:00Z</dcterms:created>
  <dcterms:modified xsi:type="dcterms:W3CDTF">2021-01-25T22:30:00Z</dcterms:modified>
</cp:coreProperties>
</file>