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87D43" w:rsidRPr="006374AE" w:rsidRDefault="009E10E8">
      <w:pPr>
        <w:jc w:val="center"/>
        <w:rPr>
          <w:rFonts w:asciiTheme="minorHAnsi" w:hAnsiTheme="minorHAnsi" w:cstheme="minorHAnsi"/>
          <w:b/>
          <w:sz w:val="44"/>
          <w:szCs w:val="44"/>
        </w:rPr>
      </w:pPr>
      <w:bookmarkStart w:id="0" w:name="_Hlk132010620"/>
      <w:bookmarkEnd w:id="0"/>
      <w:r w:rsidRPr="006374AE">
        <w:rPr>
          <w:rFonts w:asciiTheme="minorHAnsi" w:hAnsiTheme="minorHAnsi" w:cstheme="minorHAnsi"/>
          <w:b/>
          <w:sz w:val="44"/>
          <w:szCs w:val="44"/>
        </w:rPr>
        <w:t>Dossier support à la présentation d’une séance</w:t>
      </w:r>
    </w:p>
    <w:p w14:paraId="00000002" w14:textId="77777777" w:rsidR="00587D43" w:rsidRPr="006374AE" w:rsidRDefault="009E10E8">
      <w:pPr>
        <w:jc w:val="center"/>
        <w:rPr>
          <w:rFonts w:asciiTheme="minorHAnsi" w:hAnsiTheme="minorHAnsi" w:cstheme="minorHAnsi"/>
          <w:b/>
          <w:sz w:val="44"/>
          <w:szCs w:val="44"/>
        </w:rPr>
      </w:pPr>
      <w:r w:rsidRPr="006374AE">
        <w:rPr>
          <w:rFonts w:asciiTheme="minorHAnsi" w:hAnsiTheme="minorHAnsi" w:cstheme="minorHAnsi"/>
          <w:b/>
          <w:sz w:val="44"/>
          <w:szCs w:val="44"/>
        </w:rPr>
        <w:t xml:space="preserve"> </w:t>
      </w:r>
      <w:proofErr w:type="gramStart"/>
      <w:r w:rsidRPr="006374AE">
        <w:rPr>
          <w:rFonts w:asciiTheme="minorHAnsi" w:hAnsiTheme="minorHAnsi" w:cstheme="minorHAnsi"/>
          <w:b/>
          <w:sz w:val="44"/>
          <w:szCs w:val="44"/>
        </w:rPr>
        <w:t>dans</w:t>
      </w:r>
      <w:proofErr w:type="gramEnd"/>
      <w:r w:rsidRPr="006374AE">
        <w:rPr>
          <w:rFonts w:asciiTheme="minorHAnsi" w:hAnsiTheme="minorHAnsi" w:cstheme="minorHAnsi"/>
          <w:b/>
          <w:sz w:val="44"/>
          <w:szCs w:val="44"/>
        </w:rPr>
        <w:t xml:space="preserve"> le domaine du français</w:t>
      </w:r>
    </w:p>
    <w:p w14:paraId="00000003" w14:textId="77777777" w:rsidR="00587D43" w:rsidRPr="006374AE" w:rsidRDefault="00587D43">
      <w:pPr>
        <w:rPr>
          <w:rFonts w:asciiTheme="minorHAnsi" w:hAnsiTheme="minorHAnsi" w:cstheme="minorHAnsi"/>
          <w:b/>
        </w:rPr>
      </w:pPr>
    </w:p>
    <w:p w14:paraId="00000004" w14:textId="77777777" w:rsidR="00587D43" w:rsidRPr="006374AE" w:rsidRDefault="00587D43">
      <w:pPr>
        <w:rPr>
          <w:rFonts w:asciiTheme="minorHAnsi" w:hAnsiTheme="minorHAnsi" w:cstheme="minorHAnsi"/>
          <w:b/>
        </w:rPr>
      </w:pPr>
    </w:p>
    <w:p w14:paraId="00000005" w14:textId="03AC54C4" w:rsidR="00587D43" w:rsidRPr="006374AE" w:rsidRDefault="009E10E8">
      <w:pPr>
        <w:pBdr>
          <w:top w:val="single" w:sz="4" w:space="1" w:color="000000"/>
          <w:left w:val="single" w:sz="4" w:space="4" w:color="000000"/>
          <w:bottom w:val="single" w:sz="4" w:space="1" w:color="000000"/>
          <w:right w:val="single" w:sz="4" w:space="4" w:color="000000"/>
        </w:pBdr>
        <w:shd w:val="clear" w:color="auto" w:fill="F4B083"/>
        <w:jc w:val="center"/>
        <w:rPr>
          <w:rFonts w:asciiTheme="minorHAnsi" w:hAnsiTheme="minorHAnsi" w:cstheme="minorHAnsi"/>
          <w:b/>
          <w:sz w:val="32"/>
          <w:szCs w:val="32"/>
        </w:rPr>
      </w:pPr>
      <w:r w:rsidRPr="006374AE">
        <w:rPr>
          <w:rFonts w:asciiTheme="minorHAnsi" w:hAnsiTheme="minorHAnsi" w:cstheme="minorHAnsi"/>
          <w:b/>
          <w:sz w:val="32"/>
          <w:szCs w:val="32"/>
        </w:rPr>
        <w:t xml:space="preserve">Titre du dossier : </w:t>
      </w:r>
      <w:r w:rsidR="00134742" w:rsidRPr="006374AE">
        <w:rPr>
          <w:rFonts w:asciiTheme="minorHAnsi" w:hAnsiTheme="minorHAnsi" w:cstheme="minorHAnsi"/>
          <w:b/>
          <w:sz w:val="32"/>
          <w:szCs w:val="32"/>
        </w:rPr>
        <w:t>les courses pour le coin épicerie</w:t>
      </w:r>
      <w:r w:rsidR="00213201" w:rsidRPr="006374AE">
        <w:rPr>
          <w:rFonts w:asciiTheme="minorHAnsi" w:hAnsiTheme="minorHAnsi" w:cstheme="minorHAnsi"/>
          <w:b/>
          <w:sz w:val="32"/>
          <w:szCs w:val="32"/>
        </w:rPr>
        <w:t xml:space="preserve"> en MS/GS</w:t>
      </w:r>
    </w:p>
    <w:p w14:paraId="00000006" w14:textId="37DDB800" w:rsidR="00587D43" w:rsidRPr="006374AE" w:rsidRDefault="009E10E8">
      <w:pPr>
        <w:pBdr>
          <w:top w:val="single" w:sz="4" w:space="1" w:color="000000"/>
          <w:left w:val="single" w:sz="4" w:space="4" w:color="000000"/>
          <w:bottom w:val="single" w:sz="4" w:space="1" w:color="000000"/>
          <w:right w:val="single" w:sz="4" w:space="4" w:color="000000"/>
        </w:pBdr>
        <w:shd w:val="clear" w:color="auto" w:fill="F4B083"/>
        <w:jc w:val="center"/>
        <w:rPr>
          <w:rFonts w:asciiTheme="minorHAnsi" w:hAnsiTheme="minorHAnsi" w:cstheme="minorHAnsi"/>
          <w:b/>
          <w:sz w:val="32"/>
          <w:szCs w:val="32"/>
        </w:rPr>
      </w:pPr>
      <w:r w:rsidRPr="006374AE">
        <w:rPr>
          <w:rFonts w:asciiTheme="minorHAnsi" w:hAnsiTheme="minorHAnsi" w:cstheme="minorHAnsi"/>
          <w:b/>
          <w:sz w:val="32"/>
          <w:szCs w:val="32"/>
        </w:rPr>
        <w:t>Domaine du français :</w:t>
      </w:r>
      <w:r w:rsidR="00047372" w:rsidRPr="006374AE">
        <w:rPr>
          <w:rFonts w:asciiTheme="minorHAnsi" w:hAnsiTheme="minorHAnsi" w:cstheme="minorHAnsi"/>
          <w:b/>
          <w:sz w:val="32"/>
          <w:szCs w:val="32"/>
        </w:rPr>
        <w:t xml:space="preserve"> </w:t>
      </w:r>
      <w:r w:rsidR="00D74CEB" w:rsidRPr="006374AE">
        <w:rPr>
          <w:rFonts w:asciiTheme="minorHAnsi" w:hAnsiTheme="minorHAnsi" w:cstheme="minorHAnsi"/>
          <w:b/>
          <w:sz w:val="32"/>
          <w:szCs w:val="32"/>
        </w:rPr>
        <w:t>conscience phonologique</w:t>
      </w:r>
    </w:p>
    <w:p w14:paraId="00000007" w14:textId="77777777" w:rsidR="00587D43" w:rsidRPr="006374AE" w:rsidRDefault="00587D43">
      <w:pPr>
        <w:rPr>
          <w:rFonts w:asciiTheme="minorHAnsi" w:hAnsiTheme="minorHAnsi" w:cstheme="minorHAnsi"/>
          <w:b/>
        </w:rPr>
      </w:pPr>
    </w:p>
    <w:p w14:paraId="00000008" w14:textId="77777777" w:rsidR="00587D43" w:rsidRPr="006374AE" w:rsidRDefault="009E10E8">
      <w:pPr>
        <w:rPr>
          <w:rFonts w:asciiTheme="minorHAnsi" w:hAnsiTheme="minorHAnsi" w:cstheme="minorHAnsi"/>
          <w:b/>
        </w:rPr>
      </w:pPr>
      <w:r w:rsidRPr="006374AE">
        <w:rPr>
          <w:rFonts w:asciiTheme="minorHAnsi" w:hAnsiTheme="minorHAnsi" w:cstheme="minorHAnsi"/>
          <w:b/>
        </w:rPr>
        <w:t>- A partir des documents fournis, bâtir la séance demandée.</w:t>
      </w:r>
    </w:p>
    <w:p w14:paraId="00000009" w14:textId="5F1A27F9" w:rsidR="00587D43" w:rsidRPr="006374AE" w:rsidRDefault="009E10E8">
      <w:pPr>
        <w:jc w:val="center"/>
        <w:rPr>
          <w:rFonts w:asciiTheme="minorHAnsi" w:hAnsiTheme="minorHAnsi" w:cstheme="minorHAnsi"/>
          <w:b/>
          <w:sz w:val="24"/>
          <w:szCs w:val="24"/>
        </w:rPr>
      </w:pPr>
      <w:r w:rsidRPr="006374AE">
        <w:rPr>
          <w:rFonts w:asciiTheme="minorHAnsi" w:hAnsiTheme="minorHAnsi" w:cstheme="minorHAnsi"/>
          <w:b/>
          <w:sz w:val="24"/>
          <w:szCs w:val="24"/>
          <w:highlight w:val="yellow"/>
        </w:rPr>
        <w:t xml:space="preserve">La séance à développer est </w:t>
      </w:r>
      <w:r w:rsidR="002E1ACB" w:rsidRPr="006374AE">
        <w:rPr>
          <w:rFonts w:asciiTheme="minorHAnsi" w:hAnsiTheme="minorHAnsi" w:cstheme="minorHAnsi"/>
          <w:b/>
          <w:sz w:val="24"/>
          <w:szCs w:val="24"/>
          <w:highlight w:val="yellow"/>
        </w:rPr>
        <w:t>la séance</w:t>
      </w:r>
      <w:r w:rsidR="00D74CEB" w:rsidRPr="006374AE">
        <w:rPr>
          <w:rFonts w:asciiTheme="minorHAnsi" w:hAnsiTheme="minorHAnsi" w:cstheme="minorHAnsi"/>
          <w:b/>
          <w:sz w:val="24"/>
          <w:szCs w:val="24"/>
          <w:highlight w:val="yellow"/>
        </w:rPr>
        <w:t xml:space="preserve"> d’écriture tâtonnée où il s’agit d’écrire l</w:t>
      </w:r>
      <w:r w:rsidR="00134742" w:rsidRPr="006374AE">
        <w:rPr>
          <w:rFonts w:asciiTheme="minorHAnsi" w:hAnsiTheme="minorHAnsi" w:cstheme="minorHAnsi"/>
          <w:b/>
          <w:sz w:val="24"/>
          <w:szCs w:val="24"/>
          <w:highlight w:val="yellow"/>
        </w:rPr>
        <w:t>a liste des courses à faire pour le coin épicerie</w:t>
      </w:r>
      <w:r w:rsidR="00D74CEB" w:rsidRPr="006374AE">
        <w:rPr>
          <w:rFonts w:asciiTheme="minorHAnsi" w:hAnsiTheme="minorHAnsi" w:cstheme="minorHAnsi"/>
          <w:b/>
          <w:sz w:val="24"/>
          <w:szCs w:val="24"/>
          <w:highlight w:val="yellow"/>
        </w:rPr>
        <w:t xml:space="preserve">, dont les productions d’élèves (document </w:t>
      </w:r>
      <w:r w:rsidR="00623C0E" w:rsidRPr="006374AE">
        <w:rPr>
          <w:rFonts w:asciiTheme="minorHAnsi" w:hAnsiTheme="minorHAnsi" w:cstheme="minorHAnsi"/>
          <w:b/>
          <w:sz w:val="24"/>
          <w:szCs w:val="24"/>
          <w:highlight w:val="yellow"/>
        </w:rPr>
        <w:t>2</w:t>
      </w:r>
      <w:r w:rsidR="00D74CEB" w:rsidRPr="006374AE">
        <w:rPr>
          <w:rFonts w:asciiTheme="minorHAnsi" w:hAnsiTheme="minorHAnsi" w:cstheme="minorHAnsi"/>
          <w:b/>
          <w:sz w:val="24"/>
          <w:szCs w:val="24"/>
          <w:highlight w:val="yellow"/>
        </w:rPr>
        <w:t>) sont le résultat.</w:t>
      </w:r>
      <w:r w:rsidR="00D74CEB" w:rsidRPr="006374AE">
        <w:rPr>
          <w:rFonts w:asciiTheme="minorHAnsi" w:hAnsiTheme="minorHAnsi" w:cstheme="minorHAnsi"/>
          <w:b/>
          <w:sz w:val="24"/>
          <w:szCs w:val="24"/>
        </w:rPr>
        <w:t xml:space="preserve"> </w:t>
      </w:r>
    </w:p>
    <w:p w14:paraId="0000000A" w14:textId="77777777" w:rsidR="00587D43" w:rsidRPr="006374AE" w:rsidRDefault="00587D43">
      <w:pPr>
        <w:rPr>
          <w:rFonts w:asciiTheme="minorHAnsi" w:hAnsiTheme="minorHAnsi" w:cstheme="minorHAnsi"/>
          <w:b/>
        </w:rPr>
      </w:pPr>
    </w:p>
    <w:p w14:paraId="0000000B" w14:textId="77777777" w:rsidR="00587D43" w:rsidRPr="006374AE" w:rsidRDefault="009E10E8">
      <w:pPr>
        <w:rPr>
          <w:rFonts w:asciiTheme="minorHAnsi" w:hAnsiTheme="minorHAnsi" w:cstheme="minorHAnsi"/>
          <w:b/>
        </w:rPr>
      </w:pPr>
      <w:proofErr w:type="spellStart"/>
      <w:r w:rsidRPr="006374AE">
        <w:rPr>
          <w:rFonts w:asciiTheme="minorHAnsi" w:hAnsiTheme="minorHAnsi" w:cstheme="minorHAnsi"/>
          <w:b/>
          <w:u w:val="single"/>
        </w:rPr>
        <w:t>Eléments</w:t>
      </w:r>
      <w:proofErr w:type="spellEnd"/>
      <w:r w:rsidRPr="006374AE">
        <w:rPr>
          <w:rFonts w:asciiTheme="minorHAnsi" w:hAnsiTheme="minorHAnsi" w:cstheme="minorHAnsi"/>
          <w:b/>
          <w:u w:val="single"/>
        </w:rPr>
        <w:t xml:space="preserve"> à intégrer dans sa présentation</w:t>
      </w:r>
      <w:r w:rsidRPr="006374AE">
        <w:rPr>
          <w:rFonts w:asciiTheme="minorHAnsi" w:hAnsiTheme="minorHAnsi" w:cstheme="minorHAnsi"/>
          <w:b/>
        </w:rPr>
        <w:t> :</w:t>
      </w:r>
    </w:p>
    <w:p w14:paraId="0000000C" w14:textId="77777777" w:rsidR="00587D43" w:rsidRPr="006374AE" w:rsidRDefault="009E10E8">
      <w:pPr>
        <w:rPr>
          <w:rFonts w:asciiTheme="minorHAnsi" w:hAnsiTheme="minorHAnsi" w:cstheme="minorHAnsi"/>
        </w:rPr>
      </w:pPr>
      <w:r w:rsidRPr="006374AE">
        <w:rPr>
          <w:rFonts w:asciiTheme="minorHAnsi" w:hAnsiTheme="minorHAnsi" w:cstheme="minorHAnsi"/>
        </w:rPr>
        <w:t>- La place de la séance dans la séquence (et les programmes), les objectifs et les savoirs visés.</w:t>
      </w:r>
    </w:p>
    <w:p w14:paraId="0000000D" w14:textId="77777777" w:rsidR="00587D43" w:rsidRPr="006374AE" w:rsidRDefault="009E10E8">
      <w:pPr>
        <w:rPr>
          <w:rFonts w:asciiTheme="minorHAnsi" w:hAnsiTheme="minorHAnsi" w:cstheme="minorHAnsi"/>
        </w:rPr>
      </w:pPr>
      <w:r w:rsidRPr="006374AE">
        <w:rPr>
          <w:rFonts w:asciiTheme="minorHAnsi" w:hAnsiTheme="minorHAnsi" w:cstheme="minorHAnsi"/>
        </w:rPr>
        <w:t>- L’analyse à priori de la tâche proposée, des supports élèves utilisés.</w:t>
      </w:r>
    </w:p>
    <w:p w14:paraId="0000000E" w14:textId="77777777" w:rsidR="00587D43" w:rsidRPr="006374AE" w:rsidRDefault="009E10E8">
      <w:pPr>
        <w:rPr>
          <w:rFonts w:asciiTheme="minorHAnsi" w:hAnsiTheme="minorHAnsi" w:cstheme="minorHAnsi"/>
        </w:rPr>
      </w:pPr>
      <w:r w:rsidRPr="006374AE">
        <w:rPr>
          <w:rFonts w:asciiTheme="minorHAnsi" w:hAnsiTheme="minorHAnsi" w:cstheme="minorHAnsi"/>
        </w:rPr>
        <w:t>- Le scénario pédagogique de la séance, les différentes phases, les consignes précises.</w:t>
      </w:r>
    </w:p>
    <w:p w14:paraId="0000000F" w14:textId="77777777" w:rsidR="00587D43" w:rsidRPr="006374AE" w:rsidRDefault="009E10E8">
      <w:pPr>
        <w:rPr>
          <w:rFonts w:asciiTheme="minorHAnsi" w:hAnsiTheme="minorHAnsi" w:cstheme="minorHAnsi"/>
        </w:rPr>
      </w:pPr>
      <w:r w:rsidRPr="006374AE">
        <w:rPr>
          <w:rFonts w:asciiTheme="minorHAnsi" w:hAnsiTheme="minorHAnsi" w:cstheme="minorHAnsi"/>
        </w:rPr>
        <w:t>- Les attendus, critères de réussite, moyens d’évaluation.</w:t>
      </w:r>
    </w:p>
    <w:p w14:paraId="00000010" w14:textId="77777777" w:rsidR="00587D43" w:rsidRPr="006374AE" w:rsidRDefault="009E10E8">
      <w:pPr>
        <w:rPr>
          <w:rFonts w:asciiTheme="minorHAnsi" w:hAnsiTheme="minorHAnsi" w:cstheme="minorHAnsi"/>
        </w:rPr>
      </w:pPr>
      <w:r w:rsidRPr="006374AE">
        <w:rPr>
          <w:rFonts w:asciiTheme="minorHAnsi" w:hAnsiTheme="minorHAnsi" w:cstheme="minorHAnsi"/>
        </w:rPr>
        <w:t>- L’anticipation des difficultés potentielles des élèves, les modalités prévues de prise en charge.</w:t>
      </w:r>
    </w:p>
    <w:p w14:paraId="00000011" w14:textId="77777777" w:rsidR="00587D43" w:rsidRPr="006374AE" w:rsidRDefault="00587D43">
      <w:pPr>
        <w:rPr>
          <w:rFonts w:asciiTheme="minorHAnsi" w:hAnsiTheme="minorHAnsi" w:cstheme="minorHAnsi"/>
          <w:b/>
        </w:rPr>
      </w:pPr>
    </w:p>
    <w:p w14:paraId="00000012" w14:textId="77777777" w:rsidR="00587D43" w:rsidRPr="006374AE" w:rsidRDefault="009E10E8">
      <w:pPr>
        <w:rPr>
          <w:rFonts w:asciiTheme="minorHAnsi" w:hAnsiTheme="minorHAnsi" w:cstheme="minorHAnsi"/>
          <w:b/>
          <w:u w:val="single"/>
        </w:rPr>
      </w:pPr>
      <w:r w:rsidRPr="006374AE">
        <w:rPr>
          <w:rFonts w:asciiTheme="minorHAnsi" w:hAnsiTheme="minorHAnsi" w:cstheme="minorHAnsi"/>
          <w:b/>
          <w:u w:val="single"/>
        </w:rPr>
        <w:t>Documents fournis dans le dossier :</w:t>
      </w:r>
    </w:p>
    <w:p w14:paraId="7B185FC8" w14:textId="609F3323" w:rsidR="00266AF0" w:rsidRPr="006374AE" w:rsidRDefault="00266AF0" w:rsidP="005A3A52">
      <w:pPr>
        <w:rPr>
          <w:rFonts w:asciiTheme="minorHAnsi" w:hAnsiTheme="minorHAnsi" w:cstheme="minorHAnsi"/>
          <w:noProof/>
          <w:sz w:val="24"/>
          <w:szCs w:val="24"/>
        </w:rPr>
      </w:pPr>
      <w:r w:rsidRPr="006374AE">
        <w:rPr>
          <w:rFonts w:asciiTheme="minorHAnsi" w:hAnsiTheme="minorHAnsi" w:cstheme="minorHAnsi"/>
          <w:sz w:val="24"/>
          <w:szCs w:val="24"/>
        </w:rPr>
        <w:t>Document 1</w:t>
      </w:r>
      <w:r w:rsidR="006A1599" w:rsidRPr="006374AE">
        <w:rPr>
          <w:rFonts w:asciiTheme="minorHAnsi" w:hAnsiTheme="minorHAnsi" w:cstheme="minorHAnsi"/>
          <w:sz w:val="24"/>
          <w:szCs w:val="24"/>
        </w:rPr>
        <w:t> :</w:t>
      </w:r>
      <w:bookmarkStart w:id="1" w:name="_Hlk132019302"/>
      <w:r w:rsidR="00E51D2D" w:rsidRPr="006374AE">
        <w:rPr>
          <w:rFonts w:asciiTheme="minorHAnsi" w:hAnsiTheme="minorHAnsi" w:cstheme="minorHAnsi"/>
          <w:sz w:val="24"/>
          <w:szCs w:val="24"/>
        </w:rPr>
        <w:t xml:space="preserve"> </w:t>
      </w:r>
      <w:r w:rsidR="00653014" w:rsidRPr="006374AE">
        <w:rPr>
          <w:rFonts w:asciiTheme="minorHAnsi" w:hAnsiTheme="minorHAnsi" w:cstheme="minorHAnsi"/>
          <w:sz w:val="24"/>
          <w:szCs w:val="24"/>
        </w:rPr>
        <w:t xml:space="preserve">Pourquoi faire écrire les élèves avant qu'ils ne sachent écrire ? Résumé de la théorie d’Emilia </w:t>
      </w:r>
      <w:proofErr w:type="spellStart"/>
      <w:r w:rsidR="00653014" w:rsidRPr="006374AE">
        <w:rPr>
          <w:rFonts w:asciiTheme="minorHAnsi" w:hAnsiTheme="minorHAnsi" w:cstheme="minorHAnsi"/>
          <w:sz w:val="24"/>
          <w:szCs w:val="24"/>
        </w:rPr>
        <w:t>Ferreiro</w:t>
      </w:r>
      <w:proofErr w:type="spellEnd"/>
      <w:r w:rsidR="00653014" w:rsidRPr="006374AE">
        <w:rPr>
          <w:rFonts w:asciiTheme="minorHAnsi" w:hAnsiTheme="minorHAnsi" w:cstheme="minorHAnsi"/>
          <w:sz w:val="24"/>
          <w:szCs w:val="24"/>
        </w:rPr>
        <w:t xml:space="preserve">, </w:t>
      </w:r>
      <w:r w:rsidR="00CD5662">
        <w:rPr>
          <w:rFonts w:asciiTheme="minorHAnsi" w:hAnsiTheme="minorHAnsi" w:cstheme="minorHAnsi"/>
          <w:sz w:val="24"/>
          <w:szCs w:val="24"/>
        </w:rPr>
        <w:t xml:space="preserve">(DSDEN </w:t>
      </w:r>
      <w:proofErr w:type="gramStart"/>
      <w:r w:rsidR="00653014" w:rsidRPr="006374AE">
        <w:rPr>
          <w:rFonts w:asciiTheme="minorHAnsi" w:hAnsiTheme="minorHAnsi" w:cstheme="minorHAnsi"/>
          <w:sz w:val="24"/>
          <w:szCs w:val="24"/>
        </w:rPr>
        <w:t>Amiens.</w:t>
      </w:r>
      <w:r w:rsidR="00CD5662">
        <w:rPr>
          <w:rFonts w:asciiTheme="minorHAnsi" w:hAnsiTheme="minorHAnsi" w:cstheme="minorHAnsi"/>
          <w:sz w:val="24"/>
          <w:szCs w:val="24"/>
        </w:rPr>
        <w:t>/</w:t>
      </w:r>
      <w:proofErr w:type="gramEnd"/>
      <w:r w:rsidR="00CD5662">
        <w:rPr>
          <w:rFonts w:asciiTheme="minorHAnsi" w:hAnsiTheme="minorHAnsi" w:cstheme="minorHAnsi"/>
          <w:sz w:val="24"/>
          <w:szCs w:val="24"/>
        </w:rPr>
        <w:t xml:space="preserve"> DSDEN Versailles)</w:t>
      </w:r>
    </w:p>
    <w:bookmarkEnd w:id="1"/>
    <w:p w14:paraId="5D97F2D8" w14:textId="25A09028" w:rsidR="00266AF0" w:rsidRPr="006374AE" w:rsidRDefault="00266AF0" w:rsidP="00653014">
      <w:pPr>
        <w:tabs>
          <w:tab w:val="left" w:pos="7692"/>
        </w:tabs>
        <w:rPr>
          <w:rFonts w:asciiTheme="minorHAnsi" w:hAnsiTheme="minorHAnsi" w:cstheme="minorHAnsi"/>
          <w:sz w:val="24"/>
          <w:szCs w:val="24"/>
        </w:rPr>
      </w:pPr>
      <w:r w:rsidRPr="006374AE">
        <w:rPr>
          <w:rFonts w:asciiTheme="minorHAnsi" w:hAnsiTheme="minorHAnsi" w:cstheme="minorHAnsi"/>
          <w:sz w:val="24"/>
          <w:szCs w:val="24"/>
        </w:rPr>
        <w:t xml:space="preserve">Document 2 : </w:t>
      </w:r>
      <w:r w:rsidR="00653014" w:rsidRPr="006374AE">
        <w:rPr>
          <w:rFonts w:asciiTheme="minorHAnsi" w:hAnsiTheme="minorHAnsi" w:cstheme="minorHAnsi"/>
          <w:sz w:val="24"/>
          <w:szCs w:val="24"/>
        </w:rPr>
        <w:t>Productions des élèves de la classe</w:t>
      </w:r>
    </w:p>
    <w:p w14:paraId="0F577D5A" w14:textId="4B0FD3BA" w:rsidR="00E51D2D" w:rsidRPr="006374AE" w:rsidRDefault="00266AF0" w:rsidP="00E51D2D">
      <w:pPr>
        <w:tabs>
          <w:tab w:val="left" w:pos="7692"/>
        </w:tabs>
        <w:jc w:val="both"/>
        <w:rPr>
          <w:rFonts w:asciiTheme="minorHAnsi" w:hAnsiTheme="minorHAnsi" w:cstheme="minorHAnsi"/>
          <w:sz w:val="24"/>
          <w:szCs w:val="24"/>
        </w:rPr>
      </w:pPr>
      <w:r w:rsidRPr="006374AE">
        <w:rPr>
          <w:rFonts w:asciiTheme="minorHAnsi" w:hAnsiTheme="minorHAnsi" w:cstheme="minorHAnsi"/>
          <w:sz w:val="24"/>
          <w:szCs w:val="24"/>
        </w:rPr>
        <w:t>Document 3</w:t>
      </w:r>
      <w:r w:rsidR="00657A94" w:rsidRPr="006374AE">
        <w:rPr>
          <w:rFonts w:asciiTheme="minorHAnsi" w:hAnsiTheme="minorHAnsi" w:cstheme="minorHAnsi"/>
          <w:sz w:val="24"/>
          <w:szCs w:val="24"/>
        </w:rPr>
        <w:t xml:space="preserve"> : </w:t>
      </w:r>
      <w:r w:rsidR="00A25572" w:rsidRPr="006374AE">
        <w:rPr>
          <w:rFonts w:asciiTheme="minorHAnsi" w:hAnsiTheme="minorHAnsi" w:cstheme="minorHAnsi"/>
          <w:sz w:val="24"/>
          <w:szCs w:val="24"/>
        </w:rPr>
        <w:t>Extraits des programmes parus au Bulletin Officiel du 25 juin 2021.</w:t>
      </w:r>
    </w:p>
    <w:p w14:paraId="34B34A43" w14:textId="2A709401" w:rsidR="002E1ACB" w:rsidRPr="006374AE" w:rsidRDefault="002E1ACB" w:rsidP="002E1ACB">
      <w:pPr>
        <w:spacing w:after="0" w:line="240" w:lineRule="auto"/>
        <w:rPr>
          <w:rFonts w:asciiTheme="minorHAnsi" w:hAnsiTheme="minorHAnsi" w:cstheme="minorHAnsi"/>
          <w:sz w:val="24"/>
          <w:szCs w:val="24"/>
        </w:rPr>
      </w:pPr>
    </w:p>
    <w:p w14:paraId="1CF437D0" w14:textId="77777777" w:rsidR="00F400DD" w:rsidRPr="006374AE" w:rsidRDefault="00F400DD" w:rsidP="002E1ACB">
      <w:pPr>
        <w:spacing w:after="0" w:line="240" w:lineRule="auto"/>
        <w:rPr>
          <w:rFonts w:asciiTheme="minorHAnsi" w:hAnsiTheme="minorHAnsi" w:cstheme="minorHAnsi"/>
          <w:sz w:val="24"/>
          <w:szCs w:val="24"/>
        </w:rPr>
      </w:pPr>
    </w:p>
    <w:p w14:paraId="227D71A3" w14:textId="77777777" w:rsidR="001305FB" w:rsidRPr="006374AE" w:rsidRDefault="001305FB" w:rsidP="002E1ACB">
      <w:pPr>
        <w:spacing w:after="0" w:line="240" w:lineRule="auto"/>
        <w:rPr>
          <w:rFonts w:asciiTheme="minorHAnsi" w:hAnsiTheme="minorHAnsi" w:cstheme="minorHAnsi"/>
          <w:sz w:val="24"/>
          <w:szCs w:val="24"/>
        </w:rPr>
      </w:pPr>
    </w:p>
    <w:p w14:paraId="306AA695" w14:textId="77777777" w:rsidR="00A37DEF" w:rsidRPr="006374AE" w:rsidRDefault="00A37DEF" w:rsidP="002E1ACB">
      <w:pPr>
        <w:spacing w:after="0" w:line="240" w:lineRule="auto"/>
        <w:rPr>
          <w:rFonts w:asciiTheme="minorHAnsi" w:hAnsiTheme="minorHAnsi" w:cstheme="minorHAnsi"/>
          <w:sz w:val="24"/>
          <w:szCs w:val="24"/>
        </w:rPr>
      </w:pPr>
    </w:p>
    <w:p w14:paraId="706E41B0" w14:textId="77777777" w:rsidR="005A3A52" w:rsidRPr="006374AE" w:rsidRDefault="005A3A52" w:rsidP="005A3A52">
      <w:pPr>
        <w:rPr>
          <w:rFonts w:asciiTheme="minorHAnsi" w:hAnsiTheme="minorHAnsi" w:cstheme="minorHAnsi"/>
        </w:rPr>
      </w:pPr>
    </w:p>
    <w:p w14:paraId="7C817BFF" w14:textId="77777777" w:rsidR="005A3A52" w:rsidRPr="006374AE" w:rsidRDefault="005A3A52" w:rsidP="005A3A52">
      <w:pPr>
        <w:rPr>
          <w:rFonts w:asciiTheme="minorHAnsi" w:hAnsiTheme="minorHAnsi" w:cstheme="minorHAnsi"/>
        </w:rPr>
      </w:pPr>
    </w:p>
    <w:p w14:paraId="5AD2A2BB" w14:textId="77777777" w:rsidR="00653014" w:rsidRPr="006374AE" w:rsidRDefault="00653014" w:rsidP="005A3A52">
      <w:pPr>
        <w:rPr>
          <w:rFonts w:asciiTheme="minorHAnsi" w:hAnsiTheme="minorHAnsi" w:cstheme="minorHAnsi"/>
        </w:rPr>
      </w:pPr>
    </w:p>
    <w:p w14:paraId="34896356" w14:textId="77777777" w:rsidR="005A3A52" w:rsidRPr="006374AE" w:rsidRDefault="005A3A52" w:rsidP="005A3A52">
      <w:pPr>
        <w:rPr>
          <w:rFonts w:asciiTheme="minorHAnsi" w:hAnsiTheme="minorHAnsi" w:cstheme="minorHAnsi"/>
        </w:rPr>
      </w:pPr>
    </w:p>
    <w:p w14:paraId="2B329B11" w14:textId="77777777" w:rsidR="00D66A6D" w:rsidRPr="006374AE" w:rsidRDefault="00D66A6D" w:rsidP="005A3A52">
      <w:pPr>
        <w:rPr>
          <w:rFonts w:asciiTheme="minorHAnsi" w:hAnsiTheme="minorHAnsi" w:cstheme="minorHAnsi"/>
        </w:rPr>
      </w:pPr>
    </w:p>
    <w:p w14:paraId="577A5AD6" w14:textId="77777777" w:rsidR="00DF00F1" w:rsidRPr="006374AE" w:rsidRDefault="00DF00F1" w:rsidP="005A3A52">
      <w:pPr>
        <w:rPr>
          <w:rFonts w:asciiTheme="minorHAnsi" w:hAnsiTheme="minorHAnsi" w:cstheme="minorHAnsi"/>
        </w:rPr>
      </w:pPr>
    </w:p>
    <w:p w14:paraId="161D44D6" w14:textId="77777777" w:rsidR="005A3A52" w:rsidRPr="006374AE" w:rsidRDefault="005A3A52" w:rsidP="005A3A52">
      <w:pPr>
        <w:rPr>
          <w:rFonts w:asciiTheme="minorHAnsi" w:hAnsiTheme="minorHAnsi" w:cstheme="minorHAnsi"/>
        </w:rPr>
      </w:pPr>
    </w:p>
    <w:p w14:paraId="0000002D" w14:textId="1B2C79F9" w:rsidR="00587D43" w:rsidRPr="006374AE" w:rsidRDefault="009E10E8" w:rsidP="00CA3671">
      <w:pPr>
        <w:pBdr>
          <w:top w:val="single" w:sz="4" w:space="1" w:color="000000"/>
          <w:left w:val="single" w:sz="4" w:space="4" w:color="000000"/>
          <w:bottom w:val="single" w:sz="4" w:space="1" w:color="000000"/>
          <w:right w:val="single" w:sz="4" w:space="4" w:color="000000"/>
        </w:pBdr>
        <w:shd w:val="clear" w:color="auto" w:fill="F4B083"/>
        <w:jc w:val="center"/>
        <w:rPr>
          <w:rFonts w:asciiTheme="minorHAnsi" w:hAnsiTheme="minorHAnsi" w:cstheme="minorHAnsi"/>
          <w:b/>
        </w:rPr>
      </w:pPr>
      <w:bookmarkStart w:id="2" w:name="_Hlk132010595"/>
      <w:r w:rsidRPr="006374AE">
        <w:rPr>
          <w:rFonts w:asciiTheme="minorHAnsi" w:hAnsiTheme="minorHAnsi" w:cstheme="minorHAnsi"/>
          <w:b/>
        </w:rPr>
        <w:t>DOCUMENT 1</w:t>
      </w:r>
      <w:bookmarkStart w:id="3" w:name="_heading=h.gjdgxs" w:colFirst="0" w:colLast="0"/>
      <w:bookmarkEnd w:id="3"/>
    </w:p>
    <w:p w14:paraId="4689325A" w14:textId="77777777" w:rsidR="006374AE" w:rsidRPr="006374AE" w:rsidRDefault="00D74CEB">
      <w:pPr>
        <w:rPr>
          <w:rFonts w:asciiTheme="minorHAnsi" w:hAnsiTheme="minorHAnsi" w:cstheme="minorHAnsi"/>
          <w:sz w:val="24"/>
          <w:szCs w:val="24"/>
        </w:rPr>
      </w:pPr>
      <w:bookmarkStart w:id="4" w:name="_heading=h.30j0zll" w:colFirst="0" w:colLast="0"/>
      <w:bookmarkEnd w:id="2"/>
      <w:bookmarkEnd w:id="4"/>
      <w:r w:rsidRPr="006374AE">
        <w:rPr>
          <w:rFonts w:asciiTheme="minorHAnsi" w:hAnsiTheme="minorHAnsi" w:cstheme="minorHAnsi"/>
          <w:b/>
          <w:sz w:val="24"/>
          <w:szCs w:val="24"/>
        </w:rPr>
        <w:t xml:space="preserve">Document 1 : </w:t>
      </w:r>
      <w:bookmarkStart w:id="5" w:name="_Hlk132042728"/>
      <w:r w:rsidRPr="006374AE">
        <w:rPr>
          <w:rFonts w:asciiTheme="minorHAnsi" w:hAnsiTheme="minorHAnsi" w:cstheme="minorHAnsi"/>
          <w:sz w:val="24"/>
          <w:szCs w:val="24"/>
        </w:rPr>
        <w:t xml:space="preserve">Pourquoi faire écrire les élèves avant qu'ils ne sachent écrire ? </w:t>
      </w:r>
    </w:p>
    <w:p w14:paraId="55D2FFD0" w14:textId="12F47069" w:rsidR="00D74CEB" w:rsidRPr="006374AE" w:rsidRDefault="00403E97" w:rsidP="006374AE">
      <w:pPr>
        <w:spacing w:after="0" w:line="240" w:lineRule="auto"/>
        <w:rPr>
          <w:rFonts w:asciiTheme="minorHAnsi" w:hAnsiTheme="minorHAnsi" w:cstheme="minorHAnsi"/>
          <w:u w:val="single"/>
        </w:rPr>
      </w:pPr>
      <w:r w:rsidRPr="006374AE">
        <w:rPr>
          <w:rFonts w:asciiTheme="minorHAnsi" w:hAnsiTheme="minorHAnsi" w:cstheme="minorHAnsi"/>
          <w:u w:val="single"/>
        </w:rPr>
        <w:t xml:space="preserve">Extrait </w:t>
      </w:r>
      <w:r w:rsidR="00FD0FD2" w:rsidRPr="006374AE">
        <w:rPr>
          <w:rFonts w:asciiTheme="minorHAnsi" w:hAnsiTheme="minorHAnsi" w:cstheme="minorHAnsi"/>
          <w:u w:val="single"/>
        </w:rPr>
        <w:t xml:space="preserve">d’un document </w:t>
      </w:r>
      <w:proofErr w:type="spellStart"/>
      <w:r w:rsidR="00D74CEB" w:rsidRPr="006374AE">
        <w:rPr>
          <w:rFonts w:asciiTheme="minorHAnsi" w:hAnsiTheme="minorHAnsi" w:cstheme="minorHAnsi"/>
          <w:u w:val="single"/>
        </w:rPr>
        <w:t>Dsden</w:t>
      </w:r>
      <w:proofErr w:type="spellEnd"/>
      <w:r w:rsidR="00D74CEB" w:rsidRPr="006374AE">
        <w:rPr>
          <w:rFonts w:asciiTheme="minorHAnsi" w:hAnsiTheme="minorHAnsi" w:cstheme="minorHAnsi"/>
          <w:u w:val="single"/>
        </w:rPr>
        <w:t xml:space="preserve"> Amiens. </w:t>
      </w:r>
      <w:bookmarkEnd w:id="5"/>
    </w:p>
    <w:p w14:paraId="397653A9" w14:textId="77777777" w:rsidR="00D74CEB" w:rsidRPr="006374AE" w:rsidRDefault="00D74CEB" w:rsidP="006374AE">
      <w:pPr>
        <w:spacing w:after="0" w:line="240" w:lineRule="auto"/>
        <w:rPr>
          <w:rFonts w:asciiTheme="minorHAnsi" w:hAnsiTheme="minorHAnsi" w:cstheme="minorHAnsi"/>
        </w:rPr>
      </w:pPr>
      <w:r w:rsidRPr="006374AE">
        <w:rPr>
          <w:rFonts w:ascii="Segoe UI Symbol" w:hAnsi="Segoe UI Symbol" w:cs="Segoe UI Symbol"/>
        </w:rPr>
        <w:t>➢</w:t>
      </w:r>
      <w:r w:rsidRPr="006374AE">
        <w:rPr>
          <w:rFonts w:asciiTheme="minorHAnsi" w:hAnsiTheme="minorHAnsi" w:cstheme="minorHAnsi"/>
        </w:rPr>
        <w:t xml:space="preserve"> Les enjeux psychologiques : quand j'écris, je fais comme les grands donc il y a motivation, jubilation de la trace</w:t>
      </w:r>
    </w:p>
    <w:p w14:paraId="0532BD1E" w14:textId="77777777" w:rsidR="00D74CEB" w:rsidRPr="006374AE" w:rsidRDefault="00D74CEB" w:rsidP="006374AE">
      <w:pPr>
        <w:spacing w:after="0" w:line="240" w:lineRule="auto"/>
        <w:rPr>
          <w:rFonts w:asciiTheme="minorHAnsi" w:hAnsiTheme="minorHAnsi" w:cstheme="minorHAnsi"/>
        </w:rPr>
      </w:pPr>
      <w:r w:rsidRPr="006374AE">
        <w:rPr>
          <w:rFonts w:asciiTheme="minorHAnsi" w:hAnsiTheme="minorHAnsi" w:cstheme="minorHAnsi"/>
        </w:rPr>
        <w:t xml:space="preserve"> </w:t>
      </w:r>
      <w:r w:rsidRPr="006374AE">
        <w:rPr>
          <w:rFonts w:ascii="Segoe UI Symbol" w:hAnsi="Segoe UI Symbol" w:cs="Segoe UI Symbol"/>
        </w:rPr>
        <w:t>➢</w:t>
      </w:r>
      <w:r w:rsidRPr="006374AE">
        <w:rPr>
          <w:rFonts w:asciiTheme="minorHAnsi" w:hAnsiTheme="minorHAnsi" w:cstheme="minorHAnsi"/>
        </w:rPr>
        <w:t xml:space="preserve"> Les enjeux cognitifs : écrire est une situation problème pour s'interroger sur le fonctionnement de la langue. </w:t>
      </w:r>
    </w:p>
    <w:p w14:paraId="08B8DF7C" w14:textId="77777777" w:rsidR="00D74CEB" w:rsidRPr="006374AE" w:rsidRDefault="00D74CEB" w:rsidP="006374AE">
      <w:pPr>
        <w:spacing w:after="0" w:line="240" w:lineRule="auto"/>
        <w:rPr>
          <w:rFonts w:asciiTheme="minorHAnsi" w:hAnsiTheme="minorHAnsi" w:cstheme="minorHAnsi"/>
        </w:rPr>
      </w:pPr>
      <w:r w:rsidRPr="006374AE">
        <w:rPr>
          <w:rFonts w:ascii="Segoe UI Symbol" w:hAnsi="Segoe UI Symbol" w:cs="Segoe UI Symbol"/>
        </w:rPr>
        <w:t>➢</w:t>
      </w:r>
      <w:r w:rsidRPr="006374AE">
        <w:rPr>
          <w:rFonts w:asciiTheme="minorHAnsi" w:hAnsiTheme="minorHAnsi" w:cstheme="minorHAnsi"/>
        </w:rPr>
        <w:t xml:space="preserve"> Cela permet une posture d'observateur pour l'enseignant et d’apporter des réponses à deux questions : où en est l'enfant et quelles aides différenciées proposer pour l'aider à aller plus loin ? </w:t>
      </w:r>
    </w:p>
    <w:p w14:paraId="614C7DC8" w14:textId="77777777" w:rsidR="00FD0FD2" w:rsidRPr="006374AE" w:rsidRDefault="00D74CEB" w:rsidP="006374AE">
      <w:pPr>
        <w:spacing w:after="0" w:line="240" w:lineRule="auto"/>
        <w:rPr>
          <w:rFonts w:asciiTheme="minorHAnsi" w:hAnsiTheme="minorHAnsi" w:cstheme="minorHAnsi"/>
          <w:b/>
          <w:bCs/>
        </w:rPr>
      </w:pPr>
      <w:r w:rsidRPr="006374AE">
        <w:rPr>
          <w:rFonts w:asciiTheme="minorHAnsi" w:hAnsiTheme="minorHAnsi" w:cstheme="minorHAnsi"/>
          <w:b/>
          <w:bCs/>
        </w:rPr>
        <w:t xml:space="preserve">L'écriture tâtonnée et ses objectifs </w:t>
      </w:r>
    </w:p>
    <w:p w14:paraId="00C21918" w14:textId="4E2C83C8" w:rsidR="00D74CEB" w:rsidRPr="006374AE" w:rsidRDefault="00D74CEB" w:rsidP="006374AE">
      <w:pPr>
        <w:spacing w:after="0" w:line="240" w:lineRule="auto"/>
        <w:rPr>
          <w:rFonts w:asciiTheme="minorHAnsi" w:hAnsiTheme="minorHAnsi" w:cstheme="minorHAnsi"/>
        </w:rPr>
      </w:pPr>
      <w:r w:rsidRPr="006374AE">
        <w:rPr>
          <w:rFonts w:asciiTheme="minorHAnsi" w:hAnsiTheme="minorHAnsi" w:cstheme="minorHAnsi"/>
        </w:rPr>
        <w:t xml:space="preserve">L’hypothèse de départ est formulée par Emilia </w:t>
      </w:r>
      <w:proofErr w:type="spellStart"/>
      <w:r w:rsidRPr="006374AE">
        <w:rPr>
          <w:rFonts w:asciiTheme="minorHAnsi" w:hAnsiTheme="minorHAnsi" w:cstheme="minorHAnsi"/>
        </w:rPr>
        <w:t>Ferreiro</w:t>
      </w:r>
      <w:proofErr w:type="spellEnd"/>
      <w:r w:rsidRPr="006374AE">
        <w:rPr>
          <w:rFonts w:asciiTheme="minorHAnsi" w:hAnsiTheme="minorHAnsi" w:cstheme="minorHAnsi"/>
        </w:rPr>
        <w:t xml:space="preserve">* : les enfants ont des représentations sur le système écrit et ils les utilisent pour retranscrire. En faisant évoluer ces représentations, l'enfant construit peu à peu le système d'écriture. Il s'agit pour l'enfant d'essayer de transcrire de l'oral avec les moyens et les connaissances qu'il possède sur le code. Les ateliers sont mis en place dès la MS. Ils sont conduits en petits groupes de 4 ou 5 enfants avec l'enseignant et sont d'une durée de 15 à 20 minutes. </w:t>
      </w:r>
    </w:p>
    <w:p w14:paraId="650BE4E4" w14:textId="0E16086E" w:rsidR="00D74CEB" w:rsidRPr="006374AE" w:rsidRDefault="00D74CEB" w:rsidP="006374AE">
      <w:pPr>
        <w:spacing w:after="0" w:line="240" w:lineRule="auto"/>
        <w:rPr>
          <w:rFonts w:asciiTheme="minorHAnsi" w:hAnsiTheme="minorHAnsi" w:cstheme="minorHAnsi"/>
          <w:b/>
          <w:bCs/>
        </w:rPr>
      </w:pPr>
      <w:r w:rsidRPr="006374AE">
        <w:rPr>
          <w:rFonts w:asciiTheme="minorHAnsi" w:hAnsiTheme="minorHAnsi" w:cstheme="minorHAnsi"/>
          <w:b/>
          <w:bCs/>
        </w:rPr>
        <w:t xml:space="preserve">Les objectifs </w:t>
      </w:r>
    </w:p>
    <w:p w14:paraId="3108280D" w14:textId="77777777" w:rsidR="00D74CEB" w:rsidRPr="006374AE" w:rsidRDefault="00D74CEB" w:rsidP="006374AE">
      <w:pPr>
        <w:spacing w:after="0" w:line="240" w:lineRule="auto"/>
        <w:rPr>
          <w:rFonts w:asciiTheme="minorHAnsi" w:hAnsiTheme="minorHAnsi" w:cstheme="minorHAnsi"/>
        </w:rPr>
      </w:pPr>
      <w:r w:rsidRPr="006374AE">
        <w:rPr>
          <w:rFonts w:asciiTheme="minorHAnsi" w:hAnsiTheme="minorHAnsi" w:cstheme="minorHAnsi"/>
        </w:rPr>
        <w:t xml:space="preserve">• Pour le </w:t>
      </w:r>
      <w:proofErr w:type="spellStart"/>
      <w:r w:rsidRPr="006374AE">
        <w:rPr>
          <w:rFonts w:asciiTheme="minorHAnsi" w:hAnsiTheme="minorHAnsi" w:cstheme="minorHAnsi"/>
        </w:rPr>
        <w:t>maître</w:t>
      </w:r>
      <w:proofErr w:type="spellEnd"/>
      <w:r w:rsidRPr="006374AE">
        <w:rPr>
          <w:rFonts w:asciiTheme="minorHAnsi" w:hAnsiTheme="minorHAnsi" w:cstheme="minorHAnsi"/>
        </w:rPr>
        <w:t xml:space="preserve"> : savoir quelles représentations les enfants ont de l'écrit pour les faire évoluer ; observer pour mesurer ce que l'enfant est capable de faire. </w:t>
      </w:r>
    </w:p>
    <w:p w14:paraId="14DC6D49" w14:textId="77777777" w:rsidR="00FD0FD2" w:rsidRPr="006374AE" w:rsidRDefault="00D74CEB" w:rsidP="006374AE">
      <w:pPr>
        <w:spacing w:after="0" w:line="240" w:lineRule="auto"/>
        <w:rPr>
          <w:rFonts w:asciiTheme="minorHAnsi" w:hAnsiTheme="minorHAnsi" w:cstheme="minorHAnsi"/>
        </w:rPr>
      </w:pPr>
      <w:r w:rsidRPr="006374AE">
        <w:rPr>
          <w:rFonts w:asciiTheme="minorHAnsi" w:hAnsiTheme="minorHAnsi" w:cstheme="minorHAnsi"/>
        </w:rPr>
        <w:t xml:space="preserve">• Pour l’élève : l’amener à réfléchir sur la langue et sur ce qu'il faut faire pour la </w:t>
      </w:r>
      <w:proofErr w:type="spellStart"/>
      <w:r w:rsidRPr="006374AE">
        <w:rPr>
          <w:rFonts w:asciiTheme="minorHAnsi" w:hAnsiTheme="minorHAnsi" w:cstheme="minorHAnsi"/>
        </w:rPr>
        <w:t>maîtriser</w:t>
      </w:r>
      <w:proofErr w:type="spellEnd"/>
      <w:r w:rsidRPr="006374AE">
        <w:rPr>
          <w:rFonts w:asciiTheme="minorHAnsi" w:hAnsiTheme="minorHAnsi" w:cstheme="minorHAnsi"/>
        </w:rPr>
        <w:t xml:space="preserve">. En revenant sur sa production, l'enfant est conduit à réfléchir sur ce qu'il sait de la langue écrite, à formuler les stratégies utilisées pour réaliser son projet d'écriture. </w:t>
      </w:r>
    </w:p>
    <w:p w14:paraId="5D011962" w14:textId="05391E6B" w:rsidR="001305FB" w:rsidRPr="006374AE" w:rsidRDefault="001305FB" w:rsidP="006374AE">
      <w:pPr>
        <w:spacing w:after="0" w:line="240" w:lineRule="auto"/>
        <w:rPr>
          <w:rFonts w:asciiTheme="minorHAnsi" w:hAnsiTheme="minorHAnsi" w:cstheme="minorHAnsi"/>
          <w:noProof/>
        </w:rPr>
      </w:pPr>
      <w:bookmarkStart w:id="6" w:name="_heading=h.1fob9te" w:colFirst="0" w:colLast="0"/>
      <w:bookmarkEnd w:id="6"/>
    </w:p>
    <w:p w14:paraId="3273AD6A" w14:textId="7EFF825A" w:rsidR="00047372" w:rsidRPr="006374AE" w:rsidRDefault="00213201" w:rsidP="006374AE">
      <w:pPr>
        <w:spacing w:after="0" w:line="240" w:lineRule="auto"/>
        <w:rPr>
          <w:rFonts w:asciiTheme="minorHAnsi" w:hAnsiTheme="minorHAnsi" w:cstheme="minorHAnsi"/>
          <w:i/>
          <w:iCs/>
          <w:noProof/>
        </w:rPr>
      </w:pPr>
      <w:r w:rsidRPr="006374AE">
        <w:rPr>
          <w:rFonts w:asciiTheme="minorHAnsi" w:hAnsiTheme="minorHAnsi" w:cstheme="minorHAnsi"/>
          <w:i/>
          <w:iCs/>
          <w:noProof/>
        </w:rPr>
        <w:t>NB : les travaux d’Emilia Ferreiro ont été réalisés sur des élèves hispanophones en Amérique Latine</w:t>
      </w:r>
      <w:r w:rsidR="006374AE" w:rsidRPr="006374AE">
        <w:rPr>
          <w:rFonts w:asciiTheme="minorHAnsi" w:hAnsiTheme="minorHAnsi" w:cstheme="minorHAnsi"/>
          <w:i/>
          <w:iCs/>
          <w:noProof/>
        </w:rPr>
        <w:t xml:space="preserve"> dans les années 70</w:t>
      </w:r>
      <w:r w:rsidRPr="006374AE">
        <w:rPr>
          <w:rFonts w:asciiTheme="minorHAnsi" w:hAnsiTheme="minorHAnsi" w:cstheme="minorHAnsi"/>
          <w:i/>
          <w:iCs/>
          <w:noProof/>
        </w:rPr>
        <w:t>. En France, où la langue est beaucoup moins transparente, J. Fijalkow et  J.M. Besse ont  contribué au développement des pratiques d’entrée dans l’écriture, notamment avec l’écriture inventée.</w:t>
      </w:r>
    </w:p>
    <w:p w14:paraId="0CFCD691" w14:textId="77777777" w:rsidR="00B40483" w:rsidRPr="006374AE" w:rsidRDefault="00B40483" w:rsidP="006374AE">
      <w:pPr>
        <w:spacing w:after="0" w:line="240" w:lineRule="auto"/>
        <w:rPr>
          <w:rFonts w:asciiTheme="minorHAnsi" w:hAnsiTheme="minorHAnsi" w:cstheme="minorHAnsi"/>
          <w:i/>
          <w:iCs/>
          <w:noProof/>
        </w:rPr>
      </w:pPr>
    </w:p>
    <w:p w14:paraId="573B2C61" w14:textId="592EB5A1" w:rsidR="006374AE" w:rsidRPr="006374AE" w:rsidRDefault="006374AE" w:rsidP="006374AE">
      <w:pPr>
        <w:spacing w:after="0" w:line="240" w:lineRule="auto"/>
        <w:rPr>
          <w:rFonts w:asciiTheme="minorHAnsi" w:hAnsiTheme="minorHAnsi" w:cstheme="minorHAnsi"/>
          <w:u w:val="single"/>
        </w:rPr>
      </w:pPr>
      <w:r w:rsidRPr="006374AE">
        <w:rPr>
          <w:rFonts w:asciiTheme="minorHAnsi" w:hAnsiTheme="minorHAnsi" w:cstheme="minorHAnsi"/>
          <w:u w:val="single"/>
        </w:rPr>
        <w:t xml:space="preserve">Extrait d’un document </w:t>
      </w:r>
      <w:proofErr w:type="spellStart"/>
      <w:r w:rsidRPr="006374AE">
        <w:rPr>
          <w:rFonts w:asciiTheme="minorHAnsi" w:hAnsiTheme="minorHAnsi" w:cstheme="minorHAnsi"/>
          <w:u w:val="single"/>
        </w:rPr>
        <w:t>Dsden</w:t>
      </w:r>
      <w:proofErr w:type="spellEnd"/>
      <w:r w:rsidRPr="006374AE">
        <w:rPr>
          <w:rFonts w:asciiTheme="minorHAnsi" w:hAnsiTheme="minorHAnsi" w:cstheme="minorHAnsi"/>
          <w:u w:val="single"/>
        </w:rPr>
        <w:t xml:space="preserve"> Versailles. </w:t>
      </w:r>
    </w:p>
    <w:p w14:paraId="4FC61BD5" w14:textId="02CE81B9" w:rsidR="00403E97" w:rsidRPr="006374AE" w:rsidRDefault="006374AE" w:rsidP="006374AE">
      <w:pPr>
        <w:spacing w:after="0" w:line="240" w:lineRule="auto"/>
        <w:rPr>
          <w:rFonts w:asciiTheme="minorHAnsi" w:hAnsiTheme="minorHAnsi" w:cstheme="minorHAnsi"/>
          <w:i/>
          <w:iCs/>
          <w:noProof/>
        </w:rPr>
      </w:pPr>
      <w:r w:rsidRPr="006374AE">
        <w:rPr>
          <w:rFonts w:asciiTheme="minorHAnsi" w:hAnsiTheme="minorHAnsi" w:cstheme="minorHAnsi"/>
          <w:i/>
          <w:iCs/>
          <w:noProof/>
        </w:rPr>
        <w:t>[</w:t>
      </w:r>
      <w:r w:rsidR="00403E97" w:rsidRPr="006374AE">
        <w:rPr>
          <w:rFonts w:asciiTheme="minorHAnsi" w:hAnsiTheme="minorHAnsi" w:cstheme="minorHAnsi"/>
          <w:i/>
          <w:iCs/>
          <w:noProof/>
        </w:rPr>
        <w:t xml:space="preserve">Il est </w:t>
      </w:r>
      <w:r w:rsidR="00B40483" w:rsidRPr="006374AE">
        <w:rPr>
          <w:rFonts w:asciiTheme="minorHAnsi" w:hAnsiTheme="minorHAnsi" w:cstheme="minorHAnsi"/>
          <w:i/>
          <w:iCs/>
          <w:noProof/>
        </w:rPr>
        <w:t>possible</w:t>
      </w:r>
      <w:r w:rsidR="00403E97" w:rsidRPr="006374AE">
        <w:rPr>
          <w:rFonts w:asciiTheme="minorHAnsi" w:hAnsiTheme="minorHAnsi" w:cstheme="minorHAnsi"/>
          <w:i/>
          <w:iCs/>
          <w:noProof/>
        </w:rPr>
        <w:t xml:space="preserve"> d</w:t>
      </w:r>
      <w:r w:rsidR="00B40483" w:rsidRPr="006374AE">
        <w:rPr>
          <w:rFonts w:asciiTheme="minorHAnsi" w:hAnsiTheme="minorHAnsi" w:cstheme="minorHAnsi"/>
          <w:i/>
          <w:iCs/>
          <w:noProof/>
        </w:rPr>
        <w:t>’</w:t>
      </w:r>
      <w:r w:rsidR="00403E97" w:rsidRPr="006374AE">
        <w:rPr>
          <w:rFonts w:asciiTheme="minorHAnsi" w:hAnsiTheme="minorHAnsi" w:cstheme="minorHAnsi"/>
          <w:i/>
          <w:iCs/>
          <w:noProof/>
        </w:rPr>
        <w:t>identifier plu</w:t>
      </w:r>
      <w:r w:rsidR="00B40483" w:rsidRPr="006374AE">
        <w:rPr>
          <w:rFonts w:asciiTheme="minorHAnsi" w:hAnsiTheme="minorHAnsi" w:cstheme="minorHAnsi"/>
          <w:i/>
          <w:iCs/>
          <w:noProof/>
        </w:rPr>
        <w:t>s</w:t>
      </w:r>
      <w:r w:rsidR="00403E97" w:rsidRPr="006374AE">
        <w:rPr>
          <w:rFonts w:asciiTheme="minorHAnsi" w:hAnsiTheme="minorHAnsi" w:cstheme="minorHAnsi"/>
          <w:i/>
          <w:iCs/>
          <w:noProof/>
        </w:rPr>
        <w:t>ieurs stades dans l</w:t>
      </w:r>
      <w:r w:rsidR="00B40483" w:rsidRPr="006374AE">
        <w:rPr>
          <w:rFonts w:asciiTheme="minorHAnsi" w:hAnsiTheme="minorHAnsi" w:cstheme="minorHAnsi"/>
          <w:i/>
          <w:iCs/>
          <w:noProof/>
        </w:rPr>
        <w:t>a représentation que les élèves ont de l’écrit</w:t>
      </w:r>
      <w:r w:rsidRPr="006374AE">
        <w:rPr>
          <w:rFonts w:asciiTheme="minorHAnsi" w:hAnsiTheme="minorHAnsi" w:cstheme="minorHAnsi"/>
          <w:i/>
          <w:iCs/>
          <w:noProof/>
        </w:rPr>
        <w:t>]</w:t>
      </w:r>
      <w:r w:rsidR="00B40483" w:rsidRPr="006374AE">
        <w:rPr>
          <w:rFonts w:asciiTheme="minorHAnsi" w:hAnsiTheme="minorHAnsi" w:cstheme="minorHAnsi"/>
          <w:i/>
          <w:iCs/>
          <w:noProof/>
        </w:rPr>
        <w:t> :</w:t>
      </w:r>
    </w:p>
    <w:p w14:paraId="39A340CD" w14:textId="77777777" w:rsidR="00BE5051" w:rsidRPr="006374AE" w:rsidRDefault="00BE5051" w:rsidP="006374AE">
      <w:pPr>
        <w:pStyle w:val="Titre5"/>
        <w:spacing w:before="0" w:after="0" w:line="240" w:lineRule="auto"/>
        <w:jc w:val="both"/>
        <w:rPr>
          <w:rFonts w:asciiTheme="minorHAnsi" w:eastAsia="Times New Roman" w:hAnsiTheme="minorHAnsi" w:cstheme="minorHAnsi"/>
          <w:b w:val="0"/>
          <w:u w:val="single"/>
        </w:rPr>
      </w:pPr>
      <w:r w:rsidRPr="006374AE">
        <w:rPr>
          <w:rFonts w:asciiTheme="minorHAnsi" w:eastAsia="Times New Roman" w:hAnsiTheme="minorHAnsi" w:cstheme="minorHAnsi"/>
          <w:u w:val="single"/>
        </w:rPr>
        <w:t xml:space="preserve">1. Le stade pré-syllabique </w:t>
      </w:r>
      <w:r w:rsidRPr="006374AE">
        <w:rPr>
          <w:rFonts w:asciiTheme="minorHAnsi" w:eastAsia="Times New Roman" w:hAnsiTheme="minorHAnsi" w:cstheme="minorHAnsi"/>
          <w:b w:val="0"/>
          <w:u w:val="single"/>
        </w:rPr>
        <w:t>(vers 4 ans environ)</w:t>
      </w:r>
    </w:p>
    <w:p w14:paraId="46F9C32D" w14:textId="77777777" w:rsidR="00BE5051" w:rsidRPr="006374AE" w:rsidRDefault="00BE5051" w:rsidP="006374AE">
      <w:pPr>
        <w:pStyle w:val="Titre6"/>
        <w:spacing w:before="0" w:after="0" w:line="240" w:lineRule="auto"/>
        <w:jc w:val="both"/>
        <w:rPr>
          <w:rFonts w:asciiTheme="minorHAnsi" w:eastAsia="Times New Roman" w:hAnsiTheme="minorHAnsi" w:cstheme="minorHAnsi"/>
          <w:i/>
          <w:sz w:val="22"/>
          <w:szCs w:val="22"/>
        </w:rPr>
      </w:pPr>
      <w:r w:rsidRPr="006374AE">
        <w:rPr>
          <w:rFonts w:asciiTheme="minorHAnsi" w:eastAsia="Times New Roman" w:hAnsiTheme="minorHAnsi" w:cstheme="minorHAnsi"/>
          <w:i/>
          <w:sz w:val="22"/>
          <w:szCs w:val="22"/>
        </w:rPr>
        <w:t xml:space="preserve">1er niveau : </w:t>
      </w:r>
    </w:p>
    <w:p w14:paraId="76C172DB" w14:textId="4CC20753" w:rsidR="00BE5051" w:rsidRPr="006374AE" w:rsidRDefault="00BE5051" w:rsidP="006374AE">
      <w:pPr>
        <w:spacing w:after="0" w:line="240" w:lineRule="auto"/>
        <w:jc w:val="both"/>
        <w:rPr>
          <w:rFonts w:asciiTheme="minorHAnsi" w:eastAsia="Times New Roman" w:hAnsiTheme="minorHAnsi" w:cstheme="minorHAnsi"/>
          <w:i/>
        </w:rPr>
      </w:pPr>
      <w:r w:rsidRPr="006374AE">
        <w:rPr>
          <w:rFonts w:asciiTheme="minorHAnsi" w:eastAsia="Times New Roman" w:hAnsiTheme="minorHAnsi" w:cstheme="minorHAnsi"/>
        </w:rPr>
        <w:t xml:space="preserve">La trace produite par l’enfant n’est différente du dessin que par quelques éléments proches de </w:t>
      </w:r>
      <w:proofErr w:type="gramStart"/>
      <w:r w:rsidRPr="006374AE">
        <w:rPr>
          <w:rFonts w:asciiTheme="minorHAnsi" w:eastAsia="Times New Roman" w:hAnsiTheme="minorHAnsi" w:cstheme="minorHAnsi"/>
        </w:rPr>
        <w:t>l’écriture  (</w:t>
      </w:r>
      <w:proofErr w:type="gramEnd"/>
      <w:r w:rsidRPr="006374AE">
        <w:rPr>
          <w:rFonts w:asciiTheme="minorHAnsi" w:eastAsia="Times New Roman" w:hAnsiTheme="minorHAnsi" w:cstheme="minorHAnsi"/>
        </w:rPr>
        <w:t xml:space="preserve">les pseudo lettres). </w:t>
      </w:r>
      <w:r w:rsidRPr="006374AE">
        <w:rPr>
          <w:rFonts w:asciiTheme="minorHAnsi" w:eastAsia="Times New Roman" w:hAnsiTheme="minorHAnsi" w:cstheme="minorHAnsi"/>
          <w:i/>
        </w:rPr>
        <w:t>« L’enfant ne considère pas l’écriture comme étant liée aux aspects sonores de la parole, mais comme pouvant être liée à certaines propriétés de l’objet</w:t>
      </w:r>
    </w:p>
    <w:p w14:paraId="76602FC5" w14:textId="77777777" w:rsidR="00BE5051" w:rsidRPr="006374AE" w:rsidRDefault="00BE5051" w:rsidP="006374AE">
      <w:pPr>
        <w:pStyle w:val="Titre6"/>
        <w:spacing w:before="0" w:after="0" w:line="240" w:lineRule="auto"/>
        <w:jc w:val="both"/>
        <w:rPr>
          <w:rFonts w:asciiTheme="minorHAnsi" w:eastAsia="Times New Roman" w:hAnsiTheme="minorHAnsi" w:cstheme="minorHAnsi"/>
          <w:i/>
          <w:sz w:val="22"/>
          <w:szCs w:val="22"/>
        </w:rPr>
      </w:pPr>
      <w:r w:rsidRPr="006374AE">
        <w:rPr>
          <w:rFonts w:asciiTheme="minorHAnsi" w:eastAsia="Times New Roman" w:hAnsiTheme="minorHAnsi" w:cstheme="minorHAnsi"/>
          <w:i/>
          <w:sz w:val="22"/>
          <w:szCs w:val="22"/>
        </w:rPr>
        <w:t xml:space="preserve">2ème niveau : </w:t>
      </w:r>
    </w:p>
    <w:p w14:paraId="4D00216B" w14:textId="20BD76C9" w:rsidR="00BE5051" w:rsidRPr="006374AE" w:rsidRDefault="00BE5051" w:rsidP="006374AE">
      <w:pPr>
        <w:pStyle w:val="Corpsdetexte21"/>
        <w:jc w:val="both"/>
        <w:rPr>
          <w:rFonts w:asciiTheme="minorHAnsi" w:hAnsiTheme="minorHAnsi" w:cstheme="minorHAnsi"/>
          <w:sz w:val="22"/>
          <w:szCs w:val="22"/>
        </w:rPr>
      </w:pPr>
      <w:r w:rsidRPr="006374AE">
        <w:rPr>
          <w:rFonts w:asciiTheme="minorHAnsi" w:hAnsiTheme="minorHAnsi" w:cstheme="minorHAnsi"/>
          <w:sz w:val="22"/>
          <w:szCs w:val="22"/>
        </w:rPr>
        <w:t>L’enfant utilise des lettres différentes pour chaque mot</w:t>
      </w:r>
      <w:r w:rsidRPr="006374AE">
        <w:rPr>
          <w:rFonts w:asciiTheme="minorHAnsi" w:hAnsiTheme="minorHAnsi" w:cstheme="minorHAnsi"/>
          <w:b/>
          <w:bCs/>
          <w:sz w:val="22"/>
          <w:szCs w:val="22"/>
        </w:rPr>
        <w:t xml:space="preserve">, il change l’ordre de celles qu’il </w:t>
      </w:r>
      <w:proofErr w:type="spellStart"/>
      <w:r w:rsidRPr="006374AE">
        <w:rPr>
          <w:rFonts w:asciiTheme="minorHAnsi" w:hAnsiTheme="minorHAnsi" w:cstheme="minorHAnsi"/>
          <w:b/>
          <w:bCs/>
          <w:sz w:val="22"/>
          <w:szCs w:val="22"/>
        </w:rPr>
        <w:t>connaît</w:t>
      </w:r>
      <w:proofErr w:type="spellEnd"/>
      <w:r w:rsidRPr="006374AE">
        <w:rPr>
          <w:rFonts w:asciiTheme="minorHAnsi" w:hAnsiTheme="minorHAnsi" w:cstheme="minorHAnsi"/>
          <w:sz w:val="22"/>
          <w:szCs w:val="22"/>
        </w:rPr>
        <w:t xml:space="preserve"> selon le mot dicté. Il n’y a pas de correspondance entre parties sonores et parties graphiques. </w:t>
      </w:r>
    </w:p>
    <w:p w14:paraId="190EE7BB" w14:textId="77777777" w:rsidR="00BE5051" w:rsidRPr="006374AE" w:rsidRDefault="00BE5051" w:rsidP="006374AE">
      <w:pPr>
        <w:pStyle w:val="Titre5"/>
        <w:spacing w:before="0" w:after="0" w:line="240" w:lineRule="auto"/>
        <w:jc w:val="both"/>
        <w:rPr>
          <w:rFonts w:asciiTheme="minorHAnsi" w:eastAsia="Times New Roman" w:hAnsiTheme="minorHAnsi" w:cstheme="minorHAnsi"/>
          <w:b w:val="0"/>
          <w:u w:val="single"/>
        </w:rPr>
      </w:pPr>
      <w:r w:rsidRPr="006374AE">
        <w:rPr>
          <w:rFonts w:asciiTheme="minorHAnsi" w:eastAsia="Times New Roman" w:hAnsiTheme="minorHAnsi" w:cstheme="minorHAnsi"/>
          <w:u w:val="single"/>
        </w:rPr>
        <w:t xml:space="preserve">2. </w:t>
      </w:r>
      <w:proofErr w:type="gramStart"/>
      <w:r w:rsidRPr="006374AE">
        <w:rPr>
          <w:rFonts w:asciiTheme="minorHAnsi" w:eastAsia="Times New Roman" w:hAnsiTheme="minorHAnsi" w:cstheme="minorHAnsi"/>
          <w:u w:val="single"/>
        </w:rPr>
        <w:t>Le  stade</w:t>
      </w:r>
      <w:proofErr w:type="gramEnd"/>
      <w:r w:rsidRPr="006374AE">
        <w:rPr>
          <w:rFonts w:asciiTheme="minorHAnsi" w:eastAsia="Times New Roman" w:hAnsiTheme="minorHAnsi" w:cstheme="minorHAnsi"/>
          <w:u w:val="single"/>
        </w:rPr>
        <w:t xml:space="preserve"> syllabique </w:t>
      </w:r>
      <w:r w:rsidRPr="006374AE">
        <w:rPr>
          <w:rFonts w:asciiTheme="minorHAnsi" w:eastAsia="Times New Roman" w:hAnsiTheme="minorHAnsi" w:cstheme="minorHAnsi"/>
          <w:b w:val="0"/>
          <w:u w:val="single"/>
        </w:rPr>
        <w:t>(vers 5 ans environ)</w:t>
      </w:r>
    </w:p>
    <w:p w14:paraId="0BE3D314" w14:textId="54558EDA" w:rsidR="00BE5051" w:rsidRPr="006374AE" w:rsidRDefault="00BE5051" w:rsidP="006374AE">
      <w:pPr>
        <w:spacing w:after="0" w:line="240" w:lineRule="auto"/>
        <w:jc w:val="both"/>
        <w:rPr>
          <w:rFonts w:asciiTheme="minorHAnsi" w:eastAsia="Times New Roman" w:hAnsiTheme="minorHAnsi" w:cstheme="minorHAnsi"/>
        </w:rPr>
      </w:pPr>
      <w:r w:rsidRPr="006374AE">
        <w:rPr>
          <w:rFonts w:asciiTheme="minorHAnsi" w:eastAsia="Times New Roman" w:hAnsiTheme="minorHAnsi" w:cstheme="minorHAnsi"/>
          <w:i/>
        </w:rPr>
        <w:t>« L’enfant établit une nette correspondance entre les aspects sonores et graphiques de son écriture ».</w:t>
      </w:r>
      <w:r w:rsidRPr="006374AE">
        <w:rPr>
          <w:rFonts w:asciiTheme="minorHAnsi" w:eastAsia="Times New Roman" w:hAnsiTheme="minorHAnsi" w:cstheme="minorHAnsi"/>
        </w:rPr>
        <w:t xml:space="preserve"> La première valeur qu’il attribue alors aux lettres n’est pas phonétique, mais syllabique : chaque syllabe étant représentée par une graphie. Par exemple il utilise le V pour écrire </w:t>
      </w:r>
      <w:r w:rsidR="00403E97" w:rsidRPr="006374AE">
        <w:rPr>
          <w:rFonts w:asciiTheme="minorHAnsi" w:eastAsia="Times New Roman" w:hAnsiTheme="minorHAnsi" w:cstheme="minorHAnsi"/>
        </w:rPr>
        <w:t>le VE de VE</w:t>
      </w:r>
      <w:r w:rsidRPr="006374AE">
        <w:rPr>
          <w:rFonts w:asciiTheme="minorHAnsi" w:eastAsia="Times New Roman" w:hAnsiTheme="minorHAnsi" w:cstheme="minorHAnsi"/>
        </w:rPr>
        <w:t>LO</w:t>
      </w:r>
      <w:r w:rsidR="00403E97" w:rsidRPr="006374AE">
        <w:rPr>
          <w:rFonts w:asciiTheme="minorHAnsi" w:eastAsia="Times New Roman" w:hAnsiTheme="minorHAnsi" w:cstheme="minorHAnsi"/>
        </w:rPr>
        <w:t>.</w:t>
      </w:r>
    </w:p>
    <w:p w14:paraId="3E254FDA" w14:textId="77777777" w:rsidR="00BE5051" w:rsidRPr="006374AE" w:rsidRDefault="00BE5051" w:rsidP="006374AE">
      <w:pPr>
        <w:pStyle w:val="Titre5"/>
        <w:spacing w:before="0" w:after="0" w:line="240" w:lineRule="auto"/>
        <w:jc w:val="both"/>
        <w:rPr>
          <w:rFonts w:asciiTheme="minorHAnsi" w:eastAsia="Times New Roman" w:hAnsiTheme="minorHAnsi" w:cstheme="minorHAnsi"/>
          <w:b w:val="0"/>
          <w:u w:val="single"/>
        </w:rPr>
      </w:pPr>
      <w:r w:rsidRPr="006374AE">
        <w:rPr>
          <w:rFonts w:asciiTheme="minorHAnsi" w:eastAsia="Times New Roman" w:hAnsiTheme="minorHAnsi" w:cstheme="minorHAnsi"/>
          <w:u w:val="single"/>
        </w:rPr>
        <w:t xml:space="preserve">3. Le stade </w:t>
      </w:r>
      <w:proofErr w:type="spellStart"/>
      <w:r w:rsidRPr="006374AE">
        <w:rPr>
          <w:rFonts w:asciiTheme="minorHAnsi" w:eastAsia="Times New Roman" w:hAnsiTheme="minorHAnsi" w:cstheme="minorHAnsi"/>
          <w:u w:val="single"/>
        </w:rPr>
        <w:t>syllabico</w:t>
      </w:r>
      <w:proofErr w:type="spellEnd"/>
      <w:r w:rsidRPr="006374AE">
        <w:rPr>
          <w:rFonts w:asciiTheme="minorHAnsi" w:eastAsia="Times New Roman" w:hAnsiTheme="minorHAnsi" w:cstheme="minorHAnsi"/>
          <w:u w:val="single"/>
        </w:rPr>
        <w:t xml:space="preserve"> alphabétique </w:t>
      </w:r>
      <w:r w:rsidRPr="006374AE">
        <w:rPr>
          <w:rFonts w:asciiTheme="minorHAnsi" w:eastAsia="Times New Roman" w:hAnsiTheme="minorHAnsi" w:cstheme="minorHAnsi"/>
          <w:b w:val="0"/>
          <w:u w:val="single"/>
        </w:rPr>
        <w:t>(entre 5 et 6 ans environ)</w:t>
      </w:r>
    </w:p>
    <w:p w14:paraId="387530C4" w14:textId="77777777" w:rsidR="00BE5051" w:rsidRPr="006374AE" w:rsidRDefault="00BE5051" w:rsidP="006374AE">
      <w:pPr>
        <w:pStyle w:val="Corpsdetexte21"/>
        <w:jc w:val="both"/>
        <w:rPr>
          <w:rFonts w:asciiTheme="minorHAnsi" w:hAnsiTheme="minorHAnsi" w:cstheme="minorHAnsi"/>
          <w:sz w:val="22"/>
          <w:szCs w:val="22"/>
        </w:rPr>
      </w:pPr>
      <w:r w:rsidRPr="006374AE">
        <w:rPr>
          <w:rFonts w:asciiTheme="minorHAnsi" w:hAnsiTheme="minorHAnsi" w:cstheme="minorHAnsi"/>
          <w:sz w:val="22"/>
          <w:szCs w:val="22"/>
        </w:rPr>
        <w:t>C’est un stade intermédiaire où les enfants abandonnent l’hypothèse syllabique au profit d’une analyse plus poussée du mot qui est alors analysée en termes de syllabes et de phonèmes.</w:t>
      </w:r>
    </w:p>
    <w:p w14:paraId="02DCAF7D" w14:textId="77777777" w:rsidR="00BE5051" w:rsidRPr="006374AE" w:rsidRDefault="00BE5051" w:rsidP="006374AE">
      <w:pPr>
        <w:spacing w:after="0" w:line="240" w:lineRule="auto"/>
        <w:jc w:val="both"/>
        <w:rPr>
          <w:rFonts w:asciiTheme="minorHAnsi" w:eastAsia="Times New Roman" w:hAnsiTheme="minorHAnsi" w:cstheme="minorHAnsi"/>
        </w:rPr>
      </w:pPr>
    </w:p>
    <w:p w14:paraId="6745118B" w14:textId="77777777" w:rsidR="00BE5051" w:rsidRPr="006374AE" w:rsidRDefault="00BE5051" w:rsidP="006374AE">
      <w:pPr>
        <w:pStyle w:val="Titre5"/>
        <w:spacing w:before="0" w:after="0" w:line="240" w:lineRule="auto"/>
        <w:jc w:val="both"/>
        <w:rPr>
          <w:rFonts w:asciiTheme="minorHAnsi" w:eastAsia="Times New Roman" w:hAnsiTheme="minorHAnsi" w:cstheme="minorHAnsi"/>
          <w:b w:val="0"/>
          <w:u w:val="single"/>
        </w:rPr>
      </w:pPr>
      <w:r w:rsidRPr="006374AE">
        <w:rPr>
          <w:rFonts w:asciiTheme="minorHAnsi" w:eastAsia="Times New Roman" w:hAnsiTheme="minorHAnsi" w:cstheme="minorHAnsi"/>
          <w:u w:val="single"/>
        </w:rPr>
        <w:t xml:space="preserve">4. Le stade </w:t>
      </w:r>
      <w:proofErr w:type="gramStart"/>
      <w:r w:rsidRPr="006374AE">
        <w:rPr>
          <w:rFonts w:asciiTheme="minorHAnsi" w:eastAsia="Times New Roman" w:hAnsiTheme="minorHAnsi" w:cstheme="minorHAnsi"/>
          <w:u w:val="single"/>
        </w:rPr>
        <w:t xml:space="preserve">alphabétique  </w:t>
      </w:r>
      <w:r w:rsidRPr="006374AE">
        <w:rPr>
          <w:rFonts w:asciiTheme="minorHAnsi" w:eastAsia="Times New Roman" w:hAnsiTheme="minorHAnsi" w:cstheme="minorHAnsi"/>
          <w:b w:val="0"/>
          <w:u w:val="single"/>
        </w:rPr>
        <w:t>(</w:t>
      </w:r>
      <w:proofErr w:type="gramEnd"/>
      <w:r w:rsidRPr="006374AE">
        <w:rPr>
          <w:rFonts w:asciiTheme="minorHAnsi" w:eastAsia="Times New Roman" w:hAnsiTheme="minorHAnsi" w:cstheme="minorHAnsi"/>
          <w:b w:val="0"/>
          <w:u w:val="single"/>
        </w:rPr>
        <w:t>vers 6 ans environ)</w:t>
      </w:r>
    </w:p>
    <w:p w14:paraId="5FBEF81C" w14:textId="77777777" w:rsidR="00BE5051" w:rsidRPr="006374AE" w:rsidRDefault="00BE5051" w:rsidP="006374AE">
      <w:pPr>
        <w:spacing w:after="0" w:line="240" w:lineRule="auto"/>
        <w:jc w:val="both"/>
        <w:rPr>
          <w:rFonts w:asciiTheme="minorHAnsi" w:eastAsia="Times New Roman" w:hAnsiTheme="minorHAnsi" w:cstheme="minorHAnsi"/>
        </w:rPr>
      </w:pPr>
      <w:r w:rsidRPr="006374AE">
        <w:rPr>
          <w:rFonts w:asciiTheme="minorHAnsi" w:eastAsia="Times New Roman" w:hAnsiTheme="minorHAnsi" w:cstheme="minorHAnsi"/>
          <w:i/>
        </w:rPr>
        <w:t>« Chaque signe graphique représente un phonème de la langue ».</w:t>
      </w:r>
      <w:r w:rsidRPr="006374AE">
        <w:rPr>
          <w:rFonts w:asciiTheme="minorHAnsi" w:eastAsia="Times New Roman" w:hAnsiTheme="minorHAnsi" w:cstheme="minorHAnsi"/>
        </w:rPr>
        <w:t xml:space="preserve"> D’autres progrès (l’orthographe par exemple) seront encore à effectuer pour </w:t>
      </w:r>
      <w:proofErr w:type="spellStart"/>
      <w:r w:rsidRPr="006374AE">
        <w:rPr>
          <w:rFonts w:asciiTheme="minorHAnsi" w:eastAsia="Times New Roman" w:hAnsiTheme="minorHAnsi" w:cstheme="minorHAnsi"/>
        </w:rPr>
        <w:t>maîtriser</w:t>
      </w:r>
      <w:proofErr w:type="spellEnd"/>
      <w:r w:rsidRPr="006374AE">
        <w:rPr>
          <w:rFonts w:asciiTheme="minorHAnsi" w:eastAsia="Times New Roman" w:hAnsiTheme="minorHAnsi" w:cstheme="minorHAnsi"/>
        </w:rPr>
        <w:t xml:space="preserve"> le système écrit.</w:t>
      </w:r>
    </w:p>
    <w:p w14:paraId="16CC609E" w14:textId="77777777" w:rsidR="00BE5051" w:rsidRPr="006374AE" w:rsidRDefault="00BE5051">
      <w:pPr>
        <w:spacing w:after="0" w:line="240" w:lineRule="auto"/>
        <w:rPr>
          <w:rFonts w:asciiTheme="minorHAnsi" w:hAnsiTheme="minorHAnsi" w:cstheme="minorHAnsi"/>
          <w:i/>
          <w:iCs/>
          <w:noProof/>
        </w:rPr>
      </w:pPr>
    </w:p>
    <w:p w14:paraId="3A2EC381" w14:textId="77777777" w:rsidR="00047372" w:rsidRPr="006374AE" w:rsidRDefault="00047372">
      <w:pPr>
        <w:spacing w:after="0" w:line="240" w:lineRule="auto"/>
        <w:rPr>
          <w:rFonts w:asciiTheme="minorHAnsi" w:hAnsiTheme="minorHAnsi" w:cstheme="minorHAnsi"/>
          <w:noProof/>
        </w:rPr>
      </w:pPr>
    </w:p>
    <w:p w14:paraId="02E4C5C9" w14:textId="77777777" w:rsidR="00047372" w:rsidRPr="006374AE" w:rsidRDefault="00047372">
      <w:pPr>
        <w:spacing w:after="0" w:line="240" w:lineRule="auto"/>
        <w:rPr>
          <w:rFonts w:asciiTheme="minorHAnsi" w:hAnsiTheme="minorHAnsi" w:cstheme="minorHAnsi"/>
          <w:noProof/>
        </w:rPr>
      </w:pPr>
    </w:p>
    <w:p w14:paraId="645BD8BB" w14:textId="77777777" w:rsidR="00047372" w:rsidRPr="006374AE" w:rsidRDefault="00047372">
      <w:pPr>
        <w:spacing w:after="0" w:line="240" w:lineRule="auto"/>
        <w:rPr>
          <w:rFonts w:asciiTheme="minorHAnsi" w:hAnsiTheme="minorHAnsi" w:cstheme="minorHAnsi"/>
          <w:noProof/>
        </w:rPr>
      </w:pPr>
    </w:p>
    <w:p w14:paraId="709EC754" w14:textId="43283148" w:rsidR="00D06198" w:rsidRPr="006374AE" w:rsidRDefault="00D06198">
      <w:pPr>
        <w:spacing w:after="0" w:line="240" w:lineRule="auto"/>
        <w:rPr>
          <w:rFonts w:asciiTheme="minorHAnsi" w:hAnsiTheme="minorHAnsi" w:cstheme="minorHAnsi"/>
          <w:noProof/>
        </w:rPr>
      </w:pPr>
    </w:p>
    <w:p w14:paraId="2C79C94C" w14:textId="69F11B31" w:rsidR="00573EA5" w:rsidRPr="006374AE" w:rsidRDefault="00D06198" w:rsidP="008C3481">
      <w:pPr>
        <w:pBdr>
          <w:top w:val="single" w:sz="4" w:space="1" w:color="000000"/>
          <w:left w:val="single" w:sz="4" w:space="4" w:color="000000"/>
          <w:bottom w:val="single" w:sz="4" w:space="1" w:color="000000"/>
          <w:right w:val="single" w:sz="4" w:space="4" w:color="000000"/>
        </w:pBdr>
        <w:shd w:val="clear" w:color="auto" w:fill="F4B083"/>
        <w:jc w:val="center"/>
        <w:rPr>
          <w:rFonts w:asciiTheme="minorHAnsi" w:hAnsiTheme="minorHAnsi" w:cstheme="minorHAnsi"/>
          <w:b/>
        </w:rPr>
      </w:pPr>
      <w:bookmarkStart w:id="7" w:name="_Hlk132010730"/>
      <w:r w:rsidRPr="006374AE">
        <w:rPr>
          <w:rFonts w:asciiTheme="minorHAnsi" w:hAnsiTheme="minorHAnsi" w:cstheme="minorHAnsi"/>
          <w:b/>
        </w:rPr>
        <w:t xml:space="preserve">DOCUMENT </w:t>
      </w:r>
      <w:bookmarkEnd w:id="7"/>
      <w:r w:rsidR="00047372" w:rsidRPr="006374AE">
        <w:rPr>
          <w:rFonts w:asciiTheme="minorHAnsi" w:hAnsiTheme="minorHAnsi" w:cstheme="minorHAnsi"/>
          <w:b/>
        </w:rPr>
        <w:t>2</w:t>
      </w:r>
    </w:p>
    <w:p w14:paraId="37F47FCD" w14:textId="6E903051" w:rsidR="00D74CEB" w:rsidRPr="006374AE" w:rsidRDefault="00D74CEB" w:rsidP="00E51D2D">
      <w:pPr>
        <w:tabs>
          <w:tab w:val="left" w:pos="7692"/>
        </w:tabs>
        <w:rPr>
          <w:rFonts w:asciiTheme="minorHAnsi" w:hAnsiTheme="minorHAnsi" w:cstheme="minorHAnsi"/>
          <w:sz w:val="24"/>
          <w:szCs w:val="24"/>
        </w:rPr>
      </w:pPr>
      <w:r w:rsidRPr="006374AE">
        <w:rPr>
          <w:rFonts w:asciiTheme="minorHAnsi" w:hAnsiTheme="minorHAnsi" w:cstheme="minorHAnsi"/>
          <w:b/>
          <w:bCs/>
          <w:sz w:val="24"/>
          <w:szCs w:val="24"/>
        </w:rPr>
        <w:t>Document 2</w:t>
      </w:r>
      <w:r w:rsidRPr="006374AE">
        <w:rPr>
          <w:rFonts w:asciiTheme="minorHAnsi" w:hAnsiTheme="minorHAnsi" w:cstheme="minorHAnsi"/>
          <w:sz w:val="24"/>
          <w:szCs w:val="24"/>
        </w:rPr>
        <w:t xml:space="preserve"> : </w:t>
      </w:r>
      <w:bookmarkStart w:id="8" w:name="_Hlk132042745"/>
      <w:r w:rsidRPr="006374AE">
        <w:rPr>
          <w:rFonts w:asciiTheme="minorHAnsi" w:hAnsiTheme="minorHAnsi" w:cstheme="minorHAnsi"/>
          <w:sz w:val="24"/>
          <w:szCs w:val="24"/>
        </w:rPr>
        <w:t>Productions des élèves de la classe</w:t>
      </w:r>
      <w:bookmarkEnd w:id="8"/>
    </w:p>
    <w:tbl>
      <w:tblPr>
        <w:tblStyle w:val="Grilledutableau"/>
        <w:tblW w:w="10572" w:type="dxa"/>
        <w:tblLook w:val="04A0" w:firstRow="1" w:lastRow="0" w:firstColumn="1" w:lastColumn="0" w:noHBand="0" w:noVBand="1"/>
      </w:tblPr>
      <w:tblGrid>
        <w:gridCol w:w="5856"/>
        <w:gridCol w:w="4716"/>
      </w:tblGrid>
      <w:tr w:rsidR="00FF435A" w:rsidRPr="006374AE" w14:paraId="2E20C54A" w14:textId="77777777" w:rsidTr="008C3481">
        <w:tc>
          <w:tcPr>
            <w:tcW w:w="5856" w:type="dxa"/>
          </w:tcPr>
          <w:p w14:paraId="10211C53" w14:textId="0202A51E" w:rsidR="00FF435A" w:rsidRPr="006374AE" w:rsidRDefault="00FF435A" w:rsidP="00E51D2D">
            <w:pPr>
              <w:tabs>
                <w:tab w:val="left" w:pos="7692"/>
              </w:tabs>
              <w:rPr>
                <w:rFonts w:asciiTheme="minorHAnsi" w:hAnsiTheme="minorHAnsi" w:cstheme="minorHAnsi"/>
              </w:rPr>
            </w:pPr>
            <w:r w:rsidRPr="006374AE">
              <w:rPr>
                <w:rFonts w:asciiTheme="minorHAnsi" w:hAnsiTheme="minorHAnsi" w:cstheme="minorHAnsi"/>
              </w:rPr>
              <w:t xml:space="preserve">Dana </w:t>
            </w:r>
            <w:r w:rsidRPr="006374AE">
              <w:rPr>
                <w:rFonts w:asciiTheme="minorHAnsi" w:hAnsiTheme="minorHAnsi" w:cstheme="minorHAnsi"/>
                <w:noProof/>
              </w:rPr>
              <w:drawing>
                <wp:inline distT="0" distB="0" distL="0" distR="0" wp14:anchorId="62A23D5A" wp14:editId="05189904">
                  <wp:extent cx="2325757" cy="1532885"/>
                  <wp:effectExtent l="0" t="0" r="0" b="4445"/>
                  <wp:docPr id="476216719" name="Image 3" descr="Une image contenant croquis, écriture manuscrite, dessin, Dessin d’enf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16719" name="Image 3" descr="Une image contenant croquis, écriture manuscrite, dessin, Dessin d’enfant&#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2330777" cy="1536193"/>
                          </a:xfrm>
                          <a:prstGeom prst="rect">
                            <a:avLst/>
                          </a:prstGeom>
                        </pic:spPr>
                      </pic:pic>
                    </a:graphicData>
                  </a:graphic>
                </wp:inline>
              </w:drawing>
            </w:r>
          </w:p>
        </w:tc>
        <w:tc>
          <w:tcPr>
            <w:tcW w:w="4716" w:type="dxa"/>
          </w:tcPr>
          <w:p w14:paraId="0C04653A" w14:textId="33AB4690" w:rsidR="008C3481" w:rsidRPr="006374AE" w:rsidRDefault="008C3481" w:rsidP="008C3481">
            <w:pPr>
              <w:tabs>
                <w:tab w:val="left" w:pos="7692"/>
              </w:tabs>
              <w:rPr>
                <w:rFonts w:asciiTheme="minorHAnsi" w:hAnsiTheme="minorHAnsi" w:cstheme="minorHAnsi"/>
              </w:rPr>
            </w:pPr>
            <w:r w:rsidRPr="006374AE">
              <w:rPr>
                <w:rFonts w:asciiTheme="minorHAnsi" w:hAnsiTheme="minorHAnsi" w:cstheme="minorHAnsi"/>
              </w:rPr>
              <w:t xml:space="preserve">Nestor </w:t>
            </w:r>
          </w:p>
          <w:p w14:paraId="5C489DED" w14:textId="1FAC2116" w:rsidR="00FF435A" w:rsidRPr="006374AE" w:rsidRDefault="00FF435A" w:rsidP="00E51D2D">
            <w:pPr>
              <w:tabs>
                <w:tab w:val="left" w:pos="7692"/>
              </w:tabs>
              <w:rPr>
                <w:rFonts w:asciiTheme="minorHAnsi" w:hAnsiTheme="minorHAnsi" w:cstheme="minorHAnsi"/>
              </w:rPr>
            </w:pPr>
          </w:p>
          <w:p w14:paraId="606B151B" w14:textId="1A551513" w:rsidR="00FF435A" w:rsidRPr="006374AE" w:rsidRDefault="00FF435A" w:rsidP="00E51D2D">
            <w:pPr>
              <w:tabs>
                <w:tab w:val="left" w:pos="7692"/>
              </w:tabs>
              <w:rPr>
                <w:rFonts w:asciiTheme="minorHAnsi" w:hAnsiTheme="minorHAnsi" w:cstheme="minorHAnsi"/>
              </w:rPr>
            </w:pPr>
          </w:p>
          <w:p w14:paraId="61484F8D" w14:textId="3246F908" w:rsidR="00FF435A" w:rsidRPr="006374AE" w:rsidRDefault="008C3481" w:rsidP="00E51D2D">
            <w:pPr>
              <w:tabs>
                <w:tab w:val="left" w:pos="7692"/>
              </w:tabs>
              <w:rPr>
                <w:rFonts w:asciiTheme="minorHAnsi" w:hAnsiTheme="minorHAnsi" w:cstheme="minorHAnsi"/>
              </w:rPr>
            </w:pPr>
            <w:r w:rsidRPr="006374AE">
              <w:rPr>
                <w:rFonts w:asciiTheme="minorHAnsi" w:hAnsiTheme="minorHAnsi" w:cstheme="minorHAnsi"/>
                <w:noProof/>
              </w:rPr>
              <w:drawing>
                <wp:inline distT="0" distB="0" distL="0" distR="0" wp14:anchorId="67CC7634" wp14:editId="29DFA1FA">
                  <wp:extent cx="2837741" cy="1560444"/>
                  <wp:effectExtent l="0" t="0" r="0" b="1905"/>
                  <wp:docPr id="792093341" name="Image 7" descr="Une image contenant écriture manuscrite, croquis, Police, calli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93341" name="Image 7" descr="Une image contenant écriture manuscrite, croquis, Police, calligraphie&#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2860789" cy="1573118"/>
                          </a:xfrm>
                          <a:prstGeom prst="rect">
                            <a:avLst/>
                          </a:prstGeom>
                        </pic:spPr>
                      </pic:pic>
                    </a:graphicData>
                  </a:graphic>
                </wp:inline>
              </w:drawing>
            </w:r>
          </w:p>
        </w:tc>
      </w:tr>
      <w:tr w:rsidR="00FF435A" w:rsidRPr="006374AE" w14:paraId="7A6640C4" w14:textId="77777777" w:rsidTr="008C3481">
        <w:tc>
          <w:tcPr>
            <w:tcW w:w="5856" w:type="dxa"/>
          </w:tcPr>
          <w:p w14:paraId="574F0376" w14:textId="77777777" w:rsidR="008C3481" w:rsidRPr="006374AE" w:rsidRDefault="008C3481" w:rsidP="00E51D2D">
            <w:pPr>
              <w:tabs>
                <w:tab w:val="left" w:pos="7692"/>
              </w:tabs>
              <w:rPr>
                <w:rFonts w:asciiTheme="minorHAnsi" w:hAnsiTheme="minorHAnsi" w:cstheme="minorHAnsi"/>
              </w:rPr>
            </w:pPr>
            <w:r w:rsidRPr="006374AE">
              <w:rPr>
                <w:rFonts w:asciiTheme="minorHAnsi" w:hAnsiTheme="minorHAnsi" w:cstheme="minorHAnsi"/>
              </w:rPr>
              <w:t xml:space="preserve">Gaby </w:t>
            </w:r>
          </w:p>
          <w:p w14:paraId="5F938335" w14:textId="46341679" w:rsidR="00FF435A" w:rsidRPr="006374AE" w:rsidRDefault="008C3481" w:rsidP="00E51D2D">
            <w:pPr>
              <w:tabs>
                <w:tab w:val="left" w:pos="7692"/>
              </w:tabs>
              <w:rPr>
                <w:rFonts w:asciiTheme="minorHAnsi" w:hAnsiTheme="minorHAnsi" w:cstheme="minorHAnsi"/>
              </w:rPr>
            </w:pPr>
            <w:r w:rsidRPr="006374AE">
              <w:rPr>
                <w:rFonts w:asciiTheme="minorHAnsi" w:hAnsiTheme="minorHAnsi" w:cstheme="minorHAnsi"/>
                <w:noProof/>
              </w:rPr>
              <w:drawing>
                <wp:inline distT="0" distB="0" distL="0" distR="0" wp14:anchorId="473148B6" wp14:editId="607D0FFB">
                  <wp:extent cx="1485900" cy="1871162"/>
                  <wp:effectExtent l="0" t="0" r="0" b="0"/>
                  <wp:docPr id="1549439805" name="Image 6" descr="Une image contenant écriture manuscrite, Police, calligraphi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39805" name="Image 6" descr="Une image contenant écriture manuscrite, Police, calligraphie, typographie&#10;&#10;Description générée automatiquement"/>
                          <pic:cNvPicPr/>
                        </pic:nvPicPr>
                        <pic:blipFill rotWithShape="1">
                          <a:blip r:embed="rId10" cstate="print">
                            <a:extLst>
                              <a:ext uri="{28A0092B-C50C-407E-A947-70E740481C1C}">
                                <a14:useLocalDpi xmlns:a14="http://schemas.microsoft.com/office/drawing/2010/main" val="0"/>
                              </a:ext>
                            </a:extLst>
                          </a:blip>
                          <a:srcRect t="8628" b="5139"/>
                          <a:stretch/>
                        </pic:blipFill>
                        <pic:spPr bwMode="auto">
                          <a:xfrm>
                            <a:off x="0" y="0"/>
                            <a:ext cx="1485900" cy="1871162"/>
                          </a:xfrm>
                          <a:prstGeom prst="rect">
                            <a:avLst/>
                          </a:prstGeom>
                          <a:ln>
                            <a:noFill/>
                          </a:ln>
                          <a:extLst>
                            <a:ext uri="{53640926-AAD7-44D8-BBD7-CCE9431645EC}">
                              <a14:shadowObscured xmlns:a14="http://schemas.microsoft.com/office/drawing/2010/main"/>
                            </a:ext>
                          </a:extLst>
                        </pic:spPr>
                      </pic:pic>
                    </a:graphicData>
                  </a:graphic>
                </wp:inline>
              </w:drawing>
            </w:r>
          </w:p>
          <w:p w14:paraId="3A3D8565" w14:textId="4334830C" w:rsidR="00FF435A" w:rsidRPr="006374AE" w:rsidRDefault="00FF435A" w:rsidP="00E51D2D">
            <w:pPr>
              <w:tabs>
                <w:tab w:val="left" w:pos="7692"/>
              </w:tabs>
              <w:rPr>
                <w:rFonts w:asciiTheme="minorHAnsi" w:hAnsiTheme="minorHAnsi" w:cstheme="minorHAnsi"/>
              </w:rPr>
            </w:pPr>
          </w:p>
        </w:tc>
        <w:tc>
          <w:tcPr>
            <w:tcW w:w="4716" w:type="dxa"/>
          </w:tcPr>
          <w:p w14:paraId="273EC759" w14:textId="77777777" w:rsidR="008C3481" w:rsidRPr="006374AE" w:rsidRDefault="008C3481" w:rsidP="008C3481">
            <w:pPr>
              <w:tabs>
                <w:tab w:val="left" w:pos="7692"/>
              </w:tabs>
              <w:rPr>
                <w:rFonts w:asciiTheme="minorHAnsi" w:hAnsiTheme="minorHAnsi" w:cstheme="minorHAnsi"/>
              </w:rPr>
            </w:pPr>
            <w:proofErr w:type="spellStart"/>
            <w:r w:rsidRPr="006374AE">
              <w:rPr>
                <w:rFonts w:asciiTheme="minorHAnsi" w:hAnsiTheme="minorHAnsi" w:cstheme="minorHAnsi"/>
              </w:rPr>
              <w:t>Jehzur</w:t>
            </w:r>
            <w:proofErr w:type="spellEnd"/>
            <w:r w:rsidRPr="006374AE">
              <w:rPr>
                <w:rFonts w:asciiTheme="minorHAnsi" w:hAnsiTheme="minorHAnsi" w:cstheme="minorHAnsi"/>
              </w:rPr>
              <w:t xml:space="preserve"> </w:t>
            </w:r>
          </w:p>
          <w:p w14:paraId="6533418A" w14:textId="2E727558" w:rsidR="00FF435A" w:rsidRPr="006374AE" w:rsidRDefault="008C3481" w:rsidP="008C3481">
            <w:pPr>
              <w:tabs>
                <w:tab w:val="left" w:pos="7692"/>
              </w:tabs>
              <w:rPr>
                <w:rFonts w:asciiTheme="minorHAnsi" w:hAnsiTheme="minorHAnsi" w:cstheme="minorHAnsi"/>
              </w:rPr>
            </w:pPr>
            <w:r w:rsidRPr="006374AE">
              <w:rPr>
                <w:rFonts w:asciiTheme="minorHAnsi" w:hAnsiTheme="minorHAnsi" w:cstheme="minorHAnsi"/>
                <w:noProof/>
              </w:rPr>
              <w:drawing>
                <wp:inline distT="0" distB="0" distL="0" distR="0" wp14:anchorId="780C802A" wp14:editId="13281D97">
                  <wp:extent cx="2851591" cy="1820109"/>
                  <wp:effectExtent l="0" t="0" r="6350" b="0"/>
                  <wp:docPr id="1886729727" name="Image 9" descr="Une image contenant écriture manuscrite, texte, croquis, calli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729727" name="Image 9" descr="Une image contenant écriture manuscrite, texte, croquis, calligraphi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8195" cy="1824324"/>
                          </a:xfrm>
                          <a:prstGeom prst="rect">
                            <a:avLst/>
                          </a:prstGeom>
                        </pic:spPr>
                      </pic:pic>
                    </a:graphicData>
                  </a:graphic>
                </wp:inline>
              </w:drawing>
            </w:r>
          </w:p>
        </w:tc>
      </w:tr>
      <w:tr w:rsidR="008C3481" w:rsidRPr="006374AE" w14:paraId="0C178C06" w14:textId="77777777" w:rsidTr="008C3481">
        <w:tc>
          <w:tcPr>
            <w:tcW w:w="10572" w:type="dxa"/>
            <w:gridSpan w:val="2"/>
          </w:tcPr>
          <w:p w14:paraId="507AA4F8" w14:textId="26AF9035" w:rsidR="008C3481" w:rsidRPr="006374AE" w:rsidRDefault="008C3481" w:rsidP="008C3481">
            <w:pPr>
              <w:tabs>
                <w:tab w:val="left" w:pos="7692"/>
              </w:tabs>
              <w:jc w:val="center"/>
              <w:rPr>
                <w:rFonts w:asciiTheme="minorHAnsi" w:hAnsiTheme="minorHAnsi" w:cstheme="minorHAnsi"/>
              </w:rPr>
            </w:pPr>
            <w:r w:rsidRPr="006374AE">
              <w:rPr>
                <w:rFonts w:asciiTheme="minorHAnsi" w:hAnsiTheme="minorHAnsi" w:cstheme="minorHAnsi"/>
              </w:rPr>
              <w:t xml:space="preserve">Léo </w:t>
            </w:r>
            <w:r w:rsidRPr="006374AE">
              <w:rPr>
                <w:rFonts w:asciiTheme="minorHAnsi" w:hAnsiTheme="minorHAnsi" w:cstheme="minorHAnsi"/>
                <w:noProof/>
              </w:rPr>
              <w:drawing>
                <wp:inline distT="0" distB="0" distL="0" distR="0" wp14:anchorId="1EDB3A7F" wp14:editId="5B5FCA3D">
                  <wp:extent cx="3578087" cy="1541297"/>
                  <wp:effectExtent l="0" t="0" r="3810" b="0"/>
                  <wp:docPr id="1043855300" name="Image 8" descr="Une image contenant texte, écriture manuscrite, tableau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55300" name="Image 8" descr="Une image contenant texte, écriture manuscrite, tableau blanc, Polic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9176" cy="1550381"/>
                          </a:xfrm>
                          <a:prstGeom prst="rect">
                            <a:avLst/>
                          </a:prstGeom>
                        </pic:spPr>
                      </pic:pic>
                    </a:graphicData>
                  </a:graphic>
                </wp:inline>
              </w:drawing>
            </w:r>
          </w:p>
        </w:tc>
      </w:tr>
    </w:tbl>
    <w:p w14:paraId="3A20C705" w14:textId="149BA3DD" w:rsidR="008C3481" w:rsidRPr="006374AE" w:rsidRDefault="00573EA5" w:rsidP="00E51D2D">
      <w:pPr>
        <w:tabs>
          <w:tab w:val="left" w:pos="7692"/>
        </w:tabs>
        <w:rPr>
          <w:rFonts w:asciiTheme="minorHAnsi" w:hAnsiTheme="minorHAnsi" w:cstheme="minorHAnsi"/>
        </w:rPr>
      </w:pPr>
      <w:r w:rsidRPr="006374AE">
        <w:rPr>
          <w:rFonts w:asciiTheme="minorHAnsi" w:hAnsiTheme="minorHAnsi" w:cstheme="minorHAnsi"/>
        </w:rPr>
        <w:tab/>
      </w:r>
    </w:p>
    <w:p w14:paraId="67A08859" w14:textId="77777777" w:rsidR="00624B7E" w:rsidRPr="006374AE" w:rsidRDefault="008C3481" w:rsidP="00E51D2D">
      <w:pPr>
        <w:tabs>
          <w:tab w:val="left" w:pos="7692"/>
        </w:tabs>
        <w:rPr>
          <w:rFonts w:asciiTheme="minorHAnsi" w:hAnsiTheme="minorHAnsi" w:cstheme="minorHAnsi"/>
        </w:rPr>
      </w:pPr>
      <w:r w:rsidRPr="006374AE">
        <w:rPr>
          <w:rFonts w:asciiTheme="minorHAnsi" w:hAnsiTheme="minorHAnsi" w:cstheme="minorHAnsi"/>
        </w:rPr>
        <w:br w:type="column"/>
      </w:r>
    </w:p>
    <w:p w14:paraId="5FF4E7FB" w14:textId="4CE26461" w:rsidR="00047372" w:rsidRPr="006374AE" w:rsidRDefault="00047372" w:rsidP="00047372">
      <w:pPr>
        <w:pBdr>
          <w:top w:val="single" w:sz="4" w:space="1" w:color="000000"/>
          <w:left w:val="single" w:sz="4" w:space="4" w:color="000000"/>
          <w:bottom w:val="single" w:sz="4" w:space="1" w:color="000000"/>
          <w:right w:val="single" w:sz="4" w:space="4" w:color="000000"/>
        </w:pBdr>
        <w:shd w:val="clear" w:color="auto" w:fill="F4B083"/>
        <w:jc w:val="center"/>
        <w:rPr>
          <w:rFonts w:asciiTheme="minorHAnsi" w:hAnsiTheme="minorHAnsi" w:cstheme="minorHAnsi"/>
          <w:b/>
        </w:rPr>
      </w:pPr>
      <w:r w:rsidRPr="006374AE">
        <w:rPr>
          <w:rFonts w:asciiTheme="minorHAnsi" w:hAnsiTheme="minorHAnsi" w:cstheme="minorHAnsi"/>
        </w:rPr>
        <w:tab/>
      </w:r>
      <w:r w:rsidRPr="006374AE">
        <w:rPr>
          <w:rFonts w:asciiTheme="minorHAnsi" w:hAnsiTheme="minorHAnsi" w:cstheme="minorHAnsi"/>
          <w:b/>
        </w:rPr>
        <w:t xml:space="preserve">DOCUMENT </w:t>
      </w:r>
      <w:r w:rsidR="00AD51DE" w:rsidRPr="006374AE">
        <w:rPr>
          <w:rFonts w:asciiTheme="minorHAnsi" w:hAnsiTheme="minorHAnsi" w:cstheme="minorHAnsi"/>
          <w:b/>
        </w:rPr>
        <w:t>3</w:t>
      </w:r>
    </w:p>
    <w:p w14:paraId="369D060C" w14:textId="52279182" w:rsidR="008C3481" w:rsidRPr="006374AE" w:rsidRDefault="00E51D2D" w:rsidP="00A25572">
      <w:pPr>
        <w:tabs>
          <w:tab w:val="left" w:pos="7692"/>
        </w:tabs>
        <w:jc w:val="both"/>
        <w:rPr>
          <w:rFonts w:asciiTheme="minorHAnsi" w:hAnsiTheme="minorHAnsi" w:cstheme="minorHAnsi"/>
          <w:noProof/>
        </w:rPr>
      </w:pPr>
      <w:bookmarkStart w:id="9" w:name="_Hlk132030712"/>
      <w:r w:rsidRPr="006374AE">
        <w:rPr>
          <w:rFonts w:asciiTheme="minorHAnsi" w:hAnsiTheme="minorHAnsi" w:cstheme="minorHAnsi"/>
          <w:b/>
          <w:bCs/>
          <w:sz w:val="24"/>
          <w:szCs w:val="24"/>
        </w:rPr>
        <w:t>Document 3</w:t>
      </w:r>
      <w:r w:rsidRPr="006374AE">
        <w:rPr>
          <w:rFonts w:asciiTheme="minorHAnsi" w:hAnsiTheme="minorHAnsi" w:cstheme="minorHAnsi"/>
          <w:sz w:val="24"/>
          <w:szCs w:val="24"/>
        </w:rPr>
        <w:t xml:space="preserve"> : </w:t>
      </w:r>
      <w:bookmarkEnd w:id="9"/>
      <w:r w:rsidR="00FF435A" w:rsidRPr="006374AE">
        <w:rPr>
          <w:rFonts w:asciiTheme="minorHAnsi" w:hAnsiTheme="minorHAnsi" w:cstheme="minorHAnsi"/>
          <w:sz w:val="24"/>
          <w:szCs w:val="24"/>
        </w:rPr>
        <w:t>Extrait</w:t>
      </w:r>
      <w:r w:rsidR="008C3481" w:rsidRPr="006374AE">
        <w:rPr>
          <w:rFonts w:asciiTheme="minorHAnsi" w:hAnsiTheme="minorHAnsi" w:cstheme="minorHAnsi"/>
          <w:sz w:val="24"/>
          <w:szCs w:val="24"/>
        </w:rPr>
        <w:t>s</w:t>
      </w:r>
      <w:r w:rsidR="00FF435A" w:rsidRPr="006374AE">
        <w:rPr>
          <w:rFonts w:asciiTheme="minorHAnsi" w:hAnsiTheme="minorHAnsi" w:cstheme="minorHAnsi"/>
          <w:sz w:val="24"/>
          <w:szCs w:val="24"/>
        </w:rPr>
        <w:t xml:space="preserve"> des programmes de cycle 1, B.O. du 24-6- 2021</w:t>
      </w:r>
    </w:p>
    <w:p w14:paraId="27482655" w14:textId="77777777" w:rsidR="00A25572" w:rsidRPr="006374AE" w:rsidRDefault="00A25572" w:rsidP="00214B8B">
      <w:pPr>
        <w:tabs>
          <w:tab w:val="left" w:pos="5808"/>
        </w:tabs>
        <w:rPr>
          <w:rFonts w:asciiTheme="minorHAnsi" w:hAnsiTheme="minorHAnsi" w:cstheme="minorHAnsi"/>
          <w:sz w:val="28"/>
          <w:szCs w:val="28"/>
        </w:rPr>
      </w:pPr>
    </w:p>
    <w:p w14:paraId="35887739" w14:textId="6EB5F069" w:rsidR="00A25572" w:rsidRPr="006374AE" w:rsidRDefault="00A25572" w:rsidP="00214B8B">
      <w:pPr>
        <w:tabs>
          <w:tab w:val="left" w:pos="5808"/>
        </w:tabs>
        <w:rPr>
          <w:rFonts w:asciiTheme="minorHAnsi" w:hAnsiTheme="minorHAnsi" w:cstheme="minorHAnsi"/>
          <w:sz w:val="28"/>
          <w:szCs w:val="28"/>
        </w:rPr>
      </w:pPr>
      <w:r w:rsidRPr="006374AE">
        <w:rPr>
          <w:rFonts w:asciiTheme="minorHAnsi" w:hAnsiTheme="minorHAnsi" w:cstheme="minorHAnsi"/>
          <w:noProof/>
          <w:sz w:val="28"/>
          <w:szCs w:val="28"/>
        </w:rPr>
        <w:drawing>
          <wp:inline distT="0" distB="0" distL="0" distR="0" wp14:anchorId="54D4DFC2" wp14:editId="28AFE9ED">
            <wp:extent cx="6379845" cy="1530982"/>
            <wp:effectExtent l="0" t="0" r="0" b="6350"/>
            <wp:docPr id="1214002066" name="Image 10" descr="Une image contenant texte, Police, documen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02066" name="Image 10" descr="Une image contenant texte, Police, document, blanc&#10;&#10;Description générée automatiquement"/>
                    <pic:cNvPicPr/>
                  </pic:nvPicPr>
                  <pic:blipFill rotWithShape="1">
                    <a:blip r:embed="rId13">
                      <a:extLst>
                        <a:ext uri="{28A0092B-C50C-407E-A947-70E740481C1C}">
                          <a14:useLocalDpi xmlns:a14="http://schemas.microsoft.com/office/drawing/2010/main" val="0"/>
                        </a:ext>
                      </a:extLst>
                    </a:blip>
                    <a:srcRect/>
                    <a:stretch/>
                  </pic:blipFill>
                  <pic:spPr bwMode="auto">
                    <a:xfrm>
                      <a:off x="0" y="0"/>
                      <a:ext cx="6385123" cy="1532249"/>
                    </a:xfrm>
                    <a:prstGeom prst="rect">
                      <a:avLst/>
                    </a:prstGeom>
                    <a:ln>
                      <a:noFill/>
                    </a:ln>
                    <a:extLst>
                      <a:ext uri="{53640926-AAD7-44D8-BBD7-CCE9431645EC}">
                        <a14:shadowObscured xmlns:a14="http://schemas.microsoft.com/office/drawing/2010/main"/>
                      </a:ext>
                    </a:extLst>
                  </pic:spPr>
                </pic:pic>
              </a:graphicData>
            </a:graphic>
          </wp:inline>
        </w:drawing>
      </w:r>
    </w:p>
    <w:p w14:paraId="2DAB95E5" w14:textId="6EFC866A" w:rsidR="00A25572" w:rsidRPr="006374AE" w:rsidRDefault="00A25572" w:rsidP="00214B8B">
      <w:pPr>
        <w:tabs>
          <w:tab w:val="left" w:pos="5808"/>
        </w:tabs>
        <w:rPr>
          <w:rFonts w:asciiTheme="minorHAnsi" w:hAnsiTheme="minorHAnsi" w:cstheme="minorHAnsi"/>
          <w:sz w:val="28"/>
          <w:szCs w:val="28"/>
        </w:rPr>
      </w:pPr>
      <w:r w:rsidRPr="006374AE">
        <w:rPr>
          <w:rFonts w:asciiTheme="minorHAnsi" w:hAnsiTheme="minorHAnsi" w:cstheme="minorHAnsi"/>
          <w:sz w:val="28"/>
          <w:szCs w:val="28"/>
        </w:rPr>
        <w:t xml:space="preserve">Les essais d’écriture de mots </w:t>
      </w:r>
    </w:p>
    <w:p w14:paraId="60EB666D" w14:textId="050F0E7D" w:rsidR="008C3481" w:rsidRPr="006374AE" w:rsidRDefault="00A25572" w:rsidP="00214B8B">
      <w:pPr>
        <w:tabs>
          <w:tab w:val="left" w:pos="5808"/>
        </w:tabs>
        <w:rPr>
          <w:rFonts w:asciiTheme="minorHAnsi" w:hAnsiTheme="minorHAnsi" w:cstheme="minorHAnsi"/>
          <w:sz w:val="28"/>
          <w:szCs w:val="28"/>
        </w:rPr>
      </w:pPr>
      <w:r w:rsidRPr="006374AE">
        <w:rPr>
          <w:rFonts w:asciiTheme="minorHAnsi" w:hAnsiTheme="minorHAnsi" w:cstheme="minorHAnsi"/>
          <w:noProof/>
          <w:sz w:val="28"/>
          <w:szCs w:val="28"/>
        </w:rPr>
        <w:drawing>
          <wp:inline distT="0" distB="0" distL="0" distR="0" wp14:anchorId="0D5AF35D" wp14:editId="0A18E82E">
            <wp:extent cx="6446245" cy="3566160"/>
            <wp:effectExtent l="0" t="0" r="5715" b="2540"/>
            <wp:docPr id="631110303" name="Image 12" descr="Une image contenant texte, Police, noir et blanc, pap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110303" name="Image 12" descr="Une image contenant texte, Police, noir et blanc, papier&#10;&#10;Description générée automatiquement"/>
                    <pic:cNvPicPr/>
                  </pic:nvPicPr>
                  <pic:blipFill rotWithShape="1">
                    <a:blip r:embed="rId14">
                      <a:extLst>
                        <a:ext uri="{28A0092B-C50C-407E-A947-70E740481C1C}">
                          <a14:useLocalDpi xmlns:a14="http://schemas.microsoft.com/office/drawing/2010/main" val="0"/>
                        </a:ext>
                      </a:extLst>
                    </a:blip>
                    <a:srcRect t="4390"/>
                    <a:stretch/>
                  </pic:blipFill>
                  <pic:spPr bwMode="auto">
                    <a:xfrm>
                      <a:off x="0" y="0"/>
                      <a:ext cx="6448826" cy="3567588"/>
                    </a:xfrm>
                    <a:prstGeom prst="rect">
                      <a:avLst/>
                    </a:prstGeom>
                    <a:ln>
                      <a:noFill/>
                    </a:ln>
                    <a:extLst>
                      <a:ext uri="{53640926-AAD7-44D8-BBD7-CCE9431645EC}">
                        <a14:shadowObscured xmlns:a14="http://schemas.microsoft.com/office/drawing/2010/main"/>
                      </a:ext>
                    </a:extLst>
                  </pic:spPr>
                </pic:pic>
              </a:graphicData>
            </a:graphic>
          </wp:inline>
        </w:drawing>
      </w:r>
    </w:p>
    <w:p w14:paraId="360863D2" w14:textId="77777777" w:rsidR="00A25572" w:rsidRPr="006374AE" w:rsidRDefault="00A25572" w:rsidP="00214B8B">
      <w:pPr>
        <w:tabs>
          <w:tab w:val="left" w:pos="5808"/>
        </w:tabs>
        <w:rPr>
          <w:rFonts w:asciiTheme="minorHAnsi" w:hAnsiTheme="minorHAnsi" w:cstheme="minorHAnsi"/>
          <w:sz w:val="28"/>
          <w:szCs w:val="28"/>
        </w:rPr>
      </w:pPr>
    </w:p>
    <w:p w14:paraId="0A74381C" w14:textId="089AC2E5" w:rsidR="00A25572" w:rsidRPr="006374AE" w:rsidRDefault="00A25572" w:rsidP="00214B8B">
      <w:pPr>
        <w:tabs>
          <w:tab w:val="left" w:pos="5808"/>
        </w:tabs>
        <w:rPr>
          <w:rFonts w:asciiTheme="minorHAnsi" w:hAnsiTheme="minorHAnsi" w:cstheme="minorHAnsi"/>
          <w:sz w:val="28"/>
          <w:szCs w:val="28"/>
        </w:rPr>
      </w:pPr>
      <w:r w:rsidRPr="006374AE">
        <w:rPr>
          <w:rFonts w:asciiTheme="minorHAnsi" w:hAnsiTheme="minorHAnsi" w:cstheme="minorHAnsi"/>
          <w:sz w:val="28"/>
          <w:szCs w:val="28"/>
        </w:rPr>
        <w:t xml:space="preserve">Attendus de fin de maternelle </w:t>
      </w:r>
      <w:r w:rsidRPr="006374AE">
        <w:rPr>
          <w:rFonts w:asciiTheme="minorHAnsi" w:hAnsiTheme="minorHAnsi" w:cstheme="minorHAnsi"/>
          <w:noProof/>
          <w:sz w:val="28"/>
          <w:szCs w:val="28"/>
        </w:rPr>
        <w:drawing>
          <wp:inline distT="0" distB="0" distL="0" distR="0" wp14:anchorId="1C1088C1" wp14:editId="5E47CFC4">
            <wp:extent cx="6681242" cy="1791855"/>
            <wp:effectExtent l="0" t="0" r="0" b="0"/>
            <wp:docPr id="1990350511" name="Image 11" descr="Une image contenant texte, Police, docume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50511" name="Image 11" descr="Une image contenant texte, Police, document, capture d’écran&#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6705847" cy="1798454"/>
                    </a:xfrm>
                    <a:prstGeom prst="rect">
                      <a:avLst/>
                    </a:prstGeom>
                  </pic:spPr>
                </pic:pic>
              </a:graphicData>
            </a:graphic>
          </wp:inline>
        </w:drawing>
      </w:r>
    </w:p>
    <w:sectPr w:rsidR="00A25572" w:rsidRPr="006374AE">
      <w:footerReference w:type="default" r:id="rId16"/>
      <w:pgSz w:w="11906" w:h="16838"/>
      <w:pgMar w:top="851" w:right="991" w:bottom="851"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69B87" w14:textId="77777777" w:rsidR="000A54B6" w:rsidRDefault="000A54B6" w:rsidP="002A071C">
      <w:pPr>
        <w:spacing w:after="0" w:line="240" w:lineRule="auto"/>
      </w:pPr>
      <w:r>
        <w:separator/>
      </w:r>
    </w:p>
  </w:endnote>
  <w:endnote w:type="continuationSeparator" w:id="0">
    <w:p w14:paraId="694F7D38" w14:textId="77777777" w:rsidR="000A54B6" w:rsidRDefault="000A54B6" w:rsidP="002A0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B752" w14:textId="3BF15C34" w:rsidR="002A071C" w:rsidRDefault="002A071C">
    <w:pPr>
      <w:pStyle w:val="Pieddepage"/>
    </w:pPr>
    <w:r>
      <w:t xml:space="preserve">Sujet 2 cycle 1 – TD S4 M2 – Didactique du Français- Groupes </w:t>
    </w:r>
    <w:proofErr w:type="spellStart"/>
    <w:r>
      <w:t>VBillon</w:t>
    </w:r>
    <w:proofErr w:type="spellEnd"/>
    <w:r>
      <w:tab/>
    </w: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r>
      <w:rPr>
        <w:rFonts w:ascii="Times New Roman" w:hAnsi="Times New Roman"/>
      </w:rPr>
      <w:t xml:space="preserve"> sur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Pr>
        <w:rFonts w:ascii="Times New Roman" w:hAnsi="Times New Roman"/>
        <w:noProof/>
      </w:rPr>
      <w:t>4</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292D0" w14:textId="77777777" w:rsidR="000A54B6" w:rsidRDefault="000A54B6" w:rsidP="002A071C">
      <w:pPr>
        <w:spacing w:after="0" w:line="240" w:lineRule="auto"/>
      </w:pPr>
      <w:r>
        <w:separator/>
      </w:r>
    </w:p>
  </w:footnote>
  <w:footnote w:type="continuationSeparator" w:id="0">
    <w:p w14:paraId="7AC5F324" w14:textId="77777777" w:rsidR="000A54B6" w:rsidRDefault="000A54B6" w:rsidP="002A0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D4F68"/>
    <w:multiLevelType w:val="hybridMultilevel"/>
    <w:tmpl w:val="130C030A"/>
    <w:lvl w:ilvl="0" w:tplc="8572F1F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1B69F8"/>
    <w:multiLevelType w:val="hybridMultilevel"/>
    <w:tmpl w:val="ECA416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6586D1A"/>
    <w:multiLevelType w:val="hybridMultilevel"/>
    <w:tmpl w:val="00C28A80"/>
    <w:lvl w:ilvl="0" w:tplc="9F0E57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2CA44E1"/>
    <w:multiLevelType w:val="multilevel"/>
    <w:tmpl w:val="5B26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A84F05"/>
    <w:multiLevelType w:val="hybridMultilevel"/>
    <w:tmpl w:val="2B4C63E6"/>
    <w:lvl w:ilvl="0" w:tplc="65BAF226">
      <w:start w:val="1"/>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32963492">
    <w:abstractNumId w:val="2"/>
  </w:num>
  <w:num w:numId="2" w16cid:durableId="679695443">
    <w:abstractNumId w:val="3"/>
  </w:num>
  <w:num w:numId="3" w16cid:durableId="1332222700">
    <w:abstractNumId w:val="1"/>
  </w:num>
  <w:num w:numId="4" w16cid:durableId="1253510193">
    <w:abstractNumId w:val="0"/>
  </w:num>
  <w:num w:numId="5" w16cid:durableId="582564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D43"/>
    <w:rsid w:val="00047372"/>
    <w:rsid w:val="00047A75"/>
    <w:rsid w:val="00070356"/>
    <w:rsid w:val="000A54B6"/>
    <w:rsid w:val="001216F2"/>
    <w:rsid w:val="001305FB"/>
    <w:rsid w:val="00134742"/>
    <w:rsid w:val="001E0E36"/>
    <w:rsid w:val="00213201"/>
    <w:rsid w:val="00214B8B"/>
    <w:rsid w:val="00266AF0"/>
    <w:rsid w:val="002962B0"/>
    <w:rsid w:val="002A071C"/>
    <w:rsid w:val="002B1564"/>
    <w:rsid w:val="002E1ACB"/>
    <w:rsid w:val="003F4980"/>
    <w:rsid w:val="00403E97"/>
    <w:rsid w:val="00414849"/>
    <w:rsid w:val="004C73DF"/>
    <w:rsid w:val="00573EA5"/>
    <w:rsid w:val="00587D43"/>
    <w:rsid w:val="005A3A52"/>
    <w:rsid w:val="00623C0E"/>
    <w:rsid w:val="00624B7E"/>
    <w:rsid w:val="006374AE"/>
    <w:rsid w:val="0064712D"/>
    <w:rsid w:val="00653014"/>
    <w:rsid w:val="00657A94"/>
    <w:rsid w:val="0067285E"/>
    <w:rsid w:val="00693724"/>
    <w:rsid w:val="006A1599"/>
    <w:rsid w:val="0072302F"/>
    <w:rsid w:val="007D5F07"/>
    <w:rsid w:val="008C3481"/>
    <w:rsid w:val="00977471"/>
    <w:rsid w:val="009E10E8"/>
    <w:rsid w:val="00A25572"/>
    <w:rsid w:val="00A37DEF"/>
    <w:rsid w:val="00AA1465"/>
    <w:rsid w:val="00AC6041"/>
    <w:rsid w:val="00AD51DE"/>
    <w:rsid w:val="00AF2A29"/>
    <w:rsid w:val="00B3349D"/>
    <w:rsid w:val="00B40483"/>
    <w:rsid w:val="00B53E2F"/>
    <w:rsid w:val="00BE5051"/>
    <w:rsid w:val="00C86524"/>
    <w:rsid w:val="00CA3671"/>
    <w:rsid w:val="00CD5662"/>
    <w:rsid w:val="00D06198"/>
    <w:rsid w:val="00D66A6D"/>
    <w:rsid w:val="00D74CEB"/>
    <w:rsid w:val="00DF00F1"/>
    <w:rsid w:val="00E51D2D"/>
    <w:rsid w:val="00E72382"/>
    <w:rsid w:val="00ED2B31"/>
    <w:rsid w:val="00F400DD"/>
    <w:rsid w:val="00FB39AA"/>
    <w:rsid w:val="00FD0FD2"/>
    <w:rsid w:val="00FF43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8A090"/>
  <w15:docId w15:val="{4EAB7A8D-B632-46F7-8F98-5CFFF8AC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basedOn w:val="Normal"/>
    <w:uiPriority w:val="34"/>
    <w:qFormat/>
    <w:rsid w:val="00C013BA"/>
    <w:pPr>
      <w:ind w:left="720"/>
      <w:contextualSpacing/>
    </w:pPr>
  </w:style>
  <w:style w:type="table" w:styleId="Grilledutableau">
    <w:name w:val="Table Grid"/>
    <w:basedOn w:val="TableauNormal"/>
    <w:uiPriority w:val="39"/>
    <w:rsid w:val="00A06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itre-article">
    <w:name w:val="titre-article"/>
    <w:basedOn w:val="Normal"/>
    <w:rsid w:val="002962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
    <w:name w:val="meta"/>
    <w:basedOn w:val="Normal"/>
    <w:rsid w:val="002962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eur">
    <w:name w:val="auteur"/>
    <w:basedOn w:val="Policepardfaut"/>
    <w:rsid w:val="002962B0"/>
  </w:style>
  <w:style w:type="character" w:styleId="Lienhypertexte">
    <w:name w:val="Hyperlink"/>
    <w:basedOn w:val="Policepardfaut"/>
    <w:uiPriority w:val="99"/>
    <w:semiHidden/>
    <w:unhideWhenUsed/>
    <w:rsid w:val="002962B0"/>
    <w:rPr>
      <w:color w:val="0000FF"/>
      <w:u w:val="single"/>
    </w:rPr>
  </w:style>
  <w:style w:type="character" w:customStyle="1" w:styleId="in-revue">
    <w:name w:val="in-revue"/>
    <w:basedOn w:val="Policepardfaut"/>
    <w:rsid w:val="002962B0"/>
  </w:style>
  <w:style w:type="character" w:customStyle="1" w:styleId="titre-revue">
    <w:name w:val="titre-revue"/>
    <w:basedOn w:val="Policepardfaut"/>
    <w:rsid w:val="002962B0"/>
  </w:style>
  <w:style w:type="paragraph" w:customStyle="1" w:styleId="Corpsdetexte21">
    <w:name w:val="Corps de texte 21"/>
    <w:basedOn w:val="Normal"/>
    <w:rsid w:val="00BE5051"/>
    <w:pPr>
      <w:suppressAutoHyphens/>
      <w:spacing w:after="0" w:line="240" w:lineRule="auto"/>
    </w:pPr>
    <w:rPr>
      <w:rFonts w:ascii="Times New Roman" w:eastAsia="Times New Roman" w:hAnsi="Times New Roman" w:cs="Times New Roman"/>
      <w:sz w:val="24"/>
      <w:szCs w:val="20"/>
    </w:rPr>
  </w:style>
  <w:style w:type="paragraph" w:styleId="En-tte">
    <w:name w:val="header"/>
    <w:basedOn w:val="Normal"/>
    <w:link w:val="En-tteCar"/>
    <w:uiPriority w:val="99"/>
    <w:unhideWhenUsed/>
    <w:rsid w:val="002A071C"/>
    <w:pPr>
      <w:tabs>
        <w:tab w:val="center" w:pos="4536"/>
        <w:tab w:val="right" w:pos="9072"/>
      </w:tabs>
      <w:spacing w:after="0" w:line="240" w:lineRule="auto"/>
    </w:pPr>
  </w:style>
  <w:style w:type="character" w:customStyle="1" w:styleId="En-tteCar">
    <w:name w:val="En-tête Car"/>
    <w:basedOn w:val="Policepardfaut"/>
    <w:link w:val="En-tte"/>
    <w:uiPriority w:val="99"/>
    <w:rsid w:val="002A071C"/>
  </w:style>
  <w:style w:type="paragraph" w:styleId="Pieddepage">
    <w:name w:val="footer"/>
    <w:basedOn w:val="Normal"/>
    <w:link w:val="PieddepageCar"/>
    <w:uiPriority w:val="99"/>
    <w:unhideWhenUsed/>
    <w:rsid w:val="002A07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A0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471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Lbkhq+JsO9rziBNnsjZXAKxgRA==">AMUW2mXWu8QG9he6b0g1cLJJfhOwPpVkR8xHOouP9o6fpagahMw82slbqAC41wROQc4Weck+JxvyW6pUut5rXRPtuXIzXYS88dUkPV2y+e/Qs9sa0g7PGZ5m+ltPcQdi00776itdzi/pFOq7Z0BunWtGtTA78X/ITA==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752</Words>
  <Characters>4138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vincentgerard33@outlook.fr</dc:creator>
  <cp:lastModifiedBy>Virginie Billon</cp:lastModifiedBy>
  <cp:revision>6</cp:revision>
  <cp:lastPrinted>2024-01-15T08:54:00Z</cp:lastPrinted>
  <dcterms:created xsi:type="dcterms:W3CDTF">2024-01-15T07:34:00Z</dcterms:created>
  <dcterms:modified xsi:type="dcterms:W3CDTF">2024-01-29T09:45:00Z</dcterms:modified>
</cp:coreProperties>
</file>