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AC" w:rsidRPr="000D088E" w:rsidRDefault="000847AC" w:rsidP="000847AC">
      <w:pPr>
        <w:jc w:val="center"/>
        <w:rPr>
          <w:b/>
          <w:sz w:val="36"/>
          <w:u w:val="single"/>
        </w:rPr>
      </w:pPr>
      <w:r w:rsidRPr="000D088E">
        <w:rPr>
          <w:b/>
          <w:sz w:val="36"/>
          <w:u w:val="single"/>
        </w:rPr>
        <w:t>TD 4</w:t>
      </w:r>
      <w:r w:rsidRPr="000D088E">
        <w:rPr>
          <w:b/>
          <w:sz w:val="36"/>
          <w:u w:val="single"/>
          <w:vertAlign w:val="superscript"/>
        </w:rPr>
        <w:t>ème</w:t>
      </w:r>
      <w:r w:rsidRPr="000D088E">
        <w:rPr>
          <w:b/>
          <w:sz w:val="36"/>
          <w:u w:val="single"/>
        </w:rPr>
        <w:t xml:space="preserve"> année Pharmacie 2023-2024</w:t>
      </w:r>
    </w:p>
    <w:p w:rsidR="00B83E78" w:rsidRDefault="00B83E78"/>
    <w:p w:rsidR="000847AC" w:rsidRDefault="000847AC" w:rsidP="000847AC">
      <w:pPr>
        <w:pStyle w:val="Paragraphedeliste"/>
      </w:pPr>
    </w:p>
    <w:p w:rsidR="000847AC" w:rsidRPr="000847AC" w:rsidRDefault="000847AC" w:rsidP="000847AC">
      <w:pPr>
        <w:rPr>
          <w:rStyle w:val="normaltextrun"/>
          <w:rFonts w:ascii="Arial" w:hAnsi="Arial" w:cs="Arial"/>
        </w:rPr>
      </w:pPr>
    </w:p>
    <w:p w:rsidR="000847AC" w:rsidRDefault="000847AC" w:rsidP="000847AC"/>
    <w:p w:rsidR="00816823" w:rsidRDefault="000847AC" w:rsidP="00816823">
      <w:pPr>
        <w:pStyle w:val="Paragraphedeliste"/>
        <w:numPr>
          <w:ilvl w:val="0"/>
          <w:numId w:val="8"/>
        </w:numPr>
        <w:jc w:val="both"/>
        <w:rPr>
          <w:rStyle w:val="normaltextrun"/>
          <w:rFonts w:cstheme="minorHAnsi"/>
          <w:sz w:val="28"/>
          <w:szCs w:val="28"/>
        </w:rPr>
      </w:pPr>
      <w:r w:rsidRPr="00816823">
        <w:rPr>
          <w:rStyle w:val="normaltextrun"/>
          <w:rFonts w:cstheme="minorHAnsi"/>
          <w:b/>
          <w:sz w:val="28"/>
          <w:szCs w:val="28"/>
        </w:rPr>
        <w:t>Vous recherchez de la documentation sur la « bactériologie médicale ».</w:t>
      </w:r>
      <w:r w:rsidRPr="00816823">
        <w:rPr>
          <w:rStyle w:val="normaltextrun"/>
          <w:rFonts w:cstheme="minorHAnsi"/>
          <w:sz w:val="28"/>
          <w:szCs w:val="28"/>
        </w:rPr>
        <w:t xml:space="preserve"> </w:t>
      </w:r>
    </w:p>
    <w:p w:rsidR="000847AC" w:rsidRPr="00816823" w:rsidRDefault="000847AC" w:rsidP="00816823">
      <w:pPr>
        <w:pStyle w:val="Paragraphedeliste"/>
        <w:ind w:left="0"/>
        <w:jc w:val="both"/>
        <w:rPr>
          <w:rFonts w:cstheme="minorHAnsi"/>
          <w:sz w:val="28"/>
          <w:szCs w:val="28"/>
        </w:rPr>
      </w:pPr>
      <w:r w:rsidRPr="00816823">
        <w:rPr>
          <w:rStyle w:val="normaltextrun"/>
          <w:rFonts w:cstheme="minorHAnsi"/>
          <w:sz w:val="28"/>
          <w:szCs w:val="28"/>
        </w:rPr>
        <w:t>Vous voulez des livres qui seraient uniquement à la BU Pharmacie et qui dateraient de moins de 5 ans …</w:t>
      </w:r>
      <w:r w:rsidRPr="00816823">
        <w:rPr>
          <w:rStyle w:val="eop"/>
          <w:rFonts w:cstheme="minorHAnsi"/>
          <w:sz w:val="28"/>
          <w:szCs w:val="28"/>
        </w:rPr>
        <w:t> </w:t>
      </w:r>
    </w:p>
    <w:p w:rsidR="000847AC" w:rsidRPr="00816823" w:rsidRDefault="000847AC" w:rsidP="00816823">
      <w:pPr>
        <w:pStyle w:val="Paragraphedeliste"/>
        <w:ind w:left="0"/>
        <w:jc w:val="both"/>
        <w:rPr>
          <w:rFonts w:cstheme="minorHAnsi"/>
          <w:sz w:val="28"/>
          <w:szCs w:val="28"/>
        </w:rPr>
      </w:pPr>
      <w:r w:rsidRPr="00816823">
        <w:rPr>
          <w:rStyle w:val="normaltextrun"/>
          <w:rFonts w:cstheme="minorHAnsi"/>
          <w:sz w:val="28"/>
          <w:szCs w:val="28"/>
        </w:rPr>
        <w:t>Comment allez-vous procéder ? </w:t>
      </w:r>
      <w:r w:rsidRPr="00816823">
        <w:rPr>
          <w:rStyle w:val="eop"/>
          <w:rFonts w:cstheme="minorHAnsi"/>
          <w:sz w:val="28"/>
          <w:szCs w:val="28"/>
        </w:rPr>
        <w:t> </w:t>
      </w:r>
    </w:p>
    <w:p w:rsidR="000847AC" w:rsidRPr="00816823" w:rsidRDefault="000847AC" w:rsidP="00816823">
      <w:pPr>
        <w:pStyle w:val="Paragraphedeliste"/>
        <w:ind w:left="0"/>
        <w:jc w:val="both"/>
        <w:rPr>
          <w:rFonts w:cstheme="minorHAnsi"/>
          <w:sz w:val="28"/>
          <w:szCs w:val="28"/>
        </w:rPr>
      </w:pPr>
      <w:r w:rsidRPr="00816823">
        <w:rPr>
          <w:rStyle w:val="normaltextrun"/>
          <w:rFonts w:cstheme="minorHAnsi"/>
          <w:sz w:val="28"/>
          <w:szCs w:val="28"/>
        </w:rPr>
        <w:t>Chemin choisi ? Mot-clef choisi ? </w:t>
      </w:r>
      <w:r w:rsidRPr="00816823">
        <w:rPr>
          <w:rStyle w:val="eop"/>
          <w:rFonts w:cstheme="minorHAnsi"/>
          <w:sz w:val="28"/>
          <w:szCs w:val="28"/>
        </w:rPr>
        <w:t> </w:t>
      </w:r>
    </w:p>
    <w:p w:rsidR="000847AC" w:rsidRPr="00816823" w:rsidRDefault="000847AC" w:rsidP="00816823">
      <w:pPr>
        <w:pStyle w:val="Paragraphedeliste"/>
        <w:ind w:left="0"/>
        <w:jc w:val="both"/>
        <w:rPr>
          <w:rStyle w:val="eop"/>
          <w:rFonts w:cstheme="minorHAnsi"/>
          <w:sz w:val="28"/>
          <w:szCs w:val="28"/>
        </w:rPr>
      </w:pPr>
      <w:r w:rsidRPr="00816823">
        <w:rPr>
          <w:rStyle w:val="normaltextrun"/>
          <w:rFonts w:cstheme="minorHAnsi"/>
          <w:sz w:val="28"/>
          <w:szCs w:val="28"/>
        </w:rPr>
        <w:t>Vous choisissez de faire venir un de ces livres à la BU Droit car vous comptez y travailler samedi prochain, comment faite-vous ?</w:t>
      </w:r>
      <w:r w:rsidRPr="00816823">
        <w:rPr>
          <w:rStyle w:val="eop"/>
          <w:rFonts w:cstheme="minorHAnsi"/>
          <w:sz w:val="28"/>
          <w:szCs w:val="28"/>
        </w:rPr>
        <w:t> </w:t>
      </w:r>
    </w:p>
    <w:p w:rsidR="000847AC" w:rsidRPr="000847AC" w:rsidRDefault="000847AC" w:rsidP="000847AC">
      <w:pPr>
        <w:rPr>
          <w:rStyle w:val="eop"/>
          <w:rFonts w:cstheme="minorHAnsi"/>
          <w:sz w:val="28"/>
          <w:szCs w:val="28"/>
        </w:rPr>
      </w:pPr>
    </w:p>
    <w:p w:rsidR="000847AC" w:rsidRPr="00816823" w:rsidRDefault="000847AC" w:rsidP="00816823">
      <w:pPr>
        <w:pStyle w:val="Paragraphedeliste"/>
        <w:numPr>
          <w:ilvl w:val="0"/>
          <w:numId w:val="8"/>
        </w:numPr>
        <w:rPr>
          <w:rStyle w:val="normaltextrun"/>
          <w:rFonts w:cstheme="minorHAnsi"/>
          <w:b/>
          <w:sz w:val="28"/>
          <w:szCs w:val="28"/>
        </w:rPr>
      </w:pPr>
      <w:r w:rsidRPr="00816823">
        <w:rPr>
          <w:rStyle w:val="normaltextrun"/>
          <w:rFonts w:cstheme="minorHAnsi"/>
          <w:b/>
          <w:sz w:val="28"/>
          <w:szCs w:val="28"/>
        </w:rPr>
        <w:t xml:space="preserve">On vous a demandé de jeter un coup d’œil sur la revue « Trials in </w:t>
      </w:r>
      <w:proofErr w:type="spellStart"/>
      <w:r w:rsidRPr="00816823">
        <w:rPr>
          <w:rStyle w:val="normaltextrun"/>
          <w:rFonts w:cstheme="minorHAnsi"/>
          <w:b/>
          <w:sz w:val="28"/>
          <w:szCs w:val="28"/>
        </w:rPr>
        <w:t>vaccinology</w:t>
      </w:r>
      <w:proofErr w:type="spellEnd"/>
      <w:r w:rsidRPr="00816823">
        <w:rPr>
          <w:rStyle w:val="normaltextrun"/>
          <w:rFonts w:cstheme="minorHAnsi"/>
          <w:b/>
          <w:sz w:val="28"/>
          <w:szCs w:val="28"/>
        </w:rPr>
        <w:t> » </w:t>
      </w:r>
    </w:p>
    <w:p w:rsidR="000847AC" w:rsidRPr="00816823" w:rsidRDefault="000847AC" w:rsidP="00816823">
      <w:pPr>
        <w:pStyle w:val="Paragraphedeliste"/>
        <w:ind w:left="0"/>
        <w:rPr>
          <w:rStyle w:val="normaltextrun"/>
          <w:rFonts w:cstheme="minorHAnsi"/>
          <w:sz w:val="28"/>
          <w:szCs w:val="28"/>
        </w:rPr>
      </w:pPr>
      <w:r w:rsidRPr="00816823">
        <w:rPr>
          <w:rStyle w:val="normaltextrun"/>
          <w:rFonts w:cstheme="minorHAnsi"/>
          <w:sz w:val="28"/>
          <w:szCs w:val="28"/>
        </w:rPr>
        <w:t>Comment faite-vous pour la trouver ? </w:t>
      </w:r>
    </w:p>
    <w:p w:rsidR="000847AC" w:rsidRPr="00816823" w:rsidRDefault="000847AC" w:rsidP="00816823">
      <w:pPr>
        <w:pStyle w:val="Paragraphedeliste"/>
        <w:ind w:left="0"/>
        <w:rPr>
          <w:rStyle w:val="normaltextrun"/>
          <w:rFonts w:cstheme="minorHAnsi"/>
          <w:sz w:val="28"/>
          <w:szCs w:val="28"/>
        </w:rPr>
      </w:pPr>
      <w:r w:rsidRPr="00816823">
        <w:rPr>
          <w:rStyle w:val="normaltextrun"/>
          <w:rFonts w:cstheme="minorHAnsi"/>
          <w:sz w:val="28"/>
          <w:szCs w:val="28"/>
        </w:rPr>
        <w:t>Pourrez-vous lire un article de 2019 ? </w:t>
      </w:r>
    </w:p>
    <w:p w:rsidR="000847AC" w:rsidRPr="000847AC" w:rsidRDefault="000847AC" w:rsidP="000847AC">
      <w:pPr>
        <w:rPr>
          <w:rStyle w:val="normaltextrun"/>
          <w:rFonts w:ascii="Arial" w:hAnsi="Arial" w:cs="Arial"/>
          <w:b/>
          <w:sz w:val="28"/>
        </w:rPr>
      </w:pPr>
    </w:p>
    <w:p w:rsidR="00816823" w:rsidRPr="00816823" w:rsidRDefault="000847AC" w:rsidP="00816823">
      <w:pPr>
        <w:pStyle w:val="Paragraphedeliste"/>
        <w:numPr>
          <w:ilvl w:val="0"/>
          <w:numId w:val="8"/>
        </w:numPr>
        <w:rPr>
          <w:rStyle w:val="eop"/>
          <w:rFonts w:cstheme="minorHAnsi"/>
          <w:b/>
          <w:sz w:val="28"/>
          <w:szCs w:val="28"/>
        </w:rPr>
      </w:pPr>
      <w:r w:rsidRPr="00816823">
        <w:rPr>
          <w:rStyle w:val="eop"/>
          <w:rFonts w:cstheme="minorHAnsi"/>
          <w:b/>
          <w:sz w:val="28"/>
          <w:szCs w:val="28"/>
        </w:rPr>
        <w:t>Vous aimeriez commencer vos recherches bibliographiques pour votre thèse</w:t>
      </w:r>
      <w:r w:rsidR="00BF3FBE">
        <w:rPr>
          <w:rStyle w:val="eop"/>
          <w:rFonts w:cstheme="minorHAnsi"/>
          <w:b/>
          <w:sz w:val="28"/>
          <w:szCs w:val="28"/>
        </w:rPr>
        <w:t xml:space="preserve"> sur le </w:t>
      </w:r>
      <w:proofErr w:type="spellStart"/>
      <w:r w:rsidR="00BF3FBE">
        <w:rPr>
          <w:rStyle w:val="eop"/>
          <w:rFonts w:cstheme="minorHAnsi"/>
          <w:b/>
          <w:sz w:val="28"/>
          <w:szCs w:val="28"/>
        </w:rPr>
        <w:t>levotyrox</w:t>
      </w:r>
      <w:proofErr w:type="spellEnd"/>
      <w:r w:rsidR="00BF3FBE">
        <w:rPr>
          <w:rStyle w:val="eop"/>
          <w:rFonts w:cstheme="minorHAnsi"/>
          <w:b/>
          <w:sz w:val="28"/>
          <w:szCs w:val="28"/>
        </w:rPr>
        <w:t>.</w:t>
      </w:r>
    </w:p>
    <w:p w:rsidR="000847AC" w:rsidRPr="000847AC" w:rsidRDefault="000847AC" w:rsidP="000847AC">
      <w:pPr>
        <w:rPr>
          <w:rStyle w:val="eop"/>
          <w:rFonts w:cstheme="minorHAnsi"/>
          <w:sz w:val="28"/>
          <w:szCs w:val="28"/>
        </w:rPr>
      </w:pPr>
      <w:r w:rsidRPr="000847AC">
        <w:rPr>
          <w:rStyle w:val="eop"/>
          <w:rFonts w:cstheme="minorHAnsi"/>
          <w:sz w:val="28"/>
          <w:szCs w:val="28"/>
        </w:rPr>
        <w:t>Pour voir si votre sujet a déjà été traité en France : trouvez une thèse d’exercice en pharmacie de moins de 5 ans sur support papier ou électronique sur le « </w:t>
      </w:r>
      <w:proofErr w:type="spellStart"/>
      <w:r w:rsidRPr="000847AC">
        <w:rPr>
          <w:rStyle w:val="eop"/>
          <w:rFonts w:cstheme="minorHAnsi"/>
          <w:sz w:val="28"/>
          <w:szCs w:val="28"/>
        </w:rPr>
        <w:t>levothyrox</w:t>
      </w:r>
      <w:proofErr w:type="spellEnd"/>
      <w:r w:rsidRPr="000847AC">
        <w:rPr>
          <w:rStyle w:val="eop"/>
          <w:rFonts w:cstheme="minorHAnsi"/>
          <w:sz w:val="28"/>
          <w:szCs w:val="28"/>
        </w:rPr>
        <w:t> ». </w:t>
      </w:r>
    </w:p>
    <w:p w:rsidR="00816823" w:rsidRDefault="000847AC" w:rsidP="00816823">
      <w:pPr>
        <w:spacing w:after="0"/>
        <w:rPr>
          <w:rStyle w:val="eop"/>
          <w:rFonts w:cstheme="minorHAnsi"/>
          <w:sz w:val="28"/>
          <w:szCs w:val="28"/>
        </w:rPr>
      </w:pPr>
      <w:r w:rsidRPr="000847AC">
        <w:rPr>
          <w:rStyle w:val="eop"/>
          <w:rFonts w:cstheme="minorHAnsi"/>
          <w:sz w:val="28"/>
          <w:szCs w:val="28"/>
        </w:rPr>
        <w:t xml:space="preserve">Comment faire venir cette thèse à </w:t>
      </w:r>
      <w:r w:rsidR="00BF3FBE" w:rsidRPr="000847AC">
        <w:rPr>
          <w:rStyle w:val="eop"/>
          <w:rFonts w:cstheme="minorHAnsi"/>
          <w:sz w:val="28"/>
          <w:szCs w:val="28"/>
        </w:rPr>
        <w:t>Montpellier :</w:t>
      </w:r>
      <w:r w:rsidRPr="000847AC">
        <w:rPr>
          <w:rStyle w:val="eop"/>
          <w:rFonts w:cstheme="minorHAnsi"/>
          <w:sz w:val="28"/>
          <w:szCs w:val="28"/>
        </w:rPr>
        <w:t xml:space="preserve"> </w:t>
      </w:r>
    </w:p>
    <w:p w:rsidR="000847AC" w:rsidRPr="000847AC" w:rsidRDefault="00816823" w:rsidP="00816823">
      <w:pPr>
        <w:spacing w:after="0"/>
        <w:rPr>
          <w:rStyle w:val="eop"/>
          <w:rFonts w:cstheme="minorHAnsi"/>
          <w:sz w:val="28"/>
          <w:szCs w:val="28"/>
        </w:rPr>
      </w:pPr>
      <w:r>
        <w:rPr>
          <w:rStyle w:val="eop"/>
          <w:rFonts w:cstheme="minorHAnsi"/>
          <w:sz w:val="28"/>
          <w:szCs w:val="28"/>
        </w:rPr>
        <w:t>« </w:t>
      </w:r>
      <w:proofErr w:type="spellStart"/>
      <w:r w:rsidR="000847AC" w:rsidRPr="000847AC">
        <w:rPr>
          <w:rStyle w:val="eop"/>
          <w:rFonts w:cstheme="minorHAnsi"/>
          <w:sz w:val="28"/>
          <w:szCs w:val="28"/>
        </w:rPr>
        <w:fldChar w:fldCharType="begin"/>
      </w:r>
      <w:r w:rsidR="000847AC" w:rsidRPr="000847AC">
        <w:rPr>
          <w:rStyle w:val="eop"/>
          <w:rFonts w:cstheme="minorHAnsi"/>
          <w:sz w:val="28"/>
          <w:szCs w:val="28"/>
        </w:rPr>
        <w:instrText xml:space="preserve"> HYPERLINK "https://www.sudoc.abes.fr/cbs/DB=2.1/SET=4/TTL=14/CLK?IKT=1016&amp;TRM=Le%CC%81vothyrox" </w:instrText>
      </w:r>
      <w:r w:rsidR="000847AC" w:rsidRPr="000847AC">
        <w:rPr>
          <w:rStyle w:val="eop"/>
          <w:rFonts w:cstheme="minorHAnsi"/>
          <w:sz w:val="28"/>
          <w:szCs w:val="28"/>
        </w:rPr>
        <w:fldChar w:fldCharType="separate"/>
      </w:r>
      <w:r w:rsidR="000847AC" w:rsidRPr="000847AC">
        <w:rPr>
          <w:rStyle w:val="eop"/>
          <w:rFonts w:cstheme="minorHAnsi"/>
          <w:sz w:val="28"/>
          <w:szCs w:val="28"/>
        </w:rPr>
        <w:t>Lévothyrox</w:t>
      </w:r>
      <w:proofErr w:type="spellEnd"/>
      <w:r w:rsidR="000847AC" w:rsidRPr="000847AC">
        <w:rPr>
          <w:rStyle w:val="eop"/>
          <w:rFonts w:cstheme="minorHAnsi"/>
          <w:sz w:val="28"/>
          <w:szCs w:val="28"/>
        </w:rPr>
        <w:fldChar w:fldCharType="end"/>
      </w:r>
      <w:r w:rsidR="000847AC" w:rsidRPr="000847AC">
        <w:rPr>
          <w:rStyle w:val="eop"/>
          <w:rFonts w:cstheme="minorHAnsi"/>
          <w:sz w:val="28"/>
          <w:szCs w:val="28"/>
        </w:rPr>
        <w:t xml:space="preserve"> : pharmacovigilance et conséquences sur le système de santé de la modification de la galénique d'un médicament à marge thérapeutique étroite / Louise </w:t>
      </w:r>
      <w:proofErr w:type="spellStart"/>
      <w:r w:rsidR="000847AC" w:rsidRPr="000847AC">
        <w:rPr>
          <w:rStyle w:val="eop"/>
          <w:rFonts w:cstheme="minorHAnsi"/>
          <w:sz w:val="28"/>
          <w:szCs w:val="28"/>
        </w:rPr>
        <w:t>Renoul</w:t>
      </w:r>
      <w:proofErr w:type="spellEnd"/>
      <w:r w:rsidR="000847AC" w:rsidRPr="000847AC">
        <w:rPr>
          <w:rStyle w:val="eop"/>
          <w:rFonts w:cstheme="minorHAnsi"/>
          <w:sz w:val="28"/>
          <w:szCs w:val="28"/>
        </w:rPr>
        <w:t xml:space="preserve"> ; sous la direction d'Isabelle Peyron.</w:t>
      </w:r>
      <w:r>
        <w:rPr>
          <w:rStyle w:val="eop"/>
          <w:rFonts w:cstheme="minorHAnsi"/>
          <w:sz w:val="28"/>
          <w:szCs w:val="28"/>
        </w:rPr>
        <w:t> »</w:t>
      </w:r>
    </w:p>
    <w:p w:rsidR="000847AC" w:rsidRPr="000847AC" w:rsidRDefault="000847AC" w:rsidP="000847AC">
      <w:pPr>
        <w:rPr>
          <w:rStyle w:val="eop"/>
          <w:rFonts w:cstheme="minorHAnsi"/>
          <w:sz w:val="28"/>
          <w:szCs w:val="28"/>
        </w:rPr>
      </w:pPr>
    </w:p>
    <w:p w:rsidR="000847AC" w:rsidRDefault="000847AC" w:rsidP="00816823">
      <w:pPr>
        <w:pStyle w:val="Paragraphedeliste"/>
        <w:numPr>
          <w:ilvl w:val="0"/>
          <w:numId w:val="8"/>
        </w:numPr>
        <w:rPr>
          <w:rStyle w:val="normaltextrun"/>
          <w:rFonts w:cstheme="minorHAnsi"/>
          <w:b/>
          <w:sz w:val="28"/>
          <w:szCs w:val="28"/>
        </w:rPr>
      </w:pPr>
      <w:r w:rsidRPr="00816823">
        <w:rPr>
          <w:rStyle w:val="normaltextrun"/>
          <w:rFonts w:cstheme="minorHAnsi"/>
          <w:b/>
          <w:sz w:val="28"/>
          <w:szCs w:val="28"/>
        </w:rPr>
        <w:t xml:space="preserve">Trouver des mots-clefs en anglais pour le sujet « Dosage du </w:t>
      </w:r>
      <w:proofErr w:type="spellStart"/>
      <w:r w:rsidRPr="00816823">
        <w:rPr>
          <w:rStyle w:val="normaltextrun"/>
          <w:rFonts w:cstheme="minorHAnsi"/>
          <w:b/>
          <w:sz w:val="28"/>
          <w:szCs w:val="28"/>
        </w:rPr>
        <w:t>levothyrox</w:t>
      </w:r>
      <w:proofErr w:type="spellEnd"/>
      <w:r w:rsidRPr="00816823">
        <w:rPr>
          <w:rStyle w:val="normaltextrun"/>
          <w:rFonts w:cstheme="minorHAnsi"/>
          <w:b/>
          <w:sz w:val="28"/>
          <w:szCs w:val="28"/>
        </w:rPr>
        <w:t> » pour interroger les bases de données</w:t>
      </w:r>
      <w:r w:rsidR="00116D82">
        <w:rPr>
          <w:rStyle w:val="normaltextrun"/>
          <w:rFonts w:cstheme="minorHAnsi"/>
          <w:b/>
          <w:sz w:val="28"/>
          <w:szCs w:val="28"/>
        </w:rPr>
        <w:t xml:space="preserve"> (recherche en langa</w:t>
      </w:r>
      <w:r w:rsidR="008A13C6">
        <w:rPr>
          <w:rStyle w:val="normaltextrun"/>
          <w:rFonts w:cstheme="minorHAnsi"/>
          <w:b/>
          <w:sz w:val="28"/>
          <w:szCs w:val="28"/>
        </w:rPr>
        <w:t>g</w:t>
      </w:r>
      <w:r w:rsidR="00116D82">
        <w:rPr>
          <w:rStyle w:val="normaltextrun"/>
          <w:rFonts w:cstheme="minorHAnsi"/>
          <w:b/>
          <w:sz w:val="28"/>
          <w:szCs w:val="28"/>
        </w:rPr>
        <w:t>e naturel et en langage contrôlé)</w:t>
      </w:r>
    </w:p>
    <w:p w:rsidR="00BF3FBE" w:rsidRPr="00BF3FBE" w:rsidRDefault="00BF3FBE" w:rsidP="00BF3FBE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816823" w:rsidRDefault="00816823" w:rsidP="00816823">
      <w:pPr>
        <w:pStyle w:val="Paragraphedeliste"/>
        <w:rPr>
          <w:rStyle w:val="normaltextrun"/>
          <w:rFonts w:cstheme="minorHAnsi"/>
          <w:sz w:val="28"/>
          <w:szCs w:val="28"/>
        </w:rPr>
      </w:pPr>
    </w:p>
    <w:p w:rsidR="00816823" w:rsidRDefault="000847AC" w:rsidP="00816823">
      <w:pPr>
        <w:pStyle w:val="Paragraphedeliste"/>
        <w:numPr>
          <w:ilvl w:val="0"/>
          <w:numId w:val="8"/>
        </w:numPr>
        <w:spacing w:line="240" w:lineRule="auto"/>
        <w:rPr>
          <w:rStyle w:val="normaltextrun"/>
          <w:rFonts w:cstheme="minorHAnsi"/>
          <w:b/>
          <w:sz w:val="28"/>
          <w:szCs w:val="28"/>
        </w:rPr>
      </w:pPr>
      <w:proofErr w:type="spellStart"/>
      <w:r w:rsidRPr="00816823">
        <w:rPr>
          <w:rStyle w:val="normaltextrun"/>
          <w:rFonts w:cstheme="minorHAnsi"/>
          <w:b/>
          <w:sz w:val="28"/>
          <w:szCs w:val="28"/>
        </w:rPr>
        <w:t>Medline-Pubmed</w:t>
      </w:r>
      <w:proofErr w:type="spellEnd"/>
      <w:r w:rsidRPr="00816823">
        <w:rPr>
          <w:rStyle w:val="normaltextrun"/>
          <w:rFonts w:cstheme="minorHAnsi"/>
          <w:b/>
          <w:sz w:val="28"/>
          <w:szCs w:val="28"/>
        </w:rPr>
        <w:t xml:space="preserve"> : trouver des articles sur le dosage du </w:t>
      </w:r>
      <w:proofErr w:type="spellStart"/>
      <w:r w:rsidRPr="00816823">
        <w:rPr>
          <w:rStyle w:val="normaltextrun"/>
          <w:rFonts w:cstheme="minorHAnsi"/>
          <w:b/>
          <w:sz w:val="28"/>
          <w:szCs w:val="28"/>
        </w:rPr>
        <w:t>Lanvis</w:t>
      </w:r>
      <w:proofErr w:type="spellEnd"/>
      <w:r w:rsidRPr="00816823">
        <w:rPr>
          <w:rStyle w:val="normaltextrun"/>
          <w:rFonts w:cstheme="minorHAnsi"/>
          <w:b/>
          <w:sz w:val="28"/>
          <w:szCs w:val="28"/>
        </w:rPr>
        <w:t xml:space="preserve"> dans le traitement de la leucémie aigüe myéloïde chez les plus de 65 ans</w:t>
      </w:r>
      <w:r w:rsidR="00BF3FBE">
        <w:rPr>
          <w:rStyle w:val="normaltextrun"/>
          <w:rFonts w:cstheme="minorHAnsi"/>
          <w:b/>
          <w:sz w:val="28"/>
          <w:szCs w:val="28"/>
        </w:rPr>
        <w:t>.</w:t>
      </w:r>
    </w:p>
    <w:p w:rsidR="00BF3FBE" w:rsidRDefault="00BF3FBE" w:rsidP="00BF3FBE">
      <w:pPr>
        <w:pStyle w:val="Paragraphedeliste"/>
        <w:spacing w:line="240" w:lineRule="auto"/>
        <w:ind w:left="360"/>
        <w:rPr>
          <w:rStyle w:val="eop"/>
          <w:rFonts w:cstheme="minorHAnsi"/>
          <w:b/>
          <w:sz w:val="28"/>
          <w:szCs w:val="28"/>
        </w:rPr>
      </w:pPr>
    </w:p>
    <w:p w:rsidR="00BF3FBE" w:rsidRDefault="00BF3FBE" w:rsidP="00BF3FBE">
      <w:pPr>
        <w:pStyle w:val="Paragraphedeliste"/>
        <w:spacing w:line="240" w:lineRule="auto"/>
        <w:ind w:left="0"/>
        <w:rPr>
          <w:rStyle w:val="eop"/>
          <w:rFonts w:cstheme="minorHAnsi"/>
          <w:sz w:val="28"/>
          <w:szCs w:val="28"/>
        </w:rPr>
      </w:pPr>
      <w:r w:rsidRPr="00BF3FBE">
        <w:rPr>
          <w:rStyle w:val="eop"/>
          <w:rFonts w:cstheme="minorHAnsi"/>
          <w:sz w:val="28"/>
          <w:szCs w:val="28"/>
        </w:rPr>
        <w:t xml:space="preserve">Comment </w:t>
      </w:r>
      <w:r>
        <w:rPr>
          <w:rStyle w:val="eop"/>
          <w:rFonts w:cstheme="minorHAnsi"/>
          <w:sz w:val="28"/>
          <w:szCs w:val="28"/>
        </w:rPr>
        <w:t xml:space="preserve">procédez–vous </w:t>
      </w:r>
      <w:r w:rsidRPr="00BF3FBE">
        <w:rPr>
          <w:rStyle w:val="eop"/>
          <w:rFonts w:cstheme="minorHAnsi"/>
          <w:sz w:val="28"/>
          <w:szCs w:val="28"/>
        </w:rPr>
        <w:t xml:space="preserve">? </w:t>
      </w:r>
      <w:r>
        <w:rPr>
          <w:rStyle w:val="eop"/>
          <w:rFonts w:cstheme="minorHAnsi"/>
          <w:sz w:val="28"/>
          <w:szCs w:val="28"/>
        </w:rPr>
        <w:t>C</w:t>
      </w:r>
      <w:r w:rsidRPr="00BF3FBE">
        <w:rPr>
          <w:rStyle w:val="eop"/>
          <w:rFonts w:cstheme="minorHAnsi"/>
          <w:sz w:val="28"/>
          <w:szCs w:val="28"/>
        </w:rPr>
        <w:t xml:space="preserve">ombien de résultats obtenez-vous ? </w:t>
      </w:r>
    </w:p>
    <w:p w:rsidR="00BF3FBE" w:rsidRPr="00BF3FBE" w:rsidRDefault="00BF3FBE" w:rsidP="00BF3FBE">
      <w:pPr>
        <w:pStyle w:val="Paragraphedeliste"/>
        <w:spacing w:line="240" w:lineRule="auto"/>
        <w:ind w:left="0"/>
        <w:rPr>
          <w:rFonts w:cstheme="minorHAnsi"/>
          <w:sz w:val="28"/>
          <w:szCs w:val="28"/>
        </w:rPr>
      </w:pPr>
    </w:p>
    <w:p w:rsidR="00816823" w:rsidRPr="00816823" w:rsidRDefault="00816823" w:rsidP="00816823">
      <w:pPr>
        <w:pStyle w:val="Paragraphedeliste"/>
        <w:spacing w:line="240" w:lineRule="auto"/>
        <w:ind w:left="360"/>
        <w:rPr>
          <w:rFonts w:cstheme="minorHAnsi"/>
          <w:b/>
          <w:sz w:val="28"/>
          <w:szCs w:val="28"/>
        </w:rPr>
      </w:pPr>
    </w:p>
    <w:p w:rsidR="000847AC" w:rsidRPr="00816823" w:rsidRDefault="000847AC" w:rsidP="00816823">
      <w:pPr>
        <w:pStyle w:val="Paragraphedeliste"/>
        <w:numPr>
          <w:ilvl w:val="0"/>
          <w:numId w:val="8"/>
        </w:numPr>
        <w:spacing w:line="240" w:lineRule="auto"/>
        <w:rPr>
          <w:rFonts w:cstheme="minorHAnsi"/>
          <w:b/>
          <w:sz w:val="28"/>
          <w:szCs w:val="28"/>
        </w:rPr>
      </w:pPr>
      <w:r w:rsidRPr="00816823">
        <w:rPr>
          <w:rStyle w:val="normaltextrun"/>
          <w:rFonts w:cstheme="minorHAnsi"/>
          <w:b/>
          <w:sz w:val="28"/>
          <w:szCs w:val="28"/>
        </w:rPr>
        <w:t>Le Vidal en ligne :</w:t>
      </w:r>
      <w:r w:rsidRPr="00816823">
        <w:rPr>
          <w:rStyle w:val="eop"/>
          <w:rFonts w:cstheme="minorHAnsi"/>
          <w:b/>
          <w:sz w:val="28"/>
          <w:szCs w:val="28"/>
        </w:rPr>
        <w:t> </w:t>
      </w:r>
      <w:r w:rsidRPr="00816823">
        <w:rPr>
          <w:rStyle w:val="normaltextrun"/>
          <w:rFonts w:cstheme="minorHAnsi"/>
          <w:b/>
          <w:sz w:val="28"/>
          <w:szCs w:val="28"/>
        </w:rPr>
        <w:t xml:space="preserve">Recherche de médicament : </w:t>
      </w:r>
      <w:hyperlink r:id="rId5" w:tgtFrame="_blank" w:history="1">
        <w:r w:rsidRPr="00816823">
          <w:rPr>
            <w:rStyle w:val="normaltextrun"/>
            <w:rFonts w:cstheme="minorHAnsi"/>
            <w:b/>
            <w:sz w:val="28"/>
            <w:szCs w:val="28"/>
          </w:rPr>
          <w:t xml:space="preserve">BRUFEN 400 mg </w:t>
        </w:r>
        <w:proofErr w:type="spellStart"/>
        <w:r w:rsidRPr="00816823">
          <w:rPr>
            <w:rStyle w:val="normaltextrun"/>
            <w:rFonts w:cstheme="minorHAnsi"/>
            <w:b/>
            <w:sz w:val="28"/>
            <w:szCs w:val="28"/>
          </w:rPr>
          <w:t>cp</w:t>
        </w:r>
        <w:proofErr w:type="spellEnd"/>
        <w:r w:rsidRPr="00816823">
          <w:rPr>
            <w:rStyle w:val="normaltextrun"/>
            <w:rFonts w:cstheme="minorHAnsi"/>
            <w:b/>
            <w:sz w:val="28"/>
            <w:szCs w:val="28"/>
          </w:rPr>
          <w:t xml:space="preserve"> </w:t>
        </w:r>
        <w:proofErr w:type="spellStart"/>
        <w:r w:rsidRPr="00816823">
          <w:rPr>
            <w:rStyle w:val="normaltextrun"/>
            <w:rFonts w:cstheme="minorHAnsi"/>
            <w:b/>
            <w:sz w:val="28"/>
            <w:szCs w:val="28"/>
          </w:rPr>
          <w:t>pellic</w:t>
        </w:r>
        <w:proofErr w:type="spellEnd"/>
        <w:r w:rsidRPr="00816823">
          <w:rPr>
            <w:rStyle w:val="normaltextrun"/>
            <w:rFonts w:cstheme="minorHAnsi"/>
            <w:b/>
            <w:sz w:val="28"/>
            <w:szCs w:val="28"/>
          </w:rPr>
          <w:t> </w:t>
        </w:r>
      </w:hyperlink>
      <w:r w:rsidRPr="00816823">
        <w:rPr>
          <w:rStyle w:val="eop"/>
          <w:rFonts w:cstheme="minorHAnsi"/>
          <w:b/>
          <w:sz w:val="28"/>
          <w:szCs w:val="28"/>
        </w:rPr>
        <w:t> </w:t>
      </w:r>
    </w:p>
    <w:p w:rsidR="000847AC" w:rsidRPr="000847AC" w:rsidRDefault="000847AC" w:rsidP="000847AC">
      <w:pPr>
        <w:rPr>
          <w:rFonts w:cstheme="minorHAnsi"/>
          <w:sz w:val="28"/>
          <w:szCs w:val="28"/>
        </w:rPr>
      </w:pPr>
      <w:r w:rsidRPr="000847AC">
        <w:rPr>
          <w:rStyle w:val="normaltextrun"/>
          <w:rFonts w:cstheme="minorHAnsi"/>
          <w:sz w:val="28"/>
          <w:szCs w:val="28"/>
        </w:rPr>
        <w:t>Quelle est la substance active de ce médicament ?</w:t>
      </w:r>
      <w:r w:rsidRPr="000847AC">
        <w:rPr>
          <w:rStyle w:val="eop"/>
          <w:rFonts w:cstheme="minorHAnsi"/>
          <w:sz w:val="28"/>
          <w:szCs w:val="28"/>
        </w:rPr>
        <w:t> </w:t>
      </w:r>
    </w:p>
    <w:p w:rsidR="000847AC" w:rsidRDefault="000847AC" w:rsidP="000847AC">
      <w:pPr>
        <w:rPr>
          <w:rStyle w:val="eop"/>
          <w:rFonts w:cstheme="minorHAnsi"/>
          <w:sz w:val="28"/>
          <w:szCs w:val="28"/>
        </w:rPr>
      </w:pPr>
      <w:r w:rsidRPr="000847AC">
        <w:rPr>
          <w:rStyle w:val="normaltextrun"/>
          <w:rFonts w:cstheme="minorHAnsi"/>
          <w:sz w:val="28"/>
          <w:szCs w:val="28"/>
        </w:rPr>
        <w:t>Donnez trois contre-indications (CI) de l’Ibuprofène </w:t>
      </w:r>
      <w:r w:rsidRPr="000847AC">
        <w:rPr>
          <w:rStyle w:val="eop"/>
          <w:rFonts w:cstheme="minorHAnsi"/>
          <w:sz w:val="28"/>
          <w:szCs w:val="28"/>
        </w:rPr>
        <w:t> </w:t>
      </w:r>
    </w:p>
    <w:p w:rsidR="00912D6D" w:rsidRPr="00912D6D" w:rsidRDefault="00912D6D" w:rsidP="00912D6D">
      <w:pPr>
        <w:rPr>
          <w:rStyle w:val="normaltextrun"/>
          <w:rFonts w:cstheme="minorHAnsi"/>
          <w:sz w:val="28"/>
          <w:szCs w:val="28"/>
        </w:rPr>
      </w:pPr>
      <w:r w:rsidRPr="00912D6D">
        <w:rPr>
          <w:rStyle w:val="normaltextrun"/>
          <w:rFonts w:cstheme="minorHAnsi"/>
          <w:sz w:val="28"/>
          <w:szCs w:val="28"/>
        </w:rPr>
        <w:t>Trouvez les médicaments conseillés pour l’Asthme de l’adulte </w:t>
      </w:r>
    </w:p>
    <w:p w:rsidR="00912D6D" w:rsidRPr="000847AC" w:rsidRDefault="00912D6D" w:rsidP="000847AC">
      <w:pPr>
        <w:rPr>
          <w:rFonts w:cstheme="minorHAnsi"/>
          <w:sz w:val="28"/>
          <w:szCs w:val="28"/>
        </w:rPr>
      </w:pPr>
    </w:p>
    <w:p w:rsidR="000847AC" w:rsidRPr="000847AC" w:rsidRDefault="000847AC" w:rsidP="000847AC">
      <w:pPr>
        <w:rPr>
          <w:rStyle w:val="normaltextrun"/>
          <w:rFonts w:cstheme="minorHAnsi"/>
          <w:sz w:val="28"/>
          <w:szCs w:val="28"/>
        </w:rPr>
      </w:pPr>
    </w:p>
    <w:p w:rsidR="000847AC" w:rsidRPr="000847AC" w:rsidRDefault="000847AC" w:rsidP="000847AC">
      <w:pPr>
        <w:rPr>
          <w:rStyle w:val="normaltextrun"/>
          <w:rFonts w:cstheme="minorHAnsi"/>
          <w:sz w:val="28"/>
          <w:szCs w:val="28"/>
        </w:rPr>
      </w:pPr>
    </w:p>
    <w:p w:rsidR="000847AC" w:rsidRPr="00816823" w:rsidRDefault="000847AC" w:rsidP="00816823">
      <w:pPr>
        <w:pStyle w:val="Paragraphedeliste"/>
        <w:numPr>
          <w:ilvl w:val="0"/>
          <w:numId w:val="8"/>
        </w:numPr>
        <w:rPr>
          <w:rFonts w:cstheme="minorHAnsi"/>
          <w:sz w:val="28"/>
          <w:szCs w:val="28"/>
        </w:rPr>
      </w:pPr>
      <w:r w:rsidRPr="00816823">
        <w:rPr>
          <w:rFonts w:cstheme="minorHAnsi"/>
          <w:b/>
          <w:sz w:val="28"/>
          <w:szCs w:val="28"/>
        </w:rPr>
        <w:t>Trouver des documents dans la base de donnée WOS (Web of Science)</w:t>
      </w:r>
      <w:r w:rsidRPr="00816823">
        <w:rPr>
          <w:rFonts w:cstheme="minorHAnsi"/>
          <w:sz w:val="28"/>
          <w:szCs w:val="28"/>
        </w:rPr>
        <w:t xml:space="preserve"> : des articles à partir de 2019 dont le sujet et le titre traitent de la </w:t>
      </w:r>
      <w:r w:rsidR="00816823" w:rsidRPr="00816823">
        <w:rPr>
          <w:rFonts w:cstheme="minorHAnsi"/>
          <w:sz w:val="28"/>
          <w:szCs w:val="28"/>
        </w:rPr>
        <w:t>contrefaçon</w:t>
      </w:r>
      <w:r w:rsidRPr="00816823">
        <w:rPr>
          <w:rFonts w:cstheme="minorHAnsi"/>
          <w:sz w:val="28"/>
          <w:szCs w:val="28"/>
        </w:rPr>
        <w:t xml:space="preserve"> des </w:t>
      </w:r>
      <w:r w:rsidR="00BF3FBE" w:rsidRPr="00816823">
        <w:rPr>
          <w:rFonts w:cstheme="minorHAnsi"/>
          <w:sz w:val="28"/>
          <w:szCs w:val="28"/>
        </w:rPr>
        <w:t>médicaments</w:t>
      </w:r>
      <w:r w:rsidRPr="00816823">
        <w:rPr>
          <w:rFonts w:cstheme="minorHAnsi"/>
          <w:sz w:val="28"/>
          <w:szCs w:val="28"/>
        </w:rPr>
        <w:t> </w:t>
      </w:r>
    </w:p>
    <w:p w:rsidR="000847AC" w:rsidRPr="000847AC" w:rsidRDefault="000847AC" w:rsidP="000847AC">
      <w:pPr>
        <w:rPr>
          <w:rStyle w:val="normaltextrun"/>
          <w:rFonts w:cstheme="minorHAnsi"/>
          <w:sz w:val="28"/>
          <w:szCs w:val="28"/>
        </w:rPr>
      </w:pPr>
    </w:p>
    <w:p w:rsidR="000847AC" w:rsidRPr="000847AC" w:rsidRDefault="000847AC" w:rsidP="000847AC">
      <w:pPr>
        <w:rPr>
          <w:rStyle w:val="normaltextrun"/>
          <w:rFonts w:cstheme="minorHAnsi"/>
          <w:sz w:val="28"/>
          <w:szCs w:val="28"/>
        </w:rPr>
      </w:pPr>
    </w:p>
    <w:p w:rsidR="000847AC" w:rsidRPr="00BF3FBE" w:rsidRDefault="00BF3FBE" w:rsidP="00BF3FBE">
      <w:pPr>
        <w:pStyle w:val="Paragraphedeliste"/>
        <w:numPr>
          <w:ilvl w:val="0"/>
          <w:numId w:val="8"/>
        </w:numPr>
        <w:rPr>
          <w:rStyle w:val="normaltextrun"/>
          <w:rFonts w:cstheme="minorHAnsi"/>
          <w:b/>
          <w:sz w:val="28"/>
          <w:szCs w:val="28"/>
        </w:rPr>
      </w:pPr>
      <w:r w:rsidRPr="00BF3FBE">
        <w:rPr>
          <w:rStyle w:val="normaltextrun"/>
          <w:rFonts w:cstheme="minorHAnsi"/>
          <w:b/>
          <w:sz w:val="28"/>
          <w:szCs w:val="28"/>
        </w:rPr>
        <w:t xml:space="preserve">Trouvez des documents dans la base de données </w:t>
      </w:r>
      <w:proofErr w:type="spellStart"/>
      <w:r w:rsidRPr="00BF3FBE">
        <w:rPr>
          <w:rStyle w:val="normaltextrun"/>
          <w:rFonts w:cstheme="minorHAnsi"/>
          <w:b/>
          <w:sz w:val="28"/>
          <w:szCs w:val="28"/>
        </w:rPr>
        <w:t>ScienceDirect</w:t>
      </w:r>
      <w:proofErr w:type="spellEnd"/>
      <w:r w:rsidRPr="00BF3FBE">
        <w:rPr>
          <w:rStyle w:val="normaltextrun"/>
          <w:rFonts w:cstheme="minorHAnsi"/>
          <w:b/>
          <w:sz w:val="28"/>
          <w:szCs w:val="28"/>
        </w:rPr>
        <w:t xml:space="preserve"> sur l’asthme chez l’adulte. </w:t>
      </w:r>
    </w:p>
    <w:p w:rsidR="00BF3FBE" w:rsidRPr="00BF3FBE" w:rsidRDefault="00BF3FBE" w:rsidP="000847AC">
      <w:pPr>
        <w:rPr>
          <w:rStyle w:val="normaltextrun"/>
        </w:rPr>
      </w:pPr>
      <w:r>
        <w:rPr>
          <w:rStyle w:val="normaltextrun"/>
          <w:rFonts w:cstheme="minorHAnsi"/>
          <w:sz w:val="28"/>
          <w:szCs w:val="28"/>
        </w:rPr>
        <w:t xml:space="preserve">Combien de résultats obtenez-vous ? Combien y </w:t>
      </w:r>
      <w:proofErr w:type="spellStart"/>
      <w:r>
        <w:rPr>
          <w:rStyle w:val="normaltextrun"/>
          <w:rFonts w:cstheme="minorHAnsi"/>
          <w:sz w:val="28"/>
          <w:szCs w:val="28"/>
        </w:rPr>
        <w:t>a-t-il</w:t>
      </w:r>
      <w:proofErr w:type="spellEnd"/>
      <w:r>
        <w:rPr>
          <w:rStyle w:val="normaltextrun"/>
          <w:rFonts w:cstheme="minorHAnsi"/>
          <w:sz w:val="28"/>
          <w:szCs w:val="28"/>
        </w:rPr>
        <w:t xml:space="preserve"> d’articles parus dans la revue « </w:t>
      </w:r>
      <w:r w:rsidRPr="00BF3FBE">
        <w:rPr>
          <w:rStyle w:val="normaltextrun"/>
          <w:rFonts w:cstheme="minorHAnsi"/>
          <w:sz w:val="28"/>
          <w:szCs w:val="28"/>
        </w:rPr>
        <w:t>revue française d’allergologie</w:t>
      </w:r>
      <w:r>
        <w:rPr>
          <w:rStyle w:val="normaltextrun"/>
          <w:rFonts w:cstheme="minorHAnsi"/>
          <w:sz w:val="28"/>
          <w:szCs w:val="28"/>
        </w:rPr>
        <w:t xml:space="preserve"> » </w:t>
      </w:r>
      <w:r w:rsidRPr="00BF3FBE">
        <w:rPr>
          <w:rStyle w:val="normaltextrun"/>
          <w:rFonts w:cstheme="minorHAnsi"/>
          <w:sz w:val="28"/>
          <w:szCs w:val="28"/>
        </w:rPr>
        <w:t>sur ce sujet ?</w:t>
      </w:r>
    </w:p>
    <w:p w:rsidR="000847AC" w:rsidRDefault="000847AC" w:rsidP="000847AC"/>
    <w:sectPr w:rsidR="0008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5D"/>
    <w:multiLevelType w:val="hybridMultilevel"/>
    <w:tmpl w:val="6E76290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84DD9"/>
    <w:multiLevelType w:val="hybridMultilevel"/>
    <w:tmpl w:val="A4C6B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43BC1"/>
    <w:multiLevelType w:val="hybridMultilevel"/>
    <w:tmpl w:val="D0C83D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F66EB"/>
    <w:multiLevelType w:val="hybridMultilevel"/>
    <w:tmpl w:val="F03E19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05AE2"/>
    <w:multiLevelType w:val="hybridMultilevel"/>
    <w:tmpl w:val="B29A61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25917"/>
    <w:multiLevelType w:val="hybridMultilevel"/>
    <w:tmpl w:val="20502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D2785"/>
    <w:multiLevelType w:val="hybridMultilevel"/>
    <w:tmpl w:val="A21EC6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14DA1"/>
    <w:multiLevelType w:val="hybridMultilevel"/>
    <w:tmpl w:val="C7EEAB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24A8E"/>
    <w:multiLevelType w:val="hybridMultilevel"/>
    <w:tmpl w:val="3A9C01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65AF4"/>
    <w:multiLevelType w:val="hybridMultilevel"/>
    <w:tmpl w:val="FA8698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37BE4"/>
    <w:multiLevelType w:val="hybridMultilevel"/>
    <w:tmpl w:val="46D00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4357E"/>
    <w:multiLevelType w:val="hybridMultilevel"/>
    <w:tmpl w:val="B088D1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16BE6"/>
    <w:multiLevelType w:val="hybridMultilevel"/>
    <w:tmpl w:val="14DE0DC6"/>
    <w:lvl w:ilvl="0" w:tplc="41E088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AC"/>
    <w:rsid w:val="000847AC"/>
    <w:rsid w:val="00116D82"/>
    <w:rsid w:val="00816823"/>
    <w:rsid w:val="008A13C6"/>
    <w:rsid w:val="00912D6D"/>
    <w:rsid w:val="00B83E78"/>
    <w:rsid w:val="00B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EC15"/>
  <w15:chartTrackingRefBased/>
  <w15:docId w15:val="{8138D88C-6F53-4D4E-ACF7-73EC4A13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7AC"/>
    <w:pPr>
      <w:ind w:left="720"/>
      <w:contextualSpacing/>
    </w:pPr>
  </w:style>
  <w:style w:type="character" w:customStyle="1" w:styleId="normaltextrun">
    <w:name w:val="normaltextrun"/>
    <w:basedOn w:val="Policepardfaut"/>
    <w:rsid w:val="000847AC"/>
  </w:style>
  <w:style w:type="character" w:customStyle="1" w:styleId="eop">
    <w:name w:val="eop"/>
    <w:basedOn w:val="Policepardfaut"/>
    <w:rsid w:val="000847AC"/>
  </w:style>
  <w:style w:type="paragraph" w:styleId="Sansinterligne">
    <w:name w:val="No Spacing"/>
    <w:uiPriority w:val="1"/>
    <w:qFormat/>
    <w:rsid w:val="00084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idal-vidal-fr.ezpum.biu-montpellier.fr/medicament/brufen_400_mg_cp_pellic-20608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C68A56B09DC46BEBF42C60824F691" ma:contentTypeVersion="16" ma:contentTypeDescription="Crée un document." ma:contentTypeScope="" ma:versionID="8d8552238fdb4e3bfef32c50778dc511">
  <xsd:schema xmlns:xsd="http://www.w3.org/2001/XMLSchema" xmlns:xs="http://www.w3.org/2001/XMLSchema" xmlns:p="http://schemas.microsoft.com/office/2006/metadata/properties" xmlns:ns2="f1559ad0-7dfc-4642-b62d-3bf19b4ea4b6" xmlns:ns3="383aadff-643e-484f-8bdf-d74019535fd0" targetNamespace="http://schemas.microsoft.com/office/2006/metadata/properties" ma:root="true" ma:fieldsID="0c15b352d308afa581669eac0f11a7a1" ns2:_="" ns3:_="">
    <xsd:import namespace="f1559ad0-7dfc-4642-b62d-3bf19b4ea4b6"/>
    <xsd:import namespace="383aadff-643e-484f-8bdf-d74019535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59ad0-7dfc-4642-b62d-3bf19b4ea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d23a765-515f-47ec-afed-c1f86ac76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aadff-643e-484f-8bdf-d74019535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285b22-33d5-40a2-819b-42928271320d}" ma:internalName="TaxCatchAll" ma:showField="CatchAllData" ma:web="383aadff-643e-484f-8bdf-d74019535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559ad0-7dfc-4642-b62d-3bf19b4ea4b6">
      <Terms xmlns="http://schemas.microsoft.com/office/infopath/2007/PartnerControls"/>
    </lcf76f155ced4ddcb4097134ff3c332f>
    <TaxCatchAll xmlns="383aadff-643e-484f-8bdf-d74019535fd0" xsi:nil="true"/>
  </documentManagement>
</p:properties>
</file>

<file path=customXml/itemProps1.xml><?xml version="1.0" encoding="utf-8"?>
<ds:datastoreItem xmlns:ds="http://schemas.openxmlformats.org/officeDocument/2006/customXml" ds:itemID="{C200E030-9CF6-4B1F-84E0-06B35C51FD1E}"/>
</file>

<file path=customXml/itemProps2.xml><?xml version="1.0" encoding="utf-8"?>
<ds:datastoreItem xmlns:ds="http://schemas.openxmlformats.org/officeDocument/2006/customXml" ds:itemID="{B55E413F-2A3C-4EBA-A665-20C33743AF29}"/>
</file>

<file path=customXml/itemProps3.xml><?xml version="1.0" encoding="utf-8"?>
<ds:datastoreItem xmlns:ds="http://schemas.openxmlformats.org/officeDocument/2006/customXml" ds:itemID="{98754C06-4DFB-4E55-90FA-C29665924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Montpellier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Monnaert</dc:creator>
  <cp:keywords/>
  <dc:description/>
  <cp:lastModifiedBy>Anne Sophie Monnaert</cp:lastModifiedBy>
  <cp:revision>4</cp:revision>
  <dcterms:created xsi:type="dcterms:W3CDTF">2023-08-28T13:38:00Z</dcterms:created>
  <dcterms:modified xsi:type="dcterms:W3CDTF">2023-08-30T06:58:00Z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0x01010065AC68A56B09DC46BEBF42C60824F691</vt:lpwstr>
  </property>
</Properties>
</file>