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5EFD3" w14:textId="634DF2FE" w:rsidR="00DC22A3" w:rsidRPr="009F5876" w:rsidRDefault="00DC22A3" w:rsidP="009F5876">
      <w:pPr>
        <w:tabs>
          <w:tab w:val="left" w:pos="8121"/>
        </w:tabs>
        <w:rPr>
          <w:sz w:val="22"/>
          <w:szCs w:val="22"/>
        </w:rPr>
      </w:pPr>
      <w:r>
        <w:t xml:space="preserve">CERNICCHIARO Julia </w:t>
      </w:r>
      <w:r w:rsidR="009F5876">
        <w:t xml:space="preserve">                                                                                                            </w:t>
      </w:r>
      <w:r w:rsidR="009F5876" w:rsidRPr="009F5876">
        <w:rPr>
          <w:sz w:val="22"/>
          <w:szCs w:val="22"/>
        </w:rPr>
        <w:t>13/09/2022</w:t>
      </w:r>
    </w:p>
    <w:p w14:paraId="732441DB" w14:textId="12E9436F" w:rsidR="00DC22A3" w:rsidRDefault="00DC22A3">
      <w:r>
        <w:t xml:space="preserve">GROUAS Jessica </w:t>
      </w:r>
    </w:p>
    <w:p w14:paraId="7158427A" w14:textId="3010F61E" w:rsidR="00DC22A3" w:rsidRDefault="00DC22A3">
      <w:r>
        <w:t>TD2</w:t>
      </w:r>
    </w:p>
    <w:p w14:paraId="777D445A" w14:textId="77777777" w:rsidR="00DC22A3" w:rsidRDefault="00DC22A3"/>
    <w:p w14:paraId="7CBF552A" w14:textId="77777777" w:rsidR="00DC22A3" w:rsidRDefault="00DC22A3"/>
    <w:p w14:paraId="7FE71456" w14:textId="6D25AAE0" w:rsidR="00DC22A3" w:rsidRPr="00071861" w:rsidRDefault="00DC22A3" w:rsidP="00071861">
      <w:pPr>
        <w:jc w:val="center"/>
        <w:rPr>
          <w:b/>
          <w:bCs/>
        </w:rPr>
      </w:pPr>
      <w:r w:rsidRPr="00DC22A3">
        <w:rPr>
          <w:b/>
          <w:bCs/>
        </w:rPr>
        <w:t>BILAN SOCIAL DE L’ENTREPRISE X AU 31 DÉCEMBRE 2021</w:t>
      </w:r>
    </w:p>
    <w:p w14:paraId="3CB7DA2E" w14:textId="6E921CB0" w:rsidR="00DC22A3" w:rsidRDefault="00DC22A3">
      <w:r>
        <w:rPr>
          <w:noProof/>
        </w:rPr>
        <w:drawing>
          <wp:anchor distT="0" distB="0" distL="114300" distR="114300" simplePos="0" relativeHeight="251658240" behindDoc="1" locked="0" layoutInCell="1" allowOverlap="1" wp14:anchorId="3BF35D58" wp14:editId="67860CCF">
            <wp:simplePos x="0" y="0"/>
            <wp:positionH relativeFrom="column">
              <wp:posOffset>2037148</wp:posOffset>
            </wp:positionH>
            <wp:positionV relativeFrom="paragraph">
              <wp:posOffset>277509</wp:posOffset>
            </wp:positionV>
            <wp:extent cx="4142530" cy="2303827"/>
            <wp:effectExtent l="0" t="0" r="10795" b="7620"/>
            <wp:wrapTight wrapText="bothSides">
              <wp:wrapPolygon edited="0">
                <wp:start x="0" y="0"/>
                <wp:lineTo x="0" y="21552"/>
                <wp:lineTo x="21590" y="21552"/>
                <wp:lineTo x="21590" y="0"/>
                <wp:lineTo x="0" y="0"/>
              </wp:wrapPolygon>
            </wp:wrapTight>
            <wp:docPr id="1" name="Graphique 1">
              <a:extLst xmlns:a="http://schemas.openxmlformats.org/drawingml/2006/main">
                <a:ext uri="{FF2B5EF4-FFF2-40B4-BE49-F238E27FC236}">
                  <a16:creationId xmlns:a16="http://schemas.microsoft.com/office/drawing/2014/main" id="{5B166DD3-4D2F-A348-B310-B7CB618C72C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14:sizeRelH relativeFrom="page">
              <wp14:pctWidth>0</wp14:pctWidth>
            </wp14:sizeRelH>
            <wp14:sizeRelV relativeFrom="page">
              <wp14:pctHeight>0</wp14:pctHeight>
            </wp14:sizeRelV>
          </wp:anchor>
        </w:drawing>
      </w:r>
    </w:p>
    <w:tbl>
      <w:tblPr>
        <w:tblW w:w="2552" w:type="dxa"/>
        <w:tblCellMar>
          <w:left w:w="70" w:type="dxa"/>
          <w:right w:w="70" w:type="dxa"/>
        </w:tblCellMar>
        <w:tblLook w:val="04A0" w:firstRow="1" w:lastRow="0" w:firstColumn="1" w:lastColumn="0" w:noHBand="0" w:noVBand="1"/>
      </w:tblPr>
      <w:tblGrid>
        <w:gridCol w:w="993"/>
        <w:gridCol w:w="1559"/>
      </w:tblGrid>
      <w:tr w:rsidR="00DC22A3" w:rsidRPr="00DC22A3" w14:paraId="1F417076" w14:textId="77777777" w:rsidTr="00DC22A3">
        <w:trPr>
          <w:trHeight w:val="280"/>
        </w:trPr>
        <w:tc>
          <w:tcPr>
            <w:tcW w:w="2552" w:type="dxa"/>
            <w:gridSpan w:val="2"/>
            <w:tcBorders>
              <w:top w:val="nil"/>
              <w:left w:val="nil"/>
              <w:bottom w:val="nil"/>
              <w:right w:val="nil"/>
            </w:tcBorders>
            <w:shd w:val="clear" w:color="auto" w:fill="auto"/>
            <w:noWrap/>
            <w:vAlign w:val="bottom"/>
            <w:hideMark/>
          </w:tcPr>
          <w:p w14:paraId="7355022D" w14:textId="77777777" w:rsidR="00DC22A3" w:rsidRPr="00DC22A3" w:rsidRDefault="00DC22A3" w:rsidP="00DC22A3">
            <w:pPr>
              <w:rPr>
                <w:rFonts w:ascii="Arial" w:eastAsia="Times New Roman" w:hAnsi="Arial" w:cs="Arial"/>
                <w:b/>
                <w:bCs/>
                <w:color w:val="C0504D"/>
                <w:sz w:val="22"/>
                <w:szCs w:val="22"/>
                <w:lang w:eastAsia="fr-FR"/>
              </w:rPr>
            </w:pPr>
            <w:r w:rsidRPr="00DC22A3">
              <w:rPr>
                <w:rFonts w:ascii="Arial" w:eastAsia="Times New Roman" w:hAnsi="Arial" w:cs="Arial"/>
                <w:b/>
                <w:bCs/>
                <w:color w:val="C0504D"/>
                <w:sz w:val="22"/>
                <w:szCs w:val="22"/>
                <w:lang w:eastAsia="fr-FR"/>
              </w:rPr>
              <w:t xml:space="preserve">Effectif selon le statut </w:t>
            </w:r>
          </w:p>
        </w:tc>
      </w:tr>
      <w:tr w:rsidR="00DC22A3" w:rsidRPr="00DC22A3" w14:paraId="1AEE5259" w14:textId="77777777" w:rsidTr="00DC22A3">
        <w:trPr>
          <w:trHeight w:val="260"/>
        </w:trPr>
        <w:tc>
          <w:tcPr>
            <w:tcW w:w="993" w:type="dxa"/>
            <w:tcBorders>
              <w:top w:val="nil"/>
              <w:left w:val="nil"/>
              <w:bottom w:val="nil"/>
              <w:right w:val="nil"/>
            </w:tcBorders>
            <w:shd w:val="clear" w:color="auto" w:fill="auto"/>
            <w:noWrap/>
            <w:vAlign w:val="bottom"/>
            <w:hideMark/>
          </w:tcPr>
          <w:p w14:paraId="2C8418F0" w14:textId="77777777" w:rsidR="00DC22A3" w:rsidRPr="00DC22A3" w:rsidRDefault="00DC22A3" w:rsidP="00DC22A3">
            <w:pPr>
              <w:rPr>
                <w:rFonts w:ascii="Arial" w:eastAsia="Times New Roman" w:hAnsi="Arial" w:cs="Arial"/>
                <w:b/>
                <w:bCs/>
                <w:color w:val="C0504D"/>
                <w:sz w:val="22"/>
                <w:szCs w:val="22"/>
                <w:lang w:eastAsia="fr-FR"/>
              </w:rPr>
            </w:pPr>
          </w:p>
        </w:tc>
        <w:tc>
          <w:tcPr>
            <w:tcW w:w="1559" w:type="dxa"/>
            <w:tcBorders>
              <w:top w:val="nil"/>
              <w:left w:val="nil"/>
              <w:bottom w:val="nil"/>
              <w:right w:val="nil"/>
            </w:tcBorders>
            <w:shd w:val="clear" w:color="auto" w:fill="auto"/>
            <w:noWrap/>
            <w:vAlign w:val="bottom"/>
            <w:hideMark/>
          </w:tcPr>
          <w:p w14:paraId="62BD8042" w14:textId="77777777" w:rsidR="00DC22A3" w:rsidRPr="00DC22A3" w:rsidRDefault="00DC22A3" w:rsidP="00DC22A3">
            <w:pPr>
              <w:rPr>
                <w:rFonts w:ascii="Times New Roman" w:eastAsia="Times New Roman" w:hAnsi="Times New Roman" w:cs="Times New Roman"/>
                <w:sz w:val="20"/>
                <w:szCs w:val="20"/>
                <w:lang w:eastAsia="fr-FR"/>
              </w:rPr>
            </w:pPr>
          </w:p>
        </w:tc>
      </w:tr>
      <w:tr w:rsidR="00DC22A3" w:rsidRPr="00DC22A3" w14:paraId="4410903E" w14:textId="77777777" w:rsidTr="00DC22A3">
        <w:trPr>
          <w:trHeight w:val="26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D9E92A" w14:textId="77777777" w:rsidR="00DC22A3" w:rsidRPr="00DC22A3" w:rsidRDefault="00DC22A3" w:rsidP="00DC22A3">
            <w:pPr>
              <w:jc w:val="center"/>
              <w:rPr>
                <w:rFonts w:ascii="Arial" w:eastAsia="Times New Roman" w:hAnsi="Arial" w:cs="Arial"/>
                <w:b/>
                <w:bCs/>
                <w:sz w:val="20"/>
                <w:szCs w:val="20"/>
                <w:lang w:eastAsia="fr-FR"/>
              </w:rPr>
            </w:pPr>
            <w:r w:rsidRPr="00DC22A3">
              <w:rPr>
                <w:rFonts w:ascii="Arial" w:eastAsia="Times New Roman" w:hAnsi="Arial" w:cs="Arial"/>
                <w:b/>
                <w:bCs/>
                <w:sz w:val="20"/>
                <w:szCs w:val="20"/>
                <w:lang w:eastAsia="fr-FR"/>
              </w:rPr>
              <w:t>Statut</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9D2B904" w14:textId="77777777" w:rsidR="00DC22A3" w:rsidRPr="00DC22A3" w:rsidRDefault="00DC22A3" w:rsidP="00DC22A3">
            <w:pPr>
              <w:jc w:val="center"/>
              <w:rPr>
                <w:rFonts w:ascii="Arial" w:eastAsia="Times New Roman" w:hAnsi="Arial" w:cs="Arial"/>
                <w:b/>
                <w:bCs/>
                <w:sz w:val="20"/>
                <w:szCs w:val="20"/>
                <w:lang w:eastAsia="fr-FR"/>
              </w:rPr>
            </w:pPr>
            <w:r w:rsidRPr="00DC22A3">
              <w:rPr>
                <w:rFonts w:ascii="Arial" w:eastAsia="Times New Roman" w:hAnsi="Arial" w:cs="Arial"/>
                <w:b/>
                <w:bCs/>
                <w:sz w:val="20"/>
                <w:szCs w:val="20"/>
                <w:lang w:eastAsia="fr-FR"/>
              </w:rPr>
              <w:t>Effectif</w:t>
            </w:r>
          </w:p>
        </w:tc>
      </w:tr>
      <w:tr w:rsidR="00DC22A3" w:rsidRPr="00DC22A3" w14:paraId="451B8BFA" w14:textId="77777777" w:rsidTr="00DC22A3">
        <w:trPr>
          <w:trHeight w:val="26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4A7A606E" w14:textId="77777777" w:rsidR="00DC22A3" w:rsidRPr="00DC22A3" w:rsidRDefault="00DC22A3" w:rsidP="00DC22A3">
            <w:pPr>
              <w:jc w:val="right"/>
              <w:rPr>
                <w:rFonts w:ascii="Arial" w:eastAsia="Times New Roman" w:hAnsi="Arial" w:cs="Arial"/>
                <w:sz w:val="20"/>
                <w:szCs w:val="20"/>
                <w:lang w:eastAsia="fr-FR"/>
              </w:rPr>
            </w:pPr>
            <w:r w:rsidRPr="00DC22A3">
              <w:rPr>
                <w:rFonts w:ascii="Arial" w:eastAsia="Times New Roman" w:hAnsi="Arial" w:cs="Arial"/>
                <w:sz w:val="20"/>
                <w:szCs w:val="20"/>
                <w:lang w:eastAsia="fr-FR"/>
              </w:rPr>
              <w:t>1</w:t>
            </w:r>
          </w:p>
        </w:tc>
        <w:tc>
          <w:tcPr>
            <w:tcW w:w="1559" w:type="dxa"/>
            <w:tcBorders>
              <w:top w:val="nil"/>
              <w:left w:val="nil"/>
              <w:bottom w:val="single" w:sz="4" w:space="0" w:color="auto"/>
              <w:right w:val="single" w:sz="4" w:space="0" w:color="auto"/>
            </w:tcBorders>
            <w:shd w:val="clear" w:color="auto" w:fill="auto"/>
            <w:noWrap/>
            <w:vAlign w:val="bottom"/>
            <w:hideMark/>
          </w:tcPr>
          <w:p w14:paraId="53D247DB" w14:textId="77777777" w:rsidR="00DC22A3" w:rsidRPr="00DC22A3" w:rsidRDefault="00DC22A3" w:rsidP="00DC22A3">
            <w:pPr>
              <w:jc w:val="right"/>
              <w:rPr>
                <w:rFonts w:ascii="Arial" w:eastAsia="Times New Roman" w:hAnsi="Arial" w:cs="Arial"/>
                <w:sz w:val="20"/>
                <w:szCs w:val="20"/>
                <w:lang w:eastAsia="fr-FR"/>
              </w:rPr>
            </w:pPr>
            <w:r w:rsidRPr="00DC22A3">
              <w:rPr>
                <w:rFonts w:ascii="Arial" w:eastAsia="Times New Roman" w:hAnsi="Arial" w:cs="Arial"/>
                <w:sz w:val="20"/>
                <w:szCs w:val="20"/>
                <w:lang w:eastAsia="fr-FR"/>
              </w:rPr>
              <w:t>28</w:t>
            </w:r>
          </w:p>
        </w:tc>
      </w:tr>
      <w:tr w:rsidR="00DC22A3" w:rsidRPr="00DC22A3" w14:paraId="382275FD" w14:textId="77777777" w:rsidTr="00DC22A3">
        <w:trPr>
          <w:trHeight w:val="26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4CD5D37B" w14:textId="77777777" w:rsidR="00DC22A3" w:rsidRPr="00DC22A3" w:rsidRDefault="00DC22A3" w:rsidP="00DC22A3">
            <w:pPr>
              <w:jc w:val="right"/>
              <w:rPr>
                <w:rFonts w:ascii="Arial" w:eastAsia="Times New Roman" w:hAnsi="Arial" w:cs="Arial"/>
                <w:sz w:val="20"/>
                <w:szCs w:val="20"/>
                <w:lang w:eastAsia="fr-FR"/>
              </w:rPr>
            </w:pPr>
            <w:r w:rsidRPr="00DC22A3">
              <w:rPr>
                <w:rFonts w:ascii="Arial" w:eastAsia="Times New Roman" w:hAnsi="Arial" w:cs="Arial"/>
                <w:sz w:val="20"/>
                <w:szCs w:val="20"/>
                <w:lang w:eastAsia="fr-FR"/>
              </w:rPr>
              <w:t>2</w:t>
            </w:r>
          </w:p>
        </w:tc>
        <w:tc>
          <w:tcPr>
            <w:tcW w:w="1559" w:type="dxa"/>
            <w:tcBorders>
              <w:top w:val="nil"/>
              <w:left w:val="nil"/>
              <w:bottom w:val="single" w:sz="4" w:space="0" w:color="auto"/>
              <w:right w:val="single" w:sz="4" w:space="0" w:color="auto"/>
            </w:tcBorders>
            <w:shd w:val="clear" w:color="auto" w:fill="auto"/>
            <w:noWrap/>
            <w:vAlign w:val="bottom"/>
            <w:hideMark/>
          </w:tcPr>
          <w:p w14:paraId="421EF179" w14:textId="77777777" w:rsidR="00DC22A3" w:rsidRPr="00DC22A3" w:rsidRDefault="00DC22A3" w:rsidP="00DC22A3">
            <w:pPr>
              <w:jc w:val="right"/>
              <w:rPr>
                <w:rFonts w:ascii="Arial" w:eastAsia="Times New Roman" w:hAnsi="Arial" w:cs="Arial"/>
                <w:sz w:val="20"/>
                <w:szCs w:val="20"/>
                <w:lang w:eastAsia="fr-FR"/>
              </w:rPr>
            </w:pPr>
            <w:r w:rsidRPr="00DC22A3">
              <w:rPr>
                <w:rFonts w:ascii="Arial" w:eastAsia="Times New Roman" w:hAnsi="Arial" w:cs="Arial"/>
                <w:sz w:val="20"/>
                <w:szCs w:val="20"/>
                <w:lang w:eastAsia="fr-FR"/>
              </w:rPr>
              <w:t>19</w:t>
            </w:r>
          </w:p>
        </w:tc>
      </w:tr>
      <w:tr w:rsidR="00DC22A3" w:rsidRPr="00DC22A3" w14:paraId="7E0AA4B0" w14:textId="77777777" w:rsidTr="00DC22A3">
        <w:trPr>
          <w:trHeight w:val="26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1D154C3F" w14:textId="77777777" w:rsidR="00DC22A3" w:rsidRPr="00DC22A3" w:rsidRDefault="00DC22A3" w:rsidP="00DC22A3">
            <w:pPr>
              <w:jc w:val="right"/>
              <w:rPr>
                <w:rFonts w:ascii="Arial" w:eastAsia="Times New Roman" w:hAnsi="Arial" w:cs="Arial"/>
                <w:sz w:val="20"/>
                <w:szCs w:val="20"/>
                <w:lang w:eastAsia="fr-FR"/>
              </w:rPr>
            </w:pPr>
            <w:r w:rsidRPr="00DC22A3">
              <w:rPr>
                <w:rFonts w:ascii="Arial" w:eastAsia="Times New Roman" w:hAnsi="Arial" w:cs="Arial"/>
                <w:sz w:val="20"/>
                <w:szCs w:val="20"/>
                <w:lang w:eastAsia="fr-FR"/>
              </w:rPr>
              <w:t>3</w:t>
            </w:r>
          </w:p>
        </w:tc>
        <w:tc>
          <w:tcPr>
            <w:tcW w:w="1559" w:type="dxa"/>
            <w:tcBorders>
              <w:top w:val="nil"/>
              <w:left w:val="nil"/>
              <w:bottom w:val="single" w:sz="4" w:space="0" w:color="auto"/>
              <w:right w:val="single" w:sz="4" w:space="0" w:color="auto"/>
            </w:tcBorders>
            <w:shd w:val="clear" w:color="auto" w:fill="auto"/>
            <w:noWrap/>
            <w:vAlign w:val="bottom"/>
            <w:hideMark/>
          </w:tcPr>
          <w:p w14:paraId="551ABE7D" w14:textId="77777777" w:rsidR="00DC22A3" w:rsidRPr="00DC22A3" w:rsidRDefault="00DC22A3" w:rsidP="00DC22A3">
            <w:pPr>
              <w:jc w:val="right"/>
              <w:rPr>
                <w:rFonts w:ascii="Arial" w:eastAsia="Times New Roman" w:hAnsi="Arial" w:cs="Arial"/>
                <w:sz w:val="20"/>
                <w:szCs w:val="20"/>
                <w:lang w:eastAsia="fr-FR"/>
              </w:rPr>
            </w:pPr>
            <w:r w:rsidRPr="00DC22A3">
              <w:rPr>
                <w:rFonts w:ascii="Arial" w:eastAsia="Times New Roman" w:hAnsi="Arial" w:cs="Arial"/>
                <w:sz w:val="20"/>
                <w:szCs w:val="20"/>
                <w:lang w:eastAsia="fr-FR"/>
              </w:rPr>
              <w:t>13</w:t>
            </w:r>
          </w:p>
        </w:tc>
      </w:tr>
      <w:tr w:rsidR="00DC22A3" w:rsidRPr="00DC22A3" w14:paraId="2AFBBD7A" w14:textId="77777777" w:rsidTr="00DC22A3">
        <w:trPr>
          <w:trHeight w:val="26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795CE7A0" w14:textId="77777777" w:rsidR="00DC22A3" w:rsidRPr="00DC22A3" w:rsidRDefault="00DC22A3" w:rsidP="00DC22A3">
            <w:pPr>
              <w:jc w:val="right"/>
              <w:rPr>
                <w:rFonts w:ascii="Arial" w:eastAsia="Times New Roman" w:hAnsi="Arial" w:cs="Arial"/>
                <w:sz w:val="20"/>
                <w:szCs w:val="20"/>
                <w:lang w:eastAsia="fr-FR"/>
              </w:rPr>
            </w:pPr>
            <w:r w:rsidRPr="00DC22A3">
              <w:rPr>
                <w:rFonts w:ascii="Arial" w:eastAsia="Times New Roman" w:hAnsi="Arial" w:cs="Arial"/>
                <w:sz w:val="20"/>
                <w:szCs w:val="20"/>
                <w:lang w:eastAsia="fr-FR"/>
              </w:rPr>
              <w:t>4</w:t>
            </w:r>
          </w:p>
        </w:tc>
        <w:tc>
          <w:tcPr>
            <w:tcW w:w="1559" w:type="dxa"/>
            <w:tcBorders>
              <w:top w:val="nil"/>
              <w:left w:val="nil"/>
              <w:bottom w:val="single" w:sz="4" w:space="0" w:color="auto"/>
              <w:right w:val="single" w:sz="4" w:space="0" w:color="auto"/>
            </w:tcBorders>
            <w:shd w:val="clear" w:color="auto" w:fill="auto"/>
            <w:noWrap/>
            <w:vAlign w:val="bottom"/>
            <w:hideMark/>
          </w:tcPr>
          <w:p w14:paraId="7C2ED058" w14:textId="77777777" w:rsidR="00DC22A3" w:rsidRPr="00DC22A3" w:rsidRDefault="00DC22A3" w:rsidP="00DC22A3">
            <w:pPr>
              <w:jc w:val="right"/>
              <w:rPr>
                <w:rFonts w:ascii="Arial" w:eastAsia="Times New Roman" w:hAnsi="Arial" w:cs="Arial"/>
                <w:sz w:val="20"/>
                <w:szCs w:val="20"/>
                <w:lang w:eastAsia="fr-FR"/>
              </w:rPr>
            </w:pPr>
            <w:r w:rsidRPr="00DC22A3">
              <w:rPr>
                <w:rFonts w:ascii="Arial" w:eastAsia="Times New Roman" w:hAnsi="Arial" w:cs="Arial"/>
                <w:sz w:val="20"/>
                <w:szCs w:val="20"/>
                <w:lang w:eastAsia="fr-FR"/>
              </w:rPr>
              <w:t>4</w:t>
            </w:r>
          </w:p>
        </w:tc>
      </w:tr>
      <w:tr w:rsidR="00DC22A3" w:rsidRPr="00DC22A3" w14:paraId="47097F0D" w14:textId="77777777" w:rsidTr="00DC22A3">
        <w:trPr>
          <w:trHeight w:val="26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16A0AE64" w14:textId="77777777" w:rsidR="00DC22A3" w:rsidRPr="00DC22A3" w:rsidRDefault="00DC22A3" w:rsidP="00DC22A3">
            <w:pPr>
              <w:rPr>
                <w:rFonts w:ascii="Arial" w:eastAsia="Times New Roman" w:hAnsi="Arial" w:cs="Arial"/>
                <w:b/>
                <w:bCs/>
                <w:sz w:val="20"/>
                <w:szCs w:val="20"/>
                <w:lang w:eastAsia="fr-FR"/>
              </w:rPr>
            </w:pPr>
            <w:r w:rsidRPr="00DC22A3">
              <w:rPr>
                <w:rFonts w:ascii="Arial" w:eastAsia="Times New Roman" w:hAnsi="Arial" w:cs="Arial"/>
                <w:b/>
                <w:bCs/>
                <w:sz w:val="20"/>
                <w:szCs w:val="20"/>
                <w:lang w:eastAsia="fr-FR"/>
              </w:rPr>
              <w:t>Total</w:t>
            </w:r>
          </w:p>
        </w:tc>
        <w:tc>
          <w:tcPr>
            <w:tcW w:w="1559" w:type="dxa"/>
            <w:tcBorders>
              <w:top w:val="nil"/>
              <w:left w:val="nil"/>
              <w:bottom w:val="single" w:sz="4" w:space="0" w:color="auto"/>
              <w:right w:val="single" w:sz="4" w:space="0" w:color="auto"/>
            </w:tcBorders>
            <w:shd w:val="clear" w:color="auto" w:fill="auto"/>
            <w:noWrap/>
            <w:vAlign w:val="bottom"/>
            <w:hideMark/>
          </w:tcPr>
          <w:p w14:paraId="2D4EE73B" w14:textId="77777777" w:rsidR="00DC22A3" w:rsidRPr="00DC22A3" w:rsidRDefault="00DC22A3" w:rsidP="00DC22A3">
            <w:pPr>
              <w:jc w:val="right"/>
              <w:rPr>
                <w:rFonts w:ascii="Arial" w:eastAsia="Times New Roman" w:hAnsi="Arial" w:cs="Arial"/>
                <w:b/>
                <w:bCs/>
                <w:sz w:val="20"/>
                <w:szCs w:val="20"/>
                <w:lang w:eastAsia="fr-FR"/>
              </w:rPr>
            </w:pPr>
            <w:r w:rsidRPr="00DC22A3">
              <w:rPr>
                <w:rFonts w:ascii="Arial" w:eastAsia="Times New Roman" w:hAnsi="Arial" w:cs="Arial"/>
                <w:b/>
                <w:bCs/>
                <w:sz w:val="20"/>
                <w:szCs w:val="20"/>
                <w:lang w:eastAsia="fr-FR"/>
              </w:rPr>
              <w:t>64</w:t>
            </w:r>
          </w:p>
        </w:tc>
      </w:tr>
    </w:tbl>
    <w:p w14:paraId="6CD40E25" w14:textId="525BED8A" w:rsidR="00DC22A3" w:rsidRDefault="00DC22A3"/>
    <w:p w14:paraId="2BB49C7A" w14:textId="32C6D738" w:rsidR="00DC22A3" w:rsidRDefault="00DC22A3"/>
    <w:p w14:paraId="1FC4F3F1" w14:textId="1CA65EDB" w:rsidR="00DC22A3" w:rsidRDefault="00DC22A3" w:rsidP="00DC22A3"/>
    <w:p w14:paraId="3591C27D" w14:textId="33DF0177" w:rsidR="00DC22A3" w:rsidRDefault="00DC22A3" w:rsidP="00DC22A3"/>
    <w:p w14:paraId="0D47F3B9" w14:textId="5919439E" w:rsidR="00DC22A3" w:rsidRDefault="00DC22A3" w:rsidP="00DC22A3"/>
    <w:p w14:paraId="3943E222" w14:textId="7C47151B" w:rsidR="00071861" w:rsidRDefault="00071861" w:rsidP="00DC22A3"/>
    <w:p w14:paraId="4E019615" w14:textId="65E78080" w:rsidR="00071861" w:rsidRDefault="00071861" w:rsidP="00DC22A3">
      <w:r w:rsidRPr="00DC22A3">
        <w:rPr>
          <w:rFonts w:ascii="Arial" w:eastAsia="Times New Roman" w:hAnsi="Arial" w:cs="Arial"/>
          <w:sz w:val="20"/>
          <w:szCs w:val="20"/>
          <w:lang w:eastAsia="fr-FR"/>
        </w:rPr>
        <w:t>Dans cette entreprise, la majorité des salariés appartiennent à la catégorie des ouvriers (28 salariés soit 44%). La minorité correspond à la direction (4 salariés soit 6%).</w:t>
      </w:r>
    </w:p>
    <w:p w14:paraId="25F5E88F" w14:textId="77777777" w:rsidR="00071861" w:rsidRDefault="00071861" w:rsidP="00DC22A3"/>
    <w:p w14:paraId="4D7B011C" w14:textId="77777777" w:rsidR="00DC22A3" w:rsidRPr="00DC22A3" w:rsidRDefault="00DC22A3" w:rsidP="00DC22A3">
      <w:pPr>
        <w:rPr>
          <w:rFonts w:ascii="Arial" w:eastAsia="Times New Roman" w:hAnsi="Arial" w:cs="Arial"/>
          <w:b/>
          <w:bCs/>
          <w:color w:val="C0504D"/>
          <w:sz w:val="22"/>
          <w:szCs w:val="22"/>
          <w:lang w:eastAsia="fr-FR"/>
        </w:rPr>
      </w:pPr>
      <w:r w:rsidRPr="00DC22A3">
        <w:rPr>
          <w:rFonts w:ascii="Arial" w:eastAsia="Times New Roman" w:hAnsi="Arial" w:cs="Arial"/>
          <w:b/>
          <w:bCs/>
          <w:color w:val="C0504D"/>
          <w:sz w:val="22"/>
          <w:szCs w:val="22"/>
          <w:lang w:eastAsia="fr-FR"/>
        </w:rPr>
        <w:t xml:space="preserve">La répartition de l'effectif : Temps plein - temps partiel </w:t>
      </w:r>
    </w:p>
    <w:p w14:paraId="5058E28A" w14:textId="555411ED" w:rsidR="00DC22A3" w:rsidRDefault="00DC22A3" w:rsidP="00DC22A3"/>
    <w:tbl>
      <w:tblPr>
        <w:tblW w:w="3320" w:type="dxa"/>
        <w:tblCellMar>
          <w:left w:w="70" w:type="dxa"/>
          <w:right w:w="70" w:type="dxa"/>
        </w:tblCellMar>
        <w:tblLook w:val="04A0" w:firstRow="1" w:lastRow="0" w:firstColumn="1" w:lastColumn="0" w:noHBand="0" w:noVBand="1"/>
      </w:tblPr>
      <w:tblGrid>
        <w:gridCol w:w="2020"/>
        <w:gridCol w:w="1300"/>
      </w:tblGrid>
      <w:tr w:rsidR="00DC22A3" w:rsidRPr="00DC22A3" w14:paraId="1201D89F" w14:textId="77777777" w:rsidTr="00DC22A3">
        <w:trPr>
          <w:trHeight w:val="260"/>
        </w:trPr>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31327F" w14:textId="77777777" w:rsidR="00DC22A3" w:rsidRPr="00DC22A3" w:rsidRDefault="00DC22A3" w:rsidP="00DC22A3">
            <w:pPr>
              <w:rPr>
                <w:rFonts w:ascii="Arial" w:eastAsia="Times New Roman" w:hAnsi="Arial" w:cs="Arial"/>
                <w:sz w:val="20"/>
                <w:szCs w:val="20"/>
                <w:lang w:eastAsia="fr-FR"/>
              </w:rPr>
            </w:pPr>
            <w:r w:rsidRPr="00DC22A3">
              <w:rPr>
                <w:rFonts w:ascii="Arial" w:eastAsia="Times New Roman" w:hAnsi="Arial" w:cs="Arial"/>
                <w:sz w:val="20"/>
                <w:szCs w:val="20"/>
                <w:lang w:eastAsia="fr-FR"/>
              </w:rPr>
              <w:t>Temps plein / partiel</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676B1497" w14:textId="5A2FCD3F" w:rsidR="00DC22A3" w:rsidRPr="00DC22A3" w:rsidRDefault="00DC22A3" w:rsidP="00DC22A3">
            <w:pPr>
              <w:rPr>
                <w:rFonts w:ascii="Arial" w:eastAsia="Times New Roman" w:hAnsi="Arial" w:cs="Arial"/>
                <w:sz w:val="20"/>
                <w:szCs w:val="20"/>
                <w:lang w:eastAsia="fr-FR"/>
              </w:rPr>
            </w:pPr>
            <w:r w:rsidRPr="00DC22A3">
              <w:rPr>
                <w:rFonts w:ascii="Arial" w:eastAsia="Times New Roman" w:hAnsi="Arial" w:cs="Arial"/>
                <w:sz w:val="20"/>
                <w:szCs w:val="20"/>
                <w:lang w:eastAsia="fr-FR"/>
              </w:rPr>
              <w:t> </w:t>
            </w:r>
            <w:r>
              <w:rPr>
                <w:rFonts w:ascii="Arial" w:eastAsia="Times New Roman" w:hAnsi="Arial" w:cs="Arial"/>
                <w:sz w:val="20"/>
                <w:szCs w:val="20"/>
                <w:lang w:eastAsia="fr-FR"/>
              </w:rPr>
              <w:t xml:space="preserve">Effectif </w:t>
            </w:r>
          </w:p>
        </w:tc>
      </w:tr>
      <w:tr w:rsidR="00DC22A3" w:rsidRPr="00DC22A3" w14:paraId="070B6B50" w14:textId="77777777" w:rsidTr="00DC22A3">
        <w:trPr>
          <w:trHeight w:val="26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6BE01796" w14:textId="77777777" w:rsidR="00DC22A3" w:rsidRPr="00DC22A3" w:rsidRDefault="00DC22A3" w:rsidP="00DC22A3">
            <w:pPr>
              <w:jc w:val="right"/>
              <w:rPr>
                <w:rFonts w:ascii="Arial" w:eastAsia="Times New Roman" w:hAnsi="Arial" w:cs="Arial"/>
                <w:sz w:val="20"/>
                <w:szCs w:val="20"/>
                <w:lang w:eastAsia="fr-FR"/>
              </w:rPr>
            </w:pPr>
            <w:r w:rsidRPr="00DC22A3">
              <w:rPr>
                <w:rFonts w:ascii="Arial" w:eastAsia="Times New Roman" w:hAnsi="Arial" w:cs="Arial"/>
                <w:sz w:val="20"/>
                <w:szCs w:val="20"/>
                <w:lang w:eastAsia="fr-FR"/>
              </w:rPr>
              <w:t>80%</w:t>
            </w:r>
          </w:p>
        </w:tc>
        <w:tc>
          <w:tcPr>
            <w:tcW w:w="1300" w:type="dxa"/>
            <w:tcBorders>
              <w:top w:val="nil"/>
              <w:left w:val="nil"/>
              <w:bottom w:val="single" w:sz="4" w:space="0" w:color="auto"/>
              <w:right w:val="single" w:sz="4" w:space="0" w:color="auto"/>
            </w:tcBorders>
            <w:shd w:val="clear" w:color="auto" w:fill="auto"/>
            <w:noWrap/>
            <w:vAlign w:val="bottom"/>
            <w:hideMark/>
          </w:tcPr>
          <w:p w14:paraId="0EF5CECE" w14:textId="77777777" w:rsidR="00DC22A3" w:rsidRPr="00DC22A3" w:rsidRDefault="00DC22A3" w:rsidP="00DC22A3">
            <w:pPr>
              <w:jc w:val="right"/>
              <w:rPr>
                <w:rFonts w:ascii="Arial" w:eastAsia="Times New Roman" w:hAnsi="Arial" w:cs="Arial"/>
                <w:sz w:val="20"/>
                <w:szCs w:val="20"/>
                <w:lang w:eastAsia="fr-FR"/>
              </w:rPr>
            </w:pPr>
            <w:r w:rsidRPr="00DC22A3">
              <w:rPr>
                <w:rFonts w:ascii="Arial" w:eastAsia="Times New Roman" w:hAnsi="Arial" w:cs="Arial"/>
                <w:sz w:val="20"/>
                <w:szCs w:val="20"/>
                <w:lang w:eastAsia="fr-FR"/>
              </w:rPr>
              <w:t>4</w:t>
            </w:r>
          </w:p>
        </w:tc>
      </w:tr>
      <w:tr w:rsidR="00DC22A3" w:rsidRPr="00DC22A3" w14:paraId="20C14D47" w14:textId="77777777" w:rsidTr="00DC22A3">
        <w:trPr>
          <w:trHeight w:val="26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5C20918F" w14:textId="77777777" w:rsidR="00DC22A3" w:rsidRPr="00DC22A3" w:rsidRDefault="00DC22A3" w:rsidP="00DC22A3">
            <w:pPr>
              <w:jc w:val="right"/>
              <w:rPr>
                <w:rFonts w:ascii="Arial" w:eastAsia="Times New Roman" w:hAnsi="Arial" w:cs="Arial"/>
                <w:sz w:val="20"/>
                <w:szCs w:val="20"/>
                <w:lang w:eastAsia="fr-FR"/>
              </w:rPr>
            </w:pPr>
            <w:r w:rsidRPr="00DC22A3">
              <w:rPr>
                <w:rFonts w:ascii="Arial" w:eastAsia="Times New Roman" w:hAnsi="Arial" w:cs="Arial"/>
                <w:sz w:val="20"/>
                <w:szCs w:val="20"/>
                <w:lang w:eastAsia="fr-FR"/>
              </w:rPr>
              <w:t>70%</w:t>
            </w:r>
          </w:p>
        </w:tc>
        <w:tc>
          <w:tcPr>
            <w:tcW w:w="1300" w:type="dxa"/>
            <w:tcBorders>
              <w:top w:val="nil"/>
              <w:left w:val="nil"/>
              <w:bottom w:val="single" w:sz="4" w:space="0" w:color="auto"/>
              <w:right w:val="single" w:sz="4" w:space="0" w:color="auto"/>
            </w:tcBorders>
            <w:shd w:val="clear" w:color="auto" w:fill="auto"/>
            <w:noWrap/>
            <w:vAlign w:val="bottom"/>
            <w:hideMark/>
          </w:tcPr>
          <w:p w14:paraId="687D0F50" w14:textId="77777777" w:rsidR="00DC22A3" w:rsidRPr="00DC22A3" w:rsidRDefault="00DC22A3" w:rsidP="00DC22A3">
            <w:pPr>
              <w:jc w:val="right"/>
              <w:rPr>
                <w:rFonts w:ascii="Arial" w:eastAsia="Times New Roman" w:hAnsi="Arial" w:cs="Arial"/>
                <w:sz w:val="20"/>
                <w:szCs w:val="20"/>
                <w:lang w:eastAsia="fr-FR"/>
              </w:rPr>
            </w:pPr>
            <w:r w:rsidRPr="00DC22A3">
              <w:rPr>
                <w:rFonts w:ascii="Arial" w:eastAsia="Times New Roman" w:hAnsi="Arial" w:cs="Arial"/>
                <w:sz w:val="20"/>
                <w:szCs w:val="20"/>
                <w:lang w:eastAsia="fr-FR"/>
              </w:rPr>
              <w:t>1</w:t>
            </w:r>
          </w:p>
        </w:tc>
      </w:tr>
      <w:tr w:rsidR="00DC22A3" w:rsidRPr="00DC22A3" w14:paraId="4D7F3E3C" w14:textId="77777777" w:rsidTr="00DC22A3">
        <w:trPr>
          <w:trHeight w:val="26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32BE4EC5" w14:textId="77777777" w:rsidR="00DC22A3" w:rsidRPr="00DC22A3" w:rsidRDefault="00DC22A3" w:rsidP="00DC22A3">
            <w:pPr>
              <w:jc w:val="right"/>
              <w:rPr>
                <w:rFonts w:ascii="Arial" w:eastAsia="Times New Roman" w:hAnsi="Arial" w:cs="Arial"/>
                <w:sz w:val="20"/>
                <w:szCs w:val="20"/>
                <w:lang w:eastAsia="fr-FR"/>
              </w:rPr>
            </w:pPr>
            <w:r w:rsidRPr="00DC22A3">
              <w:rPr>
                <w:rFonts w:ascii="Arial" w:eastAsia="Times New Roman" w:hAnsi="Arial" w:cs="Arial"/>
                <w:sz w:val="20"/>
                <w:szCs w:val="20"/>
                <w:lang w:eastAsia="fr-FR"/>
              </w:rPr>
              <w:t>60%</w:t>
            </w:r>
          </w:p>
        </w:tc>
        <w:tc>
          <w:tcPr>
            <w:tcW w:w="1300" w:type="dxa"/>
            <w:tcBorders>
              <w:top w:val="nil"/>
              <w:left w:val="nil"/>
              <w:bottom w:val="single" w:sz="4" w:space="0" w:color="auto"/>
              <w:right w:val="single" w:sz="4" w:space="0" w:color="auto"/>
            </w:tcBorders>
            <w:shd w:val="clear" w:color="auto" w:fill="auto"/>
            <w:noWrap/>
            <w:vAlign w:val="bottom"/>
            <w:hideMark/>
          </w:tcPr>
          <w:p w14:paraId="49E0BB53" w14:textId="77777777" w:rsidR="00DC22A3" w:rsidRPr="00DC22A3" w:rsidRDefault="00DC22A3" w:rsidP="00DC22A3">
            <w:pPr>
              <w:jc w:val="right"/>
              <w:rPr>
                <w:rFonts w:ascii="Arial" w:eastAsia="Times New Roman" w:hAnsi="Arial" w:cs="Arial"/>
                <w:sz w:val="20"/>
                <w:szCs w:val="20"/>
                <w:lang w:eastAsia="fr-FR"/>
              </w:rPr>
            </w:pPr>
            <w:r w:rsidRPr="00DC22A3">
              <w:rPr>
                <w:rFonts w:ascii="Arial" w:eastAsia="Times New Roman" w:hAnsi="Arial" w:cs="Arial"/>
                <w:sz w:val="20"/>
                <w:szCs w:val="20"/>
                <w:lang w:eastAsia="fr-FR"/>
              </w:rPr>
              <w:t>3</w:t>
            </w:r>
          </w:p>
        </w:tc>
      </w:tr>
      <w:tr w:rsidR="00DC22A3" w:rsidRPr="00DC22A3" w14:paraId="0667B6C2" w14:textId="77777777" w:rsidTr="00DC22A3">
        <w:trPr>
          <w:trHeight w:val="26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258370E5" w14:textId="77777777" w:rsidR="00DC22A3" w:rsidRPr="00DC22A3" w:rsidRDefault="00DC22A3" w:rsidP="00DC22A3">
            <w:pPr>
              <w:jc w:val="right"/>
              <w:rPr>
                <w:rFonts w:ascii="Arial" w:eastAsia="Times New Roman" w:hAnsi="Arial" w:cs="Arial"/>
                <w:sz w:val="20"/>
                <w:szCs w:val="20"/>
                <w:lang w:eastAsia="fr-FR"/>
              </w:rPr>
            </w:pPr>
            <w:r w:rsidRPr="00DC22A3">
              <w:rPr>
                <w:rFonts w:ascii="Arial" w:eastAsia="Times New Roman" w:hAnsi="Arial" w:cs="Arial"/>
                <w:sz w:val="20"/>
                <w:szCs w:val="20"/>
                <w:lang w:eastAsia="fr-FR"/>
              </w:rPr>
              <w:t>50%</w:t>
            </w:r>
          </w:p>
        </w:tc>
        <w:tc>
          <w:tcPr>
            <w:tcW w:w="1300" w:type="dxa"/>
            <w:tcBorders>
              <w:top w:val="nil"/>
              <w:left w:val="nil"/>
              <w:bottom w:val="single" w:sz="4" w:space="0" w:color="auto"/>
              <w:right w:val="single" w:sz="4" w:space="0" w:color="auto"/>
            </w:tcBorders>
            <w:shd w:val="clear" w:color="auto" w:fill="auto"/>
            <w:noWrap/>
            <w:vAlign w:val="bottom"/>
            <w:hideMark/>
          </w:tcPr>
          <w:p w14:paraId="3E8EC6A6" w14:textId="77777777" w:rsidR="00DC22A3" w:rsidRPr="00DC22A3" w:rsidRDefault="00DC22A3" w:rsidP="00DC22A3">
            <w:pPr>
              <w:jc w:val="right"/>
              <w:rPr>
                <w:rFonts w:ascii="Arial" w:eastAsia="Times New Roman" w:hAnsi="Arial" w:cs="Arial"/>
                <w:sz w:val="20"/>
                <w:szCs w:val="20"/>
                <w:lang w:eastAsia="fr-FR"/>
              </w:rPr>
            </w:pPr>
            <w:r w:rsidRPr="00DC22A3">
              <w:rPr>
                <w:rFonts w:ascii="Arial" w:eastAsia="Times New Roman" w:hAnsi="Arial" w:cs="Arial"/>
                <w:sz w:val="20"/>
                <w:szCs w:val="20"/>
                <w:lang w:eastAsia="fr-FR"/>
              </w:rPr>
              <w:t>2</w:t>
            </w:r>
          </w:p>
        </w:tc>
      </w:tr>
      <w:tr w:rsidR="00DC22A3" w:rsidRPr="00DC22A3" w14:paraId="473083DD" w14:textId="77777777" w:rsidTr="00DC22A3">
        <w:trPr>
          <w:trHeight w:val="260"/>
        </w:trPr>
        <w:tc>
          <w:tcPr>
            <w:tcW w:w="2020" w:type="dxa"/>
            <w:tcBorders>
              <w:top w:val="nil"/>
              <w:left w:val="single" w:sz="4" w:space="0" w:color="auto"/>
              <w:bottom w:val="single" w:sz="4" w:space="0" w:color="auto"/>
              <w:right w:val="nil"/>
            </w:tcBorders>
            <w:shd w:val="clear" w:color="auto" w:fill="auto"/>
            <w:noWrap/>
            <w:vAlign w:val="bottom"/>
            <w:hideMark/>
          </w:tcPr>
          <w:p w14:paraId="53DAEBE5" w14:textId="77777777" w:rsidR="00DC22A3" w:rsidRPr="00DC22A3" w:rsidRDefault="00DC22A3" w:rsidP="00DC22A3">
            <w:pPr>
              <w:jc w:val="right"/>
              <w:rPr>
                <w:rFonts w:ascii="Arial" w:eastAsia="Times New Roman" w:hAnsi="Arial" w:cs="Arial"/>
                <w:sz w:val="20"/>
                <w:szCs w:val="20"/>
                <w:lang w:eastAsia="fr-FR"/>
              </w:rPr>
            </w:pPr>
            <w:r w:rsidRPr="00DC22A3">
              <w:rPr>
                <w:rFonts w:ascii="Arial" w:eastAsia="Times New Roman" w:hAnsi="Arial" w:cs="Arial"/>
                <w:sz w:val="20"/>
                <w:szCs w:val="20"/>
                <w:lang w:eastAsia="fr-FR"/>
              </w:rPr>
              <w:t>100%</w:t>
            </w:r>
          </w:p>
        </w:tc>
        <w:tc>
          <w:tcPr>
            <w:tcW w:w="1300" w:type="dxa"/>
            <w:tcBorders>
              <w:top w:val="nil"/>
              <w:left w:val="nil"/>
              <w:bottom w:val="single" w:sz="4" w:space="0" w:color="auto"/>
              <w:right w:val="single" w:sz="4" w:space="0" w:color="auto"/>
            </w:tcBorders>
            <w:shd w:val="clear" w:color="auto" w:fill="auto"/>
            <w:noWrap/>
            <w:vAlign w:val="bottom"/>
            <w:hideMark/>
          </w:tcPr>
          <w:p w14:paraId="10988B9B" w14:textId="77777777" w:rsidR="00DC22A3" w:rsidRPr="00DC22A3" w:rsidRDefault="00DC22A3" w:rsidP="00DC22A3">
            <w:pPr>
              <w:jc w:val="right"/>
              <w:rPr>
                <w:rFonts w:ascii="Arial" w:eastAsia="Times New Roman" w:hAnsi="Arial" w:cs="Arial"/>
                <w:sz w:val="20"/>
                <w:szCs w:val="20"/>
                <w:lang w:eastAsia="fr-FR"/>
              </w:rPr>
            </w:pPr>
            <w:r w:rsidRPr="00DC22A3">
              <w:rPr>
                <w:rFonts w:ascii="Arial" w:eastAsia="Times New Roman" w:hAnsi="Arial" w:cs="Arial"/>
                <w:sz w:val="20"/>
                <w:szCs w:val="20"/>
                <w:lang w:eastAsia="fr-FR"/>
              </w:rPr>
              <w:t>54</w:t>
            </w:r>
          </w:p>
        </w:tc>
      </w:tr>
    </w:tbl>
    <w:p w14:paraId="5BEFEE6B" w14:textId="7000A1D1" w:rsidR="00DC22A3" w:rsidRDefault="00DC22A3" w:rsidP="00DC22A3">
      <w:r>
        <w:rPr>
          <w:noProof/>
        </w:rPr>
        <w:drawing>
          <wp:anchor distT="0" distB="0" distL="114300" distR="114300" simplePos="0" relativeHeight="251659264" behindDoc="0" locked="0" layoutInCell="1" allowOverlap="1" wp14:anchorId="30EA765C" wp14:editId="01E3E4AC">
            <wp:simplePos x="0" y="0"/>
            <wp:positionH relativeFrom="column">
              <wp:posOffset>1173480</wp:posOffset>
            </wp:positionH>
            <wp:positionV relativeFrom="paragraph">
              <wp:posOffset>126365</wp:posOffset>
            </wp:positionV>
            <wp:extent cx="4731385" cy="2392045"/>
            <wp:effectExtent l="0" t="0" r="18415" b="8255"/>
            <wp:wrapSquare wrapText="bothSides"/>
            <wp:docPr id="2" name="Graphique 2">
              <a:extLst xmlns:a="http://schemas.openxmlformats.org/drawingml/2006/main">
                <a:ext uri="{FF2B5EF4-FFF2-40B4-BE49-F238E27FC236}">
                  <a16:creationId xmlns:a16="http://schemas.microsoft.com/office/drawing/2014/main" id="{BE2193AD-2364-2442-8C47-6AC26CCACF3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14:sizeRelH relativeFrom="page">
              <wp14:pctWidth>0</wp14:pctWidth>
            </wp14:sizeRelH>
            <wp14:sizeRelV relativeFrom="page">
              <wp14:pctHeight>0</wp14:pctHeight>
            </wp14:sizeRelV>
          </wp:anchor>
        </w:drawing>
      </w:r>
    </w:p>
    <w:p w14:paraId="71396A18" w14:textId="2712EFDB" w:rsidR="00DC22A3" w:rsidRDefault="00DC22A3" w:rsidP="00DC22A3"/>
    <w:p w14:paraId="1C887EB3" w14:textId="0ADAA468" w:rsidR="00DC22A3" w:rsidRPr="00DC22A3" w:rsidRDefault="00DC22A3" w:rsidP="00DC22A3"/>
    <w:p w14:paraId="00E1E774" w14:textId="7578ED0F" w:rsidR="00DC22A3" w:rsidRPr="00DC22A3" w:rsidRDefault="00DC22A3" w:rsidP="00DC22A3"/>
    <w:p w14:paraId="3B2B40D3" w14:textId="0562C515" w:rsidR="00DC22A3" w:rsidRPr="00DC22A3" w:rsidRDefault="00DC22A3" w:rsidP="00DC22A3"/>
    <w:p w14:paraId="392F75B8" w14:textId="6CC3EB6F" w:rsidR="00DC22A3" w:rsidRPr="00DC22A3" w:rsidRDefault="00DC22A3" w:rsidP="00DC22A3"/>
    <w:p w14:paraId="332BE820" w14:textId="3674F58F" w:rsidR="00DC22A3" w:rsidRPr="00DC22A3" w:rsidRDefault="00DC22A3" w:rsidP="00DC22A3"/>
    <w:p w14:paraId="3FFD31EF" w14:textId="6F71867F" w:rsidR="00DC22A3" w:rsidRPr="00DC22A3" w:rsidRDefault="00DC22A3" w:rsidP="00DC22A3"/>
    <w:p w14:paraId="7141ACD2" w14:textId="7F8FE9B3" w:rsidR="00DC22A3" w:rsidRPr="00DC22A3" w:rsidRDefault="00DC22A3" w:rsidP="00DC22A3"/>
    <w:p w14:paraId="4F056A24" w14:textId="1DC5D97F" w:rsidR="00DC22A3" w:rsidRPr="00DC22A3" w:rsidRDefault="00DC22A3" w:rsidP="00DC22A3"/>
    <w:p w14:paraId="4A359EA0" w14:textId="06133087" w:rsidR="00DC22A3" w:rsidRPr="00DC22A3" w:rsidRDefault="00DC22A3" w:rsidP="00DC22A3"/>
    <w:p w14:paraId="29395AB3" w14:textId="18594C96" w:rsidR="00DC22A3" w:rsidRPr="00DC22A3" w:rsidRDefault="00DC22A3" w:rsidP="00DC22A3"/>
    <w:p w14:paraId="34DBDBE0" w14:textId="718F01DB" w:rsidR="00DC22A3" w:rsidRPr="00DC22A3" w:rsidRDefault="00DC22A3" w:rsidP="00DC22A3"/>
    <w:p w14:paraId="61300B5B" w14:textId="0B30863E" w:rsidR="00DC22A3" w:rsidRPr="00DC22A3" w:rsidRDefault="00DC22A3" w:rsidP="00DC22A3"/>
    <w:p w14:paraId="1CA09314" w14:textId="16B6F142" w:rsidR="00DC22A3" w:rsidRDefault="00071861" w:rsidP="00DC22A3">
      <w:r w:rsidRPr="00DC22A3">
        <w:rPr>
          <w:rFonts w:ascii="Arial" w:eastAsia="Times New Roman" w:hAnsi="Arial" w:cs="Arial"/>
          <w:sz w:val="20"/>
          <w:szCs w:val="20"/>
          <w:lang w:eastAsia="fr-FR"/>
        </w:rPr>
        <w:t>Plus des 3/4 des salariés sont à temps complet, le reste est à temps partiel, définit comme suit :                                                                      6% sont à 80</w:t>
      </w:r>
      <w:proofErr w:type="gramStart"/>
      <w:r w:rsidRPr="00DC22A3">
        <w:rPr>
          <w:rFonts w:ascii="Arial" w:eastAsia="Times New Roman" w:hAnsi="Arial" w:cs="Arial"/>
          <w:sz w:val="20"/>
          <w:szCs w:val="20"/>
          <w:lang w:eastAsia="fr-FR"/>
        </w:rPr>
        <w:t>%;</w:t>
      </w:r>
      <w:proofErr w:type="gramEnd"/>
      <w:r w:rsidRPr="00DC22A3">
        <w:rPr>
          <w:rFonts w:ascii="Arial" w:eastAsia="Times New Roman" w:hAnsi="Arial" w:cs="Arial"/>
          <w:sz w:val="20"/>
          <w:szCs w:val="20"/>
          <w:lang w:eastAsia="fr-FR"/>
        </w:rPr>
        <w:t xml:space="preserve"> 5% à 60%  ; 3% à 50% et 2% à 70%.</w:t>
      </w:r>
    </w:p>
    <w:p w14:paraId="002E1205" w14:textId="02760889" w:rsidR="00DC22A3" w:rsidRDefault="00DC22A3" w:rsidP="00DC22A3"/>
    <w:p w14:paraId="268414A1" w14:textId="5E022DD6" w:rsidR="00AF1F28" w:rsidRPr="00AF1F28" w:rsidRDefault="00AF1F28" w:rsidP="00AF1F28">
      <w:pPr>
        <w:rPr>
          <w:rFonts w:ascii="Arial" w:eastAsia="Times New Roman" w:hAnsi="Arial" w:cs="Arial"/>
          <w:b/>
          <w:bCs/>
          <w:color w:val="C0504D"/>
          <w:sz w:val="22"/>
          <w:szCs w:val="22"/>
          <w:lang w:eastAsia="fr-FR"/>
        </w:rPr>
      </w:pPr>
      <w:r w:rsidRPr="00AF1F28">
        <w:rPr>
          <w:rFonts w:ascii="Arial" w:eastAsia="Times New Roman" w:hAnsi="Arial" w:cs="Arial"/>
          <w:b/>
          <w:bCs/>
          <w:color w:val="C0504D"/>
          <w:sz w:val="22"/>
          <w:szCs w:val="22"/>
          <w:lang w:eastAsia="fr-FR"/>
        </w:rPr>
        <w:lastRenderedPageBreak/>
        <w:t>Effectif en fonction du sexe</w:t>
      </w:r>
    </w:p>
    <w:p w14:paraId="053232E6" w14:textId="433BFCC0" w:rsidR="00DC22A3" w:rsidRDefault="00AF1F28" w:rsidP="00DC22A3">
      <w:r>
        <w:rPr>
          <w:noProof/>
        </w:rPr>
        <w:drawing>
          <wp:anchor distT="0" distB="0" distL="114300" distR="114300" simplePos="0" relativeHeight="251660288" behindDoc="0" locked="0" layoutInCell="1" allowOverlap="1" wp14:anchorId="43A126BF" wp14:editId="0BDA5262">
            <wp:simplePos x="0" y="0"/>
            <wp:positionH relativeFrom="column">
              <wp:posOffset>1580515</wp:posOffset>
            </wp:positionH>
            <wp:positionV relativeFrom="paragraph">
              <wp:posOffset>203835</wp:posOffset>
            </wp:positionV>
            <wp:extent cx="3813175" cy="2091055"/>
            <wp:effectExtent l="0" t="0" r="9525" b="17145"/>
            <wp:wrapSquare wrapText="bothSides"/>
            <wp:docPr id="3" name="Graphique 3">
              <a:extLst xmlns:a="http://schemas.openxmlformats.org/drawingml/2006/main">
                <a:ext uri="{FF2B5EF4-FFF2-40B4-BE49-F238E27FC236}">
                  <a16:creationId xmlns:a16="http://schemas.microsoft.com/office/drawing/2014/main" id="{19CC67F2-76FF-8A49-8E7D-6C25E1B77F6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14:sizeRelH relativeFrom="page">
              <wp14:pctWidth>0</wp14:pctWidth>
            </wp14:sizeRelH>
            <wp14:sizeRelV relativeFrom="page">
              <wp14:pctHeight>0</wp14:pctHeight>
            </wp14:sizeRelV>
          </wp:anchor>
        </w:drawing>
      </w:r>
    </w:p>
    <w:tbl>
      <w:tblPr>
        <w:tblW w:w="1838" w:type="dxa"/>
        <w:tblCellMar>
          <w:left w:w="70" w:type="dxa"/>
          <w:right w:w="70" w:type="dxa"/>
        </w:tblCellMar>
        <w:tblLook w:val="04A0" w:firstRow="1" w:lastRow="0" w:firstColumn="1" w:lastColumn="0" w:noHBand="0" w:noVBand="1"/>
      </w:tblPr>
      <w:tblGrid>
        <w:gridCol w:w="846"/>
        <w:gridCol w:w="992"/>
      </w:tblGrid>
      <w:tr w:rsidR="00AF1F28" w:rsidRPr="00AF1F28" w14:paraId="536AE0EF" w14:textId="77777777" w:rsidTr="00AF1F28">
        <w:trPr>
          <w:trHeight w:val="26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BD68C9" w14:textId="77165D01" w:rsidR="00AF1F28" w:rsidRPr="00AF1F28" w:rsidRDefault="00AF1F28" w:rsidP="00AF1F28">
            <w:pPr>
              <w:rPr>
                <w:rFonts w:ascii="Arial" w:eastAsia="Times New Roman" w:hAnsi="Arial" w:cs="Arial"/>
                <w:sz w:val="20"/>
                <w:szCs w:val="20"/>
                <w:lang w:eastAsia="fr-FR"/>
              </w:rPr>
            </w:pPr>
            <w:r w:rsidRPr="00AF1F28">
              <w:rPr>
                <w:rFonts w:ascii="Arial" w:eastAsia="Times New Roman" w:hAnsi="Arial" w:cs="Arial"/>
                <w:sz w:val="20"/>
                <w:szCs w:val="20"/>
                <w:lang w:eastAsia="fr-FR"/>
              </w:rPr>
              <w:t> </w:t>
            </w:r>
            <w:r>
              <w:rPr>
                <w:rFonts w:ascii="Arial" w:eastAsia="Times New Roman" w:hAnsi="Arial" w:cs="Arial"/>
                <w:sz w:val="20"/>
                <w:szCs w:val="20"/>
                <w:lang w:eastAsia="fr-FR"/>
              </w:rPr>
              <w:t>Sexe</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2D69EB0B" w14:textId="77777777" w:rsidR="00AF1F28" w:rsidRPr="00AF1F28" w:rsidRDefault="00AF1F28" w:rsidP="00AF1F28">
            <w:pPr>
              <w:rPr>
                <w:rFonts w:ascii="Arial" w:eastAsia="Times New Roman" w:hAnsi="Arial" w:cs="Arial"/>
                <w:sz w:val="20"/>
                <w:szCs w:val="20"/>
                <w:lang w:eastAsia="fr-FR"/>
              </w:rPr>
            </w:pPr>
            <w:r w:rsidRPr="00AF1F28">
              <w:rPr>
                <w:rFonts w:ascii="Arial" w:eastAsia="Times New Roman" w:hAnsi="Arial" w:cs="Arial"/>
                <w:sz w:val="20"/>
                <w:szCs w:val="20"/>
                <w:lang w:eastAsia="fr-FR"/>
              </w:rPr>
              <w:t>Effectif</w:t>
            </w:r>
          </w:p>
        </w:tc>
      </w:tr>
      <w:tr w:rsidR="00AF1F28" w:rsidRPr="00AF1F28" w14:paraId="04158B76" w14:textId="77777777" w:rsidTr="00AF1F28">
        <w:trPr>
          <w:trHeight w:val="26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464405CB" w14:textId="4AAB1D04" w:rsidR="00AF1F28" w:rsidRPr="00AF1F28" w:rsidRDefault="00AF1F28" w:rsidP="00AF1F28">
            <w:pPr>
              <w:rPr>
                <w:rFonts w:ascii="Arial" w:eastAsia="Times New Roman" w:hAnsi="Arial" w:cs="Arial"/>
                <w:sz w:val="20"/>
                <w:szCs w:val="20"/>
                <w:lang w:eastAsia="fr-FR"/>
              </w:rPr>
            </w:pPr>
            <w:r w:rsidRPr="00AF1F28">
              <w:rPr>
                <w:rFonts w:ascii="Arial" w:eastAsia="Times New Roman" w:hAnsi="Arial" w:cs="Arial"/>
                <w:sz w:val="20"/>
                <w:szCs w:val="20"/>
                <w:lang w:eastAsia="fr-FR"/>
              </w:rPr>
              <w:t>F</w:t>
            </w:r>
          </w:p>
        </w:tc>
        <w:tc>
          <w:tcPr>
            <w:tcW w:w="992" w:type="dxa"/>
            <w:tcBorders>
              <w:top w:val="nil"/>
              <w:left w:val="nil"/>
              <w:bottom w:val="single" w:sz="4" w:space="0" w:color="auto"/>
              <w:right w:val="single" w:sz="4" w:space="0" w:color="auto"/>
            </w:tcBorders>
            <w:shd w:val="clear" w:color="auto" w:fill="auto"/>
            <w:noWrap/>
            <w:vAlign w:val="bottom"/>
            <w:hideMark/>
          </w:tcPr>
          <w:p w14:paraId="3A9F15D6" w14:textId="77777777" w:rsidR="00AF1F28" w:rsidRPr="00AF1F28" w:rsidRDefault="00AF1F28" w:rsidP="00AF1F28">
            <w:pPr>
              <w:jc w:val="right"/>
              <w:rPr>
                <w:rFonts w:ascii="Arial" w:eastAsia="Times New Roman" w:hAnsi="Arial" w:cs="Arial"/>
                <w:sz w:val="20"/>
                <w:szCs w:val="20"/>
                <w:lang w:eastAsia="fr-FR"/>
              </w:rPr>
            </w:pPr>
            <w:r w:rsidRPr="00AF1F28">
              <w:rPr>
                <w:rFonts w:ascii="Arial" w:eastAsia="Times New Roman" w:hAnsi="Arial" w:cs="Arial"/>
                <w:sz w:val="20"/>
                <w:szCs w:val="20"/>
                <w:lang w:eastAsia="fr-FR"/>
              </w:rPr>
              <w:t>29</w:t>
            </w:r>
          </w:p>
        </w:tc>
      </w:tr>
      <w:tr w:rsidR="00AF1F28" w:rsidRPr="00AF1F28" w14:paraId="69C3AF77" w14:textId="77777777" w:rsidTr="00AF1F28">
        <w:trPr>
          <w:trHeight w:val="26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4993E3BE" w14:textId="77777777" w:rsidR="00AF1F28" w:rsidRPr="00AF1F28" w:rsidRDefault="00AF1F28" w:rsidP="00AF1F28">
            <w:pPr>
              <w:rPr>
                <w:rFonts w:ascii="Arial" w:eastAsia="Times New Roman" w:hAnsi="Arial" w:cs="Arial"/>
                <w:sz w:val="20"/>
                <w:szCs w:val="20"/>
                <w:lang w:eastAsia="fr-FR"/>
              </w:rPr>
            </w:pPr>
            <w:r w:rsidRPr="00AF1F28">
              <w:rPr>
                <w:rFonts w:ascii="Arial" w:eastAsia="Times New Roman" w:hAnsi="Arial" w:cs="Arial"/>
                <w:sz w:val="20"/>
                <w:szCs w:val="20"/>
                <w:lang w:eastAsia="fr-FR"/>
              </w:rPr>
              <w:t>H</w:t>
            </w:r>
          </w:p>
        </w:tc>
        <w:tc>
          <w:tcPr>
            <w:tcW w:w="992" w:type="dxa"/>
            <w:tcBorders>
              <w:top w:val="nil"/>
              <w:left w:val="nil"/>
              <w:bottom w:val="single" w:sz="4" w:space="0" w:color="auto"/>
              <w:right w:val="single" w:sz="4" w:space="0" w:color="auto"/>
            </w:tcBorders>
            <w:shd w:val="clear" w:color="auto" w:fill="auto"/>
            <w:noWrap/>
            <w:vAlign w:val="bottom"/>
            <w:hideMark/>
          </w:tcPr>
          <w:p w14:paraId="4994BA80" w14:textId="77777777" w:rsidR="00AF1F28" w:rsidRPr="00AF1F28" w:rsidRDefault="00AF1F28" w:rsidP="00AF1F28">
            <w:pPr>
              <w:jc w:val="right"/>
              <w:rPr>
                <w:rFonts w:ascii="Arial" w:eastAsia="Times New Roman" w:hAnsi="Arial" w:cs="Arial"/>
                <w:sz w:val="20"/>
                <w:szCs w:val="20"/>
                <w:lang w:eastAsia="fr-FR"/>
              </w:rPr>
            </w:pPr>
            <w:r w:rsidRPr="00AF1F28">
              <w:rPr>
                <w:rFonts w:ascii="Arial" w:eastAsia="Times New Roman" w:hAnsi="Arial" w:cs="Arial"/>
                <w:sz w:val="20"/>
                <w:szCs w:val="20"/>
                <w:lang w:eastAsia="fr-FR"/>
              </w:rPr>
              <w:t>35</w:t>
            </w:r>
          </w:p>
        </w:tc>
      </w:tr>
      <w:tr w:rsidR="00AF1F28" w:rsidRPr="00AF1F28" w14:paraId="2358907B" w14:textId="77777777" w:rsidTr="00AF1F28">
        <w:trPr>
          <w:trHeight w:val="26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132F68CF" w14:textId="78451BD3" w:rsidR="00AF1F28" w:rsidRPr="00AF1F28" w:rsidRDefault="00AF1F28" w:rsidP="00AF1F28">
            <w:pPr>
              <w:rPr>
                <w:rFonts w:ascii="Arial" w:eastAsia="Times New Roman" w:hAnsi="Arial" w:cs="Arial"/>
                <w:sz w:val="20"/>
                <w:szCs w:val="20"/>
                <w:lang w:eastAsia="fr-FR"/>
              </w:rPr>
            </w:pPr>
            <w:r w:rsidRPr="00AF1F28">
              <w:rPr>
                <w:rFonts w:ascii="Arial" w:eastAsia="Times New Roman" w:hAnsi="Arial" w:cs="Arial"/>
                <w:sz w:val="20"/>
                <w:szCs w:val="20"/>
                <w:lang w:eastAsia="fr-FR"/>
              </w:rPr>
              <w:t> </w:t>
            </w:r>
            <w:r>
              <w:rPr>
                <w:rFonts w:ascii="Arial" w:eastAsia="Times New Roman" w:hAnsi="Arial" w:cs="Arial"/>
                <w:sz w:val="20"/>
                <w:szCs w:val="20"/>
                <w:lang w:eastAsia="fr-FR"/>
              </w:rPr>
              <w:t>Total</w:t>
            </w:r>
          </w:p>
        </w:tc>
        <w:tc>
          <w:tcPr>
            <w:tcW w:w="992" w:type="dxa"/>
            <w:tcBorders>
              <w:top w:val="nil"/>
              <w:left w:val="nil"/>
              <w:bottom w:val="single" w:sz="4" w:space="0" w:color="auto"/>
              <w:right w:val="single" w:sz="4" w:space="0" w:color="auto"/>
            </w:tcBorders>
            <w:shd w:val="clear" w:color="auto" w:fill="auto"/>
            <w:noWrap/>
            <w:vAlign w:val="bottom"/>
            <w:hideMark/>
          </w:tcPr>
          <w:p w14:paraId="1CD49B5A" w14:textId="77777777" w:rsidR="00AF1F28" w:rsidRPr="00AF1F28" w:rsidRDefault="00AF1F28" w:rsidP="00AF1F28">
            <w:pPr>
              <w:jc w:val="right"/>
              <w:rPr>
                <w:rFonts w:ascii="Arial" w:eastAsia="Times New Roman" w:hAnsi="Arial" w:cs="Arial"/>
                <w:b/>
                <w:bCs/>
                <w:sz w:val="20"/>
                <w:szCs w:val="20"/>
                <w:lang w:eastAsia="fr-FR"/>
              </w:rPr>
            </w:pPr>
            <w:r w:rsidRPr="00AF1F28">
              <w:rPr>
                <w:rFonts w:ascii="Arial" w:eastAsia="Times New Roman" w:hAnsi="Arial" w:cs="Arial"/>
                <w:b/>
                <w:bCs/>
                <w:sz w:val="20"/>
                <w:szCs w:val="20"/>
                <w:lang w:eastAsia="fr-FR"/>
              </w:rPr>
              <w:t>64</w:t>
            </w:r>
          </w:p>
        </w:tc>
      </w:tr>
    </w:tbl>
    <w:p w14:paraId="1DC354BB" w14:textId="7D3A5E2E" w:rsidR="00AF1F28" w:rsidRDefault="00AF1F28" w:rsidP="00DC22A3"/>
    <w:p w14:paraId="2B916F2A" w14:textId="72440A18" w:rsidR="00AF1F28" w:rsidRDefault="00AF1F28" w:rsidP="00DC22A3"/>
    <w:p w14:paraId="37441C47" w14:textId="4AFD9673" w:rsidR="00071861" w:rsidRDefault="00071861" w:rsidP="00DC22A3"/>
    <w:p w14:paraId="7D819EA1" w14:textId="70AF730F" w:rsidR="00071861" w:rsidRDefault="00071861" w:rsidP="00DC22A3"/>
    <w:p w14:paraId="15DDE7EF" w14:textId="7D177B6F" w:rsidR="00071861" w:rsidRDefault="00071861" w:rsidP="00DC22A3"/>
    <w:p w14:paraId="08E759B3" w14:textId="2E68CB9F" w:rsidR="00071861" w:rsidRDefault="00071861" w:rsidP="00DC22A3"/>
    <w:p w14:paraId="055850F5" w14:textId="77777777" w:rsidR="00071861" w:rsidRDefault="00071861" w:rsidP="00DC22A3"/>
    <w:p w14:paraId="454ABDB2" w14:textId="5F5C357F" w:rsidR="00AF1F28" w:rsidRDefault="00AF1F28" w:rsidP="00DC22A3"/>
    <w:p w14:paraId="6F7D2F30" w14:textId="3755D11D" w:rsidR="00AF1F28" w:rsidRDefault="00071861" w:rsidP="00DC22A3">
      <w:r w:rsidRPr="00AF1F28">
        <w:rPr>
          <w:rFonts w:ascii="Arial" w:eastAsia="Times New Roman" w:hAnsi="Arial" w:cs="Arial"/>
          <w:sz w:val="20"/>
          <w:szCs w:val="20"/>
          <w:lang w:eastAsia="fr-FR"/>
        </w:rPr>
        <w:t>L'effectif de cette entreprise est constitué de 55% d'hommes et de 45% de femmes, soit un groupe assez homogène.</w:t>
      </w:r>
    </w:p>
    <w:p w14:paraId="30EEB101" w14:textId="50093440" w:rsidR="00071861" w:rsidRDefault="00071861" w:rsidP="00DC22A3"/>
    <w:p w14:paraId="0C2660A2" w14:textId="77777777" w:rsidR="00071861" w:rsidRDefault="00071861" w:rsidP="00DC22A3"/>
    <w:p w14:paraId="161DF351" w14:textId="77777777" w:rsidR="00AF1F28" w:rsidRPr="00AF1F28" w:rsidRDefault="00AF1F28" w:rsidP="00AF1F28">
      <w:pPr>
        <w:rPr>
          <w:rFonts w:ascii="Arial" w:eastAsia="Times New Roman" w:hAnsi="Arial" w:cs="Arial"/>
          <w:b/>
          <w:bCs/>
          <w:color w:val="C0504D"/>
          <w:sz w:val="22"/>
          <w:szCs w:val="22"/>
          <w:lang w:eastAsia="fr-FR"/>
        </w:rPr>
      </w:pPr>
      <w:r w:rsidRPr="00AF1F28">
        <w:rPr>
          <w:rFonts w:ascii="Arial" w:eastAsia="Times New Roman" w:hAnsi="Arial" w:cs="Arial"/>
          <w:b/>
          <w:bCs/>
          <w:color w:val="C0504D"/>
          <w:sz w:val="22"/>
          <w:szCs w:val="22"/>
          <w:lang w:eastAsia="fr-FR"/>
        </w:rPr>
        <w:t xml:space="preserve">Le temps de travail en fonction du genre </w:t>
      </w:r>
    </w:p>
    <w:p w14:paraId="31C2B1C1" w14:textId="160C216D" w:rsidR="00AF1F28" w:rsidRDefault="00AF1F28" w:rsidP="00DC22A3"/>
    <w:tbl>
      <w:tblPr>
        <w:tblW w:w="9241" w:type="dxa"/>
        <w:tblCellMar>
          <w:left w:w="70" w:type="dxa"/>
          <w:right w:w="70" w:type="dxa"/>
        </w:tblCellMar>
        <w:tblLook w:val="04A0" w:firstRow="1" w:lastRow="0" w:firstColumn="1" w:lastColumn="0" w:noHBand="0" w:noVBand="1"/>
      </w:tblPr>
      <w:tblGrid>
        <w:gridCol w:w="1681"/>
        <w:gridCol w:w="1421"/>
        <w:gridCol w:w="1069"/>
        <w:gridCol w:w="1525"/>
        <w:gridCol w:w="1043"/>
        <w:gridCol w:w="1186"/>
        <w:gridCol w:w="1316"/>
      </w:tblGrid>
      <w:tr w:rsidR="00AF1F28" w:rsidRPr="00AF1F28" w14:paraId="4A8F7AEE" w14:textId="77777777" w:rsidTr="00AF1F28">
        <w:trPr>
          <w:trHeight w:val="300"/>
        </w:trPr>
        <w:tc>
          <w:tcPr>
            <w:tcW w:w="1681" w:type="dxa"/>
            <w:tcBorders>
              <w:top w:val="nil"/>
              <w:left w:val="nil"/>
              <w:bottom w:val="nil"/>
              <w:right w:val="nil"/>
            </w:tcBorders>
            <w:shd w:val="clear" w:color="DCE6F1" w:fill="DCE6F1"/>
            <w:noWrap/>
            <w:vAlign w:val="bottom"/>
            <w:hideMark/>
          </w:tcPr>
          <w:p w14:paraId="09B03EAE" w14:textId="77777777" w:rsidR="00AF1F28" w:rsidRPr="00AF1F28" w:rsidRDefault="00AF1F28" w:rsidP="00AF1F28">
            <w:pPr>
              <w:rPr>
                <w:rFonts w:ascii="Arial" w:eastAsia="Times New Roman" w:hAnsi="Arial" w:cs="Arial"/>
                <w:b/>
                <w:bCs/>
                <w:color w:val="000000"/>
                <w:sz w:val="20"/>
                <w:szCs w:val="20"/>
                <w:lang w:eastAsia="fr-FR"/>
              </w:rPr>
            </w:pPr>
            <w:r w:rsidRPr="00AF1F28">
              <w:rPr>
                <w:rFonts w:ascii="Arial" w:eastAsia="Times New Roman" w:hAnsi="Arial" w:cs="Arial"/>
                <w:b/>
                <w:bCs/>
                <w:color w:val="000000"/>
                <w:sz w:val="20"/>
                <w:szCs w:val="20"/>
                <w:lang w:eastAsia="fr-FR"/>
              </w:rPr>
              <w:t xml:space="preserve">   </w:t>
            </w:r>
          </w:p>
        </w:tc>
        <w:tc>
          <w:tcPr>
            <w:tcW w:w="1421" w:type="dxa"/>
            <w:tcBorders>
              <w:top w:val="nil"/>
              <w:left w:val="nil"/>
              <w:bottom w:val="nil"/>
              <w:right w:val="nil"/>
            </w:tcBorders>
            <w:shd w:val="clear" w:color="DCE6F1" w:fill="DCE6F1"/>
            <w:noWrap/>
            <w:vAlign w:val="bottom"/>
            <w:hideMark/>
          </w:tcPr>
          <w:p w14:paraId="49614797" w14:textId="77777777" w:rsidR="00AF1F28" w:rsidRPr="00AF1F28" w:rsidRDefault="00AF1F28" w:rsidP="00AF1F28">
            <w:pPr>
              <w:rPr>
                <w:rFonts w:ascii="Arial" w:eastAsia="Times New Roman" w:hAnsi="Arial" w:cs="Arial"/>
                <w:b/>
                <w:bCs/>
                <w:color w:val="000000"/>
                <w:sz w:val="20"/>
                <w:szCs w:val="20"/>
                <w:lang w:eastAsia="fr-FR"/>
              </w:rPr>
            </w:pPr>
            <w:r w:rsidRPr="00AF1F28">
              <w:rPr>
                <w:rFonts w:ascii="Arial" w:eastAsia="Times New Roman" w:hAnsi="Arial" w:cs="Arial"/>
                <w:b/>
                <w:bCs/>
                <w:color w:val="000000"/>
                <w:sz w:val="20"/>
                <w:szCs w:val="20"/>
                <w:lang w:eastAsia="fr-FR"/>
              </w:rPr>
              <w:t xml:space="preserve">Temps </w:t>
            </w:r>
          </w:p>
        </w:tc>
        <w:tc>
          <w:tcPr>
            <w:tcW w:w="1069" w:type="dxa"/>
            <w:tcBorders>
              <w:top w:val="nil"/>
              <w:left w:val="nil"/>
              <w:bottom w:val="nil"/>
              <w:right w:val="nil"/>
            </w:tcBorders>
            <w:shd w:val="clear" w:color="DCE6F1" w:fill="DCE6F1"/>
            <w:noWrap/>
            <w:vAlign w:val="bottom"/>
            <w:hideMark/>
          </w:tcPr>
          <w:p w14:paraId="34045668" w14:textId="77777777" w:rsidR="00AF1F28" w:rsidRPr="00AF1F28" w:rsidRDefault="00AF1F28" w:rsidP="00AF1F28">
            <w:pPr>
              <w:rPr>
                <w:rFonts w:ascii="Arial" w:eastAsia="Times New Roman" w:hAnsi="Arial" w:cs="Arial"/>
                <w:b/>
                <w:bCs/>
                <w:color w:val="000000"/>
                <w:sz w:val="20"/>
                <w:szCs w:val="20"/>
                <w:lang w:eastAsia="fr-FR"/>
              </w:rPr>
            </w:pPr>
          </w:p>
        </w:tc>
        <w:tc>
          <w:tcPr>
            <w:tcW w:w="1525" w:type="dxa"/>
            <w:tcBorders>
              <w:top w:val="nil"/>
              <w:left w:val="nil"/>
              <w:bottom w:val="nil"/>
              <w:right w:val="nil"/>
            </w:tcBorders>
            <w:shd w:val="clear" w:color="DCE6F1" w:fill="DCE6F1"/>
            <w:noWrap/>
            <w:vAlign w:val="bottom"/>
            <w:hideMark/>
          </w:tcPr>
          <w:p w14:paraId="25739280" w14:textId="77777777" w:rsidR="00AF1F28" w:rsidRPr="00AF1F28" w:rsidRDefault="00AF1F28" w:rsidP="00AF1F28">
            <w:pPr>
              <w:rPr>
                <w:rFonts w:ascii="Times New Roman" w:eastAsia="Times New Roman" w:hAnsi="Times New Roman" w:cs="Times New Roman"/>
                <w:sz w:val="20"/>
                <w:szCs w:val="20"/>
                <w:lang w:eastAsia="fr-FR"/>
              </w:rPr>
            </w:pPr>
          </w:p>
        </w:tc>
        <w:tc>
          <w:tcPr>
            <w:tcW w:w="1043" w:type="dxa"/>
            <w:tcBorders>
              <w:top w:val="nil"/>
              <w:left w:val="nil"/>
              <w:bottom w:val="nil"/>
              <w:right w:val="nil"/>
            </w:tcBorders>
            <w:shd w:val="clear" w:color="DCE6F1" w:fill="DCE6F1"/>
            <w:noWrap/>
            <w:vAlign w:val="bottom"/>
            <w:hideMark/>
          </w:tcPr>
          <w:p w14:paraId="5DC7ED3F" w14:textId="77777777" w:rsidR="00AF1F28" w:rsidRPr="00AF1F28" w:rsidRDefault="00AF1F28" w:rsidP="00AF1F28">
            <w:pPr>
              <w:rPr>
                <w:rFonts w:ascii="Times New Roman" w:eastAsia="Times New Roman" w:hAnsi="Times New Roman" w:cs="Times New Roman"/>
                <w:sz w:val="20"/>
                <w:szCs w:val="20"/>
                <w:lang w:eastAsia="fr-FR"/>
              </w:rPr>
            </w:pPr>
          </w:p>
        </w:tc>
        <w:tc>
          <w:tcPr>
            <w:tcW w:w="1186" w:type="dxa"/>
            <w:tcBorders>
              <w:top w:val="nil"/>
              <w:left w:val="nil"/>
              <w:bottom w:val="nil"/>
              <w:right w:val="nil"/>
            </w:tcBorders>
            <w:shd w:val="clear" w:color="DCE6F1" w:fill="DCE6F1"/>
            <w:noWrap/>
            <w:vAlign w:val="bottom"/>
            <w:hideMark/>
          </w:tcPr>
          <w:p w14:paraId="59E5854B" w14:textId="77777777" w:rsidR="00AF1F28" w:rsidRPr="00AF1F28" w:rsidRDefault="00AF1F28" w:rsidP="00AF1F28">
            <w:pPr>
              <w:rPr>
                <w:rFonts w:ascii="Times New Roman" w:eastAsia="Times New Roman" w:hAnsi="Times New Roman" w:cs="Times New Roman"/>
                <w:sz w:val="20"/>
                <w:szCs w:val="20"/>
                <w:lang w:eastAsia="fr-FR"/>
              </w:rPr>
            </w:pPr>
          </w:p>
        </w:tc>
        <w:tc>
          <w:tcPr>
            <w:tcW w:w="1316" w:type="dxa"/>
            <w:tcBorders>
              <w:top w:val="nil"/>
              <w:left w:val="nil"/>
              <w:bottom w:val="nil"/>
              <w:right w:val="nil"/>
            </w:tcBorders>
            <w:shd w:val="clear" w:color="DCE6F1" w:fill="DCE6F1"/>
            <w:noWrap/>
            <w:vAlign w:val="bottom"/>
            <w:hideMark/>
          </w:tcPr>
          <w:p w14:paraId="55376E4E" w14:textId="77777777" w:rsidR="00AF1F28" w:rsidRPr="00AF1F28" w:rsidRDefault="00AF1F28" w:rsidP="00AF1F28">
            <w:pPr>
              <w:rPr>
                <w:rFonts w:ascii="Times New Roman" w:eastAsia="Times New Roman" w:hAnsi="Times New Roman" w:cs="Times New Roman"/>
                <w:sz w:val="20"/>
                <w:szCs w:val="20"/>
                <w:lang w:eastAsia="fr-FR"/>
              </w:rPr>
            </w:pPr>
          </w:p>
        </w:tc>
      </w:tr>
      <w:tr w:rsidR="00AF1F28" w:rsidRPr="00AF1F28" w14:paraId="0814C5CA" w14:textId="77777777" w:rsidTr="00AF1F28">
        <w:trPr>
          <w:trHeight w:val="300"/>
        </w:trPr>
        <w:tc>
          <w:tcPr>
            <w:tcW w:w="1681" w:type="dxa"/>
            <w:tcBorders>
              <w:top w:val="nil"/>
              <w:left w:val="nil"/>
              <w:bottom w:val="single" w:sz="4" w:space="0" w:color="95B3D7"/>
              <w:right w:val="nil"/>
            </w:tcBorders>
            <w:shd w:val="clear" w:color="DCE6F1" w:fill="DCE6F1"/>
            <w:noWrap/>
            <w:vAlign w:val="bottom"/>
            <w:hideMark/>
          </w:tcPr>
          <w:p w14:paraId="7D6BD912" w14:textId="77777777" w:rsidR="00AF1F28" w:rsidRPr="00AF1F28" w:rsidRDefault="00AF1F28" w:rsidP="00AF1F28">
            <w:pPr>
              <w:rPr>
                <w:rFonts w:ascii="Arial" w:eastAsia="Times New Roman" w:hAnsi="Arial" w:cs="Arial"/>
                <w:b/>
                <w:bCs/>
                <w:color w:val="000000"/>
                <w:sz w:val="20"/>
                <w:szCs w:val="20"/>
                <w:lang w:eastAsia="fr-FR"/>
              </w:rPr>
            </w:pPr>
            <w:r w:rsidRPr="00AF1F28">
              <w:rPr>
                <w:rFonts w:ascii="Arial" w:eastAsia="Times New Roman" w:hAnsi="Arial" w:cs="Arial"/>
                <w:b/>
                <w:bCs/>
                <w:color w:val="000000"/>
                <w:sz w:val="20"/>
                <w:szCs w:val="20"/>
                <w:lang w:eastAsia="fr-FR"/>
              </w:rPr>
              <w:t>Sexe</w:t>
            </w:r>
          </w:p>
        </w:tc>
        <w:tc>
          <w:tcPr>
            <w:tcW w:w="1421" w:type="dxa"/>
            <w:tcBorders>
              <w:top w:val="nil"/>
              <w:left w:val="nil"/>
              <w:bottom w:val="single" w:sz="4" w:space="0" w:color="95B3D7"/>
              <w:right w:val="nil"/>
            </w:tcBorders>
            <w:shd w:val="clear" w:color="DCE6F1" w:fill="DCE6F1"/>
            <w:noWrap/>
            <w:vAlign w:val="bottom"/>
            <w:hideMark/>
          </w:tcPr>
          <w:p w14:paraId="2D7374DC" w14:textId="77777777" w:rsidR="00AF1F28" w:rsidRPr="00AF1F28" w:rsidRDefault="00AF1F28" w:rsidP="00AF1F28">
            <w:pPr>
              <w:jc w:val="right"/>
              <w:rPr>
                <w:rFonts w:ascii="Arial" w:eastAsia="Times New Roman" w:hAnsi="Arial" w:cs="Arial"/>
                <w:b/>
                <w:bCs/>
                <w:color w:val="000000"/>
                <w:sz w:val="20"/>
                <w:szCs w:val="20"/>
                <w:lang w:eastAsia="fr-FR"/>
              </w:rPr>
            </w:pPr>
            <w:r w:rsidRPr="00AF1F28">
              <w:rPr>
                <w:rFonts w:ascii="Arial" w:eastAsia="Times New Roman" w:hAnsi="Arial" w:cs="Arial"/>
                <w:b/>
                <w:bCs/>
                <w:color w:val="000000"/>
                <w:sz w:val="20"/>
                <w:szCs w:val="20"/>
                <w:lang w:eastAsia="fr-FR"/>
              </w:rPr>
              <w:t>50%</w:t>
            </w:r>
          </w:p>
        </w:tc>
        <w:tc>
          <w:tcPr>
            <w:tcW w:w="1069" w:type="dxa"/>
            <w:tcBorders>
              <w:top w:val="nil"/>
              <w:left w:val="nil"/>
              <w:bottom w:val="single" w:sz="4" w:space="0" w:color="95B3D7"/>
              <w:right w:val="nil"/>
            </w:tcBorders>
            <w:shd w:val="clear" w:color="DCE6F1" w:fill="DCE6F1"/>
            <w:noWrap/>
            <w:vAlign w:val="bottom"/>
            <w:hideMark/>
          </w:tcPr>
          <w:p w14:paraId="4156F65C" w14:textId="77777777" w:rsidR="00AF1F28" w:rsidRPr="00AF1F28" w:rsidRDefault="00AF1F28" w:rsidP="00AF1F28">
            <w:pPr>
              <w:jc w:val="right"/>
              <w:rPr>
                <w:rFonts w:ascii="Arial" w:eastAsia="Times New Roman" w:hAnsi="Arial" w:cs="Arial"/>
                <w:b/>
                <w:bCs/>
                <w:color w:val="000000"/>
                <w:sz w:val="20"/>
                <w:szCs w:val="20"/>
                <w:lang w:eastAsia="fr-FR"/>
              </w:rPr>
            </w:pPr>
            <w:r w:rsidRPr="00AF1F28">
              <w:rPr>
                <w:rFonts w:ascii="Arial" w:eastAsia="Times New Roman" w:hAnsi="Arial" w:cs="Arial"/>
                <w:b/>
                <w:bCs/>
                <w:color w:val="000000"/>
                <w:sz w:val="20"/>
                <w:szCs w:val="20"/>
                <w:lang w:eastAsia="fr-FR"/>
              </w:rPr>
              <w:t>60%</w:t>
            </w:r>
          </w:p>
        </w:tc>
        <w:tc>
          <w:tcPr>
            <w:tcW w:w="1525" w:type="dxa"/>
            <w:tcBorders>
              <w:top w:val="nil"/>
              <w:left w:val="nil"/>
              <w:bottom w:val="single" w:sz="4" w:space="0" w:color="95B3D7"/>
              <w:right w:val="nil"/>
            </w:tcBorders>
            <w:shd w:val="clear" w:color="DCE6F1" w:fill="DCE6F1"/>
            <w:noWrap/>
            <w:vAlign w:val="bottom"/>
            <w:hideMark/>
          </w:tcPr>
          <w:p w14:paraId="40360A7A" w14:textId="77777777" w:rsidR="00AF1F28" w:rsidRPr="00AF1F28" w:rsidRDefault="00AF1F28" w:rsidP="00AF1F28">
            <w:pPr>
              <w:jc w:val="right"/>
              <w:rPr>
                <w:rFonts w:ascii="Arial" w:eastAsia="Times New Roman" w:hAnsi="Arial" w:cs="Arial"/>
                <w:b/>
                <w:bCs/>
                <w:color w:val="000000"/>
                <w:sz w:val="20"/>
                <w:szCs w:val="20"/>
                <w:lang w:eastAsia="fr-FR"/>
              </w:rPr>
            </w:pPr>
            <w:r w:rsidRPr="00AF1F28">
              <w:rPr>
                <w:rFonts w:ascii="Arial" w:eastAsia="Times New Roman" w:hAnsi="Arial" w:cs="Arial"/>
                <w:b/>
                <w:bCs/>
                <w:color w:val="000000"/>
                <w:sz w:val="20"/>
                <w:szCs w:val="20"/>
                <w:lang w:eastAsia="fr-FR"/>
              </w:rPr>
              <w:t>70%</w:t>
            </w:r>
          </w:p>
        </w:tc>
        <w:tc>
          <w:tcPr>
            <w:tcW w:w="1043" w:type="dxa"/>
            <w:tcBorders>
              <w:top w:val="nil"/>
              <w:left w:val="nil"/>
              <w:bottom w:val="single" w:sz="4" w:space="0" w:color="95B3D7"/>
              <w:right w:val="nil"/>
            </w:tcBorders>
            <w:shd w:val="clear" w:color="DCE6F1" w:fill="DCE6F1"/>
            <w:noWrap/>
            <w:vAlign w:val="bottom"/>
            <w:hideMark/>
          </w:tcPr>
          <w:p w14:paraId="743CC91A" w14:textId="77777777" w:rsidR="00AF1F28" w:rsidRPr="00AF1F28" w:rsidRDefault="00AF1F28" w:rsidP="00AF1F28">
            <w:pPr>
              <w:jc w:val="right"/>
              <w:rPr>
                <w:rFonts w:ascii="Arial" w:eastAsia="Times New Roman" w:hAnsi="Arial" w:cs="Arial"/>
                <w:b/>
                <w:bCs/>
                <w:color w:val="000000"/>
                <w:sz w:val="20"/>
                <w:szCs w:val="20"/>
                <w:lang w:eastAsia="fr-FR"/>
              </w:rPr>
            </w:pPr>
            <w:r w:rsidRPr="00AF1F28">
              <w:rPr>
                <w:rFonts w:ascii="Arial" w:eastAsia="Times New Roman" w:hAnsi="Arial" w:cs="Arial"/>
                <w:b/>
                <w:bCs/>
                <w:color w:val="000000"/>
                <w:sz w:val="20"/>
                <w:szCs w:val="20"/>
                <w:lang w:eastAsia="fr-FR"/>
              </w:rPr>
              <w:t>80%</w:t>
            </w:r>
          </w:p>
        </w:tc>
        <w:tc>
          <w:tcPr>
            <w:tcW w:w="1186" w:type="dxa"/>
            <w:tcBorders>
              <w:top w:val="nil"/>
              <w:left w:val="nil"/>
              <w:bottom w:val="single" w:sz="4" w:space="0" w:color="95B3D7"/>
              <w:right w:val="nil"/>
            </w:tcBorders>
            <w:shd w:val="clear" w:color="DCE6F1" w:fill="DCE6F1"/>
            <w:noWrap/>
            <w:vAlign w:val="bottom"/>
            <w:hideMark/>
          </w:tcPr>
          <w:p w14:paraId="5AFBE208" w14:textId="77777777" w:rsidR="00AF1F28" w:rsidRPr="00AF1F28" w:rsidRDefault="00AF1F28" w:rsidP="00AF1F28">
            <w:pPr>
              <w:jc w:val="right"/>
              <w:rPr>
                <w:rFonts w:ascii="Arial" w:eastAsia="Times New Roman" w:hAnsi="Arial" w:cs="Arial"/>
                <w:b/>
                <w:bCs/>
                <w:color w:val="000000"/>
                <w:sz w:val="20"/>
                <w:szCs w:val="20"/>
                <w:lang w:eastAsia="fr-FR"/>
              </w:rPr>
            </w:pPr>
            <w:r w:rsidRPr="00AF1F28">
              <w:rPr>
                <w:rFonts w:ascii="Arial" w:eastAsia="Times New Roman" w:hAnsi="Arial" w:cs="Arial"/>
                <w:b/>
                <w:bCs/>
                <w:color w:val="000000"/>
                <w:sz w:val="20"/>
                <w:szCs w:val="20"/>
                <w:lang w:eastAsia="fr-FR"/>
              </w:rPr>
              <w:t>100%</w:t>
            </w:r>
          </w:p>
        </w:tc>
        <w:tc>
          <w:tcPr>
            <w:tcW w:w="1316" w:type="dxa"/>
            <w:tcBorders>
              <w:top w:val="nil"/>
              <w:left w:val="nil"/>
              <w:bottom w:val="single" w:sz="4" w:space="0" w:color="95B3D7"/>
              <w:right w:val="nil"/>
            </w:tcBorders>
            <w:shd w:val="clear" w:color="DCE6F1" w:fill="DCE6F1"/>
            <w:noWrap/>
            <w:vAlign w:val="bottom"/>
            <w:hideMark/>
          </w:tcPr>
          <w:p w14:paraId="0C1B22DA" w14:textId="77777777" w:rsidR="00AF1F28" w:rsidRPr="00AF1F28" w:rsidRDefault="00AF1F28" w:rsidP="00AF1F28">
            <w:pPr>
              <w:rPr>
                <w:rFonts w:ascii="Arial" w:eastAsia="Times New Roman" w:hAnsi="Arial" w:cs="Arial"/>
                <w:b/>
                <w:bCs/>
                <w:color w:val="000000"/>
                <w:sz w:val="20"/>
                <w:szCs w:val="20"/>
                <w:lang w:eastAsia="fr-FR"/>
              </w:rPr>
            </w:pPr>
            <w:r w:rsidRPr="00AF1F28">
              <w:rPr>
                <w:rFonts w:ascii="Arial" w:eastAsia="Times New Roman" w:hAnsi="Arial" w:cs="Arial"/>
                <w:b/>
                <w:bCs/>
                <w:color w:val="000000"/>
                <w:sz w:val="20"/>
                <w:szCs w:val="20"/>
                <w:lang w:eastAsia="fr-FR"/>
              </w:rPr>
              <w:t>Total général</w:t>
            </w:r>
          </w:p>
        </w:tc>
      </w:tr>
      <w:tr w:rsidR="00AF1F28" w:rsidRPr="00AF1F28" w14:paraId="26CD0E3E" w14:textId="77777777" w:rsidTr="00AF1F28">
        <w:trPr>
          <w:trHeight w:val="300"/>
        </w:trPr>
        <w:tc>
          <w:tcPr>
            <w:tcW w:w="1681" w:type="dxa"/>
            <w:tcBorders>
              <w:top w:val="nil"/>
              <w:left w:val="nil"/>
              <w:bottom w:val="nil"/>
              <w:right w:val="nil"/>
            </w:tcBorders>
            <w:shd w:val="clear" w:color="auto" w:fill="auto"/>
            <w:noWrap/>
            <w:vAlign w:val="bottom"/>
            <w:hideMark/>
          </w:tcPr>
          <w:p w14:paraId="1FF47987" w14:textId="77777777" w:rsidR="00AF1F28" w:rsidRPr="00AF1F28" w:rsidRDefault="00AF1F28" w:rsidP="00AF1F28">
            <w:pPr>
              <w:rPr>
                <w:rFonts w:ascii="Arial" w:eastAsia="Times New Roman" w:hAnsi="Arial" w:cs="Arial"/>
                <w:sz w:val="20"/>
                <w:szCs w:val="20"/>
                <w:lang w:eastAsia="fr-FR"/>
              </w:rPr>
            </w:pPr>
            <w:r w:rsidRPr="00AF1F28">
              <w:rPr>
                <w:rFonts w:ascii="Arial" w:eastAsia="Times New Roman" w:hAnsi="Arial" w:cs="Arial"/>
                <w:sz w:val="20"/>
                <w:szCs w:val="20"/>
                <w:lang w:eastAsia="fr-FR"/>
              </w:rPr>
              <w:t>F</w:t>
            </w:r>
          </w:p>
        </w:tc>
        <w:tc>
          <w:tcPr>
            <w:tcW w:w="1421" w:type="dxa"/>
            <w:tcBorders>
              <w:top w:val="nil"/>
              <w:left w:val="nil"/>
              <w:bottom w:val="nil"/>
              <w:right w:val="nil"/>
            </w:tcBorders>
            <w:shd w:val="clear" w:color="auto" w:fill="auto"/>
            <w:noWrap/>
            <w:vAlign w:val="bottom"/>
            <w:hideMark/>
          </w:tcPr>
          <w:p w14:paraId="00E6EACA" w14:textId="77777777" w:rsidR="00AF1F28" w:rsidRPr="00AF1F28" w:rsidRDefault="00AF1F28" w:rsidP="00AF1F28">
            <w:pPr>
              <w:jc w:val="right"/>
              <w:rPr>
                <w:rFonts w:ascii="Arial" w:eastAsia="Times New Roman" w:hAnsi="Arial" w:cs="Arial"/>
                <w:sz w:val="20"/>
                <w:szCs w:val="20"/>
                <w:lang w:eastAsia="fr-FR"/>
              </w:rPr>
            </w:pPr>
            <w:r w:rsidRPr="00AF1F28">
              <w:rPr>
                <w:rFonts w:ascii="Arial" w:eastAsia="Times New Roman" w:hAnsi="Arial" w:cs="Arial"/>
                <w:sz w:val="20"/>
                <w:szCs w:val="20"/>
                <w:lang w:eastAsia="fr-FR"/>
              </w:rPr>
              <w:t>2</w:t>
            </w:r>
          </w:p>
        </w:tc>
        <w:tc>
          <w:tcPr>
            <w:tcW w:w="1069" w:type="dxa"/>
            <w:tcBorders>
              <w:top w:val="nil"/>
              <w:left w:val="nil"/>
              <w:bottom w:val="nil"/>
              <w:right w:val="nil"/>
            </w:tcBorders>
            <w:shd w:val="clear" w:color="auto" w:fill="auto"/>
            <w:noWrap/>
            <w:vAlign w:val="bottom"/>
            <w:hideMark/>
          </w:tcPr>
          <w:p w14:paraId="35CA0A72" w14:textId="77777777" w:rsidR="00AF1F28" w:rsidRPr="00AF1F28" w:rsidRDefault="00AF1F28" w:rsidP="00AF1F28">
            <w:pPr>
              <w:jc w:val="right"/>
              <w:rPr>
                <w:rFonts w:ascii="Arial" w:eastAsia="Times New Roman" w:hAnsi="Arial" w:cs="Arial"/>
                <w:sz w:val="20"/>
                <w:szCs w:val="20"/>
                <w:lang w:eastAsia="fr-FR"/>
              </w:rPr>
            </w:pPr>
            <w:r w:rsidRPr="00AF1F28">
              <w:rPr>
                <w:rFonts w:ascii="Arial" w:eastAsia="Times New Roman" w:hAnsi="Arial" w:cs="Arial"/>
                <w:sz w:val="20"/>
                <w:szCs w:val="20"/>
                <w:lang w:eastAsia="fr-FR"/>
              </w:rPr>
              <w:t>1</w:t>
            </w:r>
          </w:p>
        </w:tc>
        <w:tc>
          <w:tcPr>
            <w:tcW w:w="1525" w:type="dxa"/>
            <w:tcBorders>
              <w:top w:val="nil"/>
              <w:left w:val="nil"/>
              <w:bottom w:val="nil"/>
              <w:right w:val="nil"/>
            </w:tcBorders>
            <w:shd w:val="clear" w:color="auto" w:fill="auto"/>
            <w:noWrap/>
            <w:vAlign w:val="bottom"/>
            <w:hideMark/>
          </w:tcPr>
          <w:p w14:paraId="22FF80B2" w14:textId="77777777" w:rsidR="00AF1F28" w:rsidRPr="00AF1F28" w:rsidRDefault="00AF1F28" w:rsidP="00AF1F28">
            <w:pPr>
              <w:jc w:val="right"/>
              <w:rPr>
                <w:rFonts w:ascii="Arial" w:eastAsia="Times New Roman" w:hAnsi="Arial" w:cs="Arial"/>
                <w:sz w:val="20"/>
                <w:szCs w:val="20"/>
                <w:lang w:eastAsia="fr-FR"/>
              </w:rPr>
            </w:pPr>
            <w:r w:rsidRPr="00AF1F28">
              <w:rPr>
                <w:rFonts w:ascii="Arial" w:eastAsia="Times New Roman" w:hAnsi="Arial" w:cs="Arial"/>
                <w:sz w:val="20"/>
                <w:szCs w:val="20"/>
                <w:lang w:eastAsia="fr-FR"/>
              </w:rPr>
              <w:t>1</w:t>
            </w:r>
          </w:p>
        </w:tc>
        <w:tc>
          <w:tcPr>
            <w:tcW w:w="1043" w:type="dxa"/>
            <w:tcBorders>
              <w:top w:val="nil"/>
              <w:left w:val="nil"/>
              <w:bottom w:val="nil"/>
              <w:right w:val="nil"/>
            </w:tcBorders>
            <w:shd w:val="clear" w:color="auto" w:fill="auto"/>
            <w:noWrap/>
            <w:vAlign w:val="bottom"/>
            <w:hideMark/>
          </w:tcPr>
          <w:p w14:paraId="3EF90455" w14:textId="77777777" w:rsidR="00AF1F28" w:rsidRPr="00AF1F28" w:rsidRDefault="00AF1F28" w:rsidP="00AF1F28">
            <w:pPr>
              <w:jc w:val="right"/>
              <w:rPr>
                <w:rFonts w:ascii="Arial" w:eastAsia="Times New Roman" w:hAnsi="Arial" w:cs="Arial"/>
                <w:sz w:val="20"/>
                <w:szCs w:val="20"/>
                <w:lang w:eastAsia="fr-FR"/>
              </w:rPr>
            </w:pPr>
          </w:p>
        </w:tc>
        <w:tc>
          <w:tcPr>
            <w:tcW w:w="1186" w:type="dxa"/>
            <w:tcBorders>
              <w:top w:val="nil"/>
              <w:left w:val="nil"/>
              <w:bottom w:val="nil"/>
              <w:right w:val="nil"/>
            </w:tcBorders>
            <w:shd w:val="clear" w:color="auto" w:fill="auto"/>
            <w:noWrap/>
            <w:vAlign w:val="bottom"/>
            <w:hideMark/>
          </w:tcPr>
          <w:p w14:paraId="7227F848" w14:textId="77777777" w:rsidR="00AF1F28" w:rsidRPr="00AF1F28" w:rsidRDefault="00AF1F28" w:rsidP="00AF1F28">
            <w:pPr>
              <w:jc w:val="right"/>
              <w:rPr>
                <w:rFonts w:ascii="Arial" w:eastAsia="Times New Roman" w:hAnsi="Arial" w:cs="Arial"/>
                <w:sz w:val="20"/>
                <w:szCs w:val="20"/>
                <w:lang w:eastAsia="fr-FR"/>
              </w:rPr>
            </w:pPr>
            <w:r w:rsidRPr="00AF1F28">
              <w:rPr>
                <w:rFonts w:ascii="Arial" w:eastAsia="Times New Roman" w:hAnsi="Arial" w:cs="Arial"/>
                <w:sz w:val="20"/>
                <w:szCs w:val="20"/>
                <w:lang w:eastAsia="fr-FR"/>
              </w:rPr>
              <w:t>25</w:t>
            </w:r>
          </w:p>
        </w:tc>
        <w:tc>
          <w:tcPr>
            <w:tcW w:w="1316" w:type="dxa"/>
            <w:tcBorders>
              <w:top w:val="nil"/>
              <w:left w:val="nil"/>
              <w:bottom w:val="nil"/>
              <w:right w:val="nil"/>
            </w:tcBorders>
            <w:shd w:val="clear" w:color="auto" w:fill="auto"/>
            <w:noWrap/>
            <w:vAlign w:val="bottom"/>
            <w:hideMark/>
          </w:tcPr>
          <w:p w14:paraId="026CE655" w14:textId="77777777" w:rsidR="00AF1F28" w:rsidRPr="00AF1F28" w:rsidRDefault="00AF1F28" w:rsidP="00AF1F28">
            <w:pPr>
              <w:jc w:val="right"/>
              <w:rPr>
                <w:rFonts w:ascii="Arial" w:eastAsia="Times New Roman" w:hAnsi="Arial" w:cs="Arial"/>
                <w:sz w:val="20"/>
                <w:szCs w:val="20"/>
                <w:lang w:eastAsia="fr-FR"/>
              </w:rPr>
            </w:pPr>
            <w:r w:rsidRPr="00AF1F28">
              <w:rPr>
                <w:rFonts w:ascii="Arial" w:eastAsia="Times New Roman" w:hAnsi="Arial" w:cs="Arial"/>
                <w:sz w:val="20"/>
                <w:szCs w:val="20"/>
                <w:lang w:eastAsia="fr-FR"/>
              </w:rPr>
              <w:t>29</w:t>
            </w:r>
          </w:p>
        </w:tc>
      </w:tr>
      <w:tr w:rsidR="00AF1F28" w:rsidRPr="00AF1F28" w14:paraId="05074037" w14:textId="77777777" w:rsidTr="00AF1F28">
        <w:trPr>
          <w:trHeight w:val="300"/>
        </w:trPr>
        <w:tc>
          <w:tcPr>
            <w:tcW w:w="1681" w:type="dxa"/>
            <w:tcBorders>
              <w:top w:val="nil"/>
              <w:left w:val="nil"/>
              <w:bottom w:val="nil"/>
              <w:right w:val="nil"/>
            </w:tcBorders>
            <w:shd w:val="clear" w:color="auto" w:fill="auto"/>
            <w:noWrap/>
            <w:vAlign w:val="bottom"/>
            <w:hideMark/>
          </w:tcPr>
          <w:p w14:paraId="23A81F51" w14:textId="77777777" w:rsidR="00AF1F28" w:rsidRPr="00AF1F28" w:rsidRDefault="00AF1F28" w:rsidP="00AF1F28">
            <w:pPr>
              <w:rPr>
                <w:rFonts w:ascii="Arial" w:eastAsia="Times New Roman" w:hAnsi="Arial" w:cs="Arial"/>
                <w:sz w:val="20"/>
                <w:szCs w:val="20"/>
                <w:lang w:eastAsia="fr-FR"/>
              </w:rPr>
            </w:pPr>
            <w:r w:rsidRPr="00AF1F28">
              <w:rPr>
                <w:rFonts w:ascii="Arial" w:eastAsia="Times New Roman" w:hAnsi="Arial" w:cs="Arial"/>
                <w:sz w:val="20"/>
                <w:szCs w:val="20"/>
                <w:lang w:eastAsia="fr-FR"/>
              </w:rPr>
              <w:t>M</w:t>
            </w:r>
          </w:p>
        </w:tc>
        <w:tc>
          <w:tcPr>
            <w:tcW w:w="1421" w:type="dxa"/>
            <w:tcBorders>
              <w:top w:val="nil"/>
              <w:left w:val="nil"/>
              <w:bottom w:val="nil"/>
              <w:right w:val="nil"/>
            </w:tcBorders>
            <w:shd w:val="clear" w:color="auto" w:fill="auto"/>
            <w:noWrap/>
            <w:vAlign w:val="bottom"/>
            <w:hideMark/>
          </w:tcPr>
          <w:p w14:paraId="03C63927" w14:textId="77777777" w:rsidR="00AF1F28" w:rsidRPr="00AF1F28" w:rsidRDefault="00AF1F28" w:rsidP="00AF1F28">
            <w:pPr>
              <w:rPr>
                <w:rFonts w:ascii="Arial" w:eastAsia="Times New Roman" w:hAnsi="Arial" w:cs="Arial"/>
                <w:sz w:val="20"/>
                <w:szCs w:val="20"/>
                <w:lang w:eastAsia="fr-FR"/>
              </w:rPr>
            </w:pPr>
          </w:p>
        </w:tc>
        <w:tc>
          <w:tcPr>
            <w:tcW w:w="1069" w:type="dxa"/>
            <w:tcBorders>
              <w:top w:val="nil"/>
              <w:left w:val="nil"/>
              <w:bottom w:val="nil"/>
              <w:right w:val="nil"/>
            </w:tcBorders>
            <w:shd w:val="clear" w:color="auto" w:fill="auto"/>
            <w:noWrap/>
            <w:vAlign w:val="bottom"/>
            <w:hideMark/>
          </w:tcPr>
          <w:p w14:paraId="668B2EA9" w14:textId="77777777" w:rsidR="00AF1F28" w:rsidRPr="00AF1F28" w:rsidRDefault="00AF1F28" w:rsidP="00AF1F28">
            <w:pPr>
              <w:jc w:val="right"/>
              <w:rPr>
                <w:rFonts w:ascii="Arial" w:eastAsia="Times New Roman" w:hAnsi="Arial" w:cs="Arial"/>
                <w:sz w:val="20"/>
                <w:szCs w:val="20"/>
                <w:lang w:eastAsia="fr-FR"/>
              </w:rPr>
            </w:pPr>
            <w:r w:rsidRPr="00AF1F28">
              <w:rPr>
                <w:rFonts w:ascii="Arial" w:eastAsia="Times New Roman" w:hAnsi="Arial" w:cs="Arial"/>
                <w:sz w:val="20"/>
                <w:szCs w:val="20"/>
                <w:lang w:eastAsia="fr-FR"/>
              </w:rPr>
              <w:t>2</w:t>
            </w:r>
          </w:p>
        </w:tc>
        <w:tc>
          <w:tcPr>
            <w:tcW w:w="1525" w:type="dxa"/>
            <w:tcBorders>
              <w:top w:val="nil"/>
              <w:left w:val="nil"/>
              <w:bottom w:val="nil"/>
              <w:right w:val="nil"/>
            </w:tcBorders>
            <w:shd w:val="clear" w:color="auto" w:fill="auto"/>
            <w:noWrap/>
            <w:vAlign w:val="bottom"/>
            <w:hideMark/>
          </w:tcPr>
          <w:p w14:paraId="0489EAA8" w14:textId="77777777" w:rsidR="00AF1F28" w:rsidRPr="00AF1F28" w:rsidRDefault="00AF1F28" w:rsidP="00AF1F28">
            <w:pPr>
              <w:jc w:val="right"/>
              <w:rPr>
                <w:rFonts w:ascii="Arial" w:eastAsia="Times New Roman" w:hAnsi="Arial" w:cs="Arial"/>
                <w:sz w:val="20"/>
                <w:szCs w:val="20"/>
                <w:lang w:eastAsia="fr-FR"/>
              </w:rPr>
            </w:pPr>
          </w:p>
        </w:tc>
        <w:tc>
          <w:tcPr>
            <w:tcW w:w="1043" w:type="dxa"/>
            <w:tcBorders>
              <w:top w:val="nil"/>
              <w:left w:val="nil"/>
              <w:bottom w:val="nil"/>
              <w:right w:val="nil"/>
            </w:tcBorders>
            <w:shd w:val="clear" w:color="auto" w:fill="auto"/>
            <w:noWrap/>
            <w:vAlign w:val="bottom"/>
            <w:hideMark/>
          </w:tcPr>
          <w:p w14:paraId="39FBD9AB" w14:textId="77777777" w:rsidR="00AF1F28" w:rsidRPr="00AF1F28" w:rsidRDefault="00AF1F28" w:rsidP="00AF1F28">
            <w:pPr>
              <w:jc w:val="right"/>
              <w:rPr>
                <w:rFonts w:ascii="Arial" w:eastAsia="Times New Roman" w:hAnsi="Arial" w:cs="Arial"/>
                <w:sz w:val="20"/>
                <w:szCs w:val="20"/>
                <w:lang w:eastAsia="fr-FR"/>
              </w:rPr>
            </w:pPr>
            <w:r w:rsidRPr="00AF1F28">
              <w:rPr>
                <w:rFonts w:ascii="Arial" w:eastAsia="Times New Roman" w:hAnsi="Arial" w:cs="Arial"/>
                <w:sz w:val="20"/>
                <w:szCs w:val="20"/>
                <w:lang w:eastAsia="fr-FR"/>
              </w:rPr>
              <w:t>4</w:t>
            </w:r>
          </w:p>
        </w:tc>
        <w:tc>
          <w:tcPr>
            <w:tcW w:w="1186" w:type="dxa"/>
            <w:tcBorders>
              <w:top w:val="nil"/>
              <w:left w:val="nil"/>
              <w:bottom w:val="nil"/>
              <w:right w:val="nil"/>
            </w:tcBorders>
            <w:shd w:val="clear" w:color="auto" w:fill="auto"/>
            <w:noWrap/>
            <w:vAlign w:val="bottom"/>
            <w:hideMark/>
          </w:tcPr>
          <w:p w14:paraId="0DDA362A" w14:textId="77777777" w:rsidR="00AF1F28" w:rsidRPr="00AF1F28" w:rsidRDefault="00AF1F28" w:rsidP="00AF1F28">
            <w:pPr>
              <w:jc w:val="right"/>
              <w:rPr>
                <w:rFonts w:ascii="Arial" w:eastAsia="Times New Roman" w:hAnsi="Arial" w:cs="Arial"/>
                <w:sz w:val="20"/>
                <w:szCs w:val="20"/>
                <w:lang w:eastAsia="fr-FR"/>
              </w:rPr>
            </w:pPr>
            <w:r w:rsidRPr="00AF1F28">
              <w:rPr>
                <w:rFonts w:ascii="Arial" w:eastAsia="Times New Roman" w:hAnsi="Arial" w:cs="Arial"/>
                <w:sz w:val="20"/>
                <w:szCs w:val="20"/>
                <w:lang w:eastAsia="fr-FR"/>
              </w:rPr>
              <w:t>29</w:t>
            </w:r>
          </w:p>
        </w:tc>
        <w:tc>
          <w:tcPr>
            <w:tcW w:w="1316" w:type="dxa"/>
            <w:tcBorders>
              <w:top w:val="nil"/>
              <w:left w:val="nil"/>
              <w:bottom w:val="nil"/>
              <w:right w:val="nil"/>
            </w:tcBorders>
            <w:shd w:val="clear" w:color="auto" w:fill="auto"/>
            <w:noWrap/>
            <w:vAlign w:val="bottom"/>
            <w:hideMark/>
          </w:tcPr>
          <w:p w14:paraId="075C8FDA" w14:textId="77777777" w:rsidR="00AF1F28" w:rsidRPr="00AF1F28" w:rsidRDefault="00AF1F28" w:rsidP="00AF1F28">
            <w:pPr>
              <w:jc w:val="right"/>
              <w:rPr>
                <w:rFonts w:ascii="Arial" w:eastAsia="Times New Roman" w:hAnsi="Arial" w:cs="Arial"/>
                <w:sz w:val="20"/>
                <w:szCs w:val="20"/>
                <w:lang w:eastAsia="fr-FR"/>
              </w:rPr>
            </w:pPr>
            <w:r w:rsidRPr="00AF1F28">
              <w:rPr>
                <w:rFonts w:ascii="Arial" w:eastAsia="Times New Roman" w:hAnsi="Arial" w:cs="Arial"/>
                <w:sz w:val="20"/>
                <w:szCs w:val="20"/>
                <w:lang w:eastAsia="fr-FR"/>
              </w:rPr>
              <w:t>35</w:t>
            </w:r>
          </w:p>
        </w:tc>
      </w:tr>
      <w:tr w:rsidR="00AF1F28" w:rsidRPr="00AF1F28" w14:paraId="43AF60FC" w14:textId="77777777" w:rsidTr="00AF1F28">
        <w:trPr>
          <w:trHeight w:val="300"/>
        </w:trPr>
        <w:tc>
          <w:tcPr>
            <w:tcW w:w="1681" w:type="dxa"/>
            <w:tcBorders>
              <w:top w:val="single" w:sz="4" w:space="0" w:color="95B3D7"/>
              <w:left w:val="nil"/>
              <w:bottom w:val="nil"/>
              <w:right w:val="nil"/>
            </w:tcBorders>
            <w:shd w:val="clear" w:color="DCE6F1" w:fill="DCE6F1"/>
            <w:noWrap/>
            <w:vAlign w:val="bottom"/>
            <w:hideMark/>
          </w:tcPr>
          <w:p w14:paraId="0237434B" w14:textId="77777777" w:rsidR="00AF1F28" w:rsidRPr="00AF1F28" w:rsidRDefault="00AF1F28" w:rsidP="00AF1F28">
            <w:pPr>
              <w:rPr>
                <w:rFonts w:ascii="Arial" w:eastAsia="Times New Roman" w:hAnsi="Arial" w:cs="Arial"/>
                <w:b/>
                <w:bCs/>
                <w:color w:val="000000"/>
                <w:sz w:val="20"/>
                <w:szCs w:val="20"/>
                <w:lang w:eastAsia="fr-FR"/>
              </w:rPr>
            </w:pPr>
            <w:r w:rsidRPr="00AF1F28">
              <w:rPr>
                <w:rFonts w:ascii="Arial" w:eastAsia="Times New Roman" w:hAnsi="Arial" w:cs="Arial"/>
                <w:b/>
                <w:bCs/>
                <w:color w:val="000000"/>
                <w:sz w:val="20"/>
                <w:szCs w:val="20"/>
                <w:lang w:eastAsia="fr-FR"/>
              </w:rPr>
              <w:t>Total général</w:t>
            </w:r>
          </w:p>
        </w:tc>
        <w:tc>
          <w:tcPr>
            <w:tcW w:w="1421" w:type="dxa"/>
            <w:tcBorders>
              <w:top w:val="single" w:sz="4" w:space="0" w:color="95B3D7"/>
              <w:left w:val="nil"/>
              <w:bottom w:val="nil"/>
              <w:right w:val="nil"/>
            </w:tcBorders>
            <w:shd w:val="clear" w:color="DCE6F1" w:fill="DCE6F1"/>
            <w:noWrap/>
            <w:vAlign w:val="bottom"/>
            <w:hideMark/>
          </w:tcPr>
          <w:p w14:paraId="1D1D4866" w14:textId="77777777" w:rsidR="00AF1F28" w:rsidRPr="00AF1F28" w:rsidRDefault="00AF1F28" w:rsidP="00AF1F28">
            <w:pPr>
              <w:jc w:val="right"/>
              <w:rPr>
                <w:rFonts w:ascii="Arial" w:eastAsia="Times New Roman" w:hAnsi="Arial" w:cs="Arial"/>
                <w:b/>
                <w:bCs/>
                <w:color w:val="000000"/>
                <w:sz w:val="20"/>
                <w:szCs w:val="20"/>
                <w:lang w:eastAsia="fr-FR"/>
              </w:rPr>
            </w:pPr>
            <w:r w:rsidRPr="00AF1F28">
              <w:rPr>
                <w:rFonts w:ascii="Arial" w:eastAsia="Times New Roman" w:hAnsi="Arial" w:cs="Arial"/>
                <w:b/>
                <w:bCs/>
                <w:color w:val="000000"/>
                <w:sz w:val="20"/>
                <w:szCs w:val="20"/>
                <w:lang w:eastAsia="fr-FR"/>
              </w:rPr>
              <w:t>2</w:t>
            </w:r>
          </w:p>
        </w:tc>
        <w:tc>
          <w:tcPr>
            <w:tcW w:w="1069" w:type="dxa"/>
            <w:tcBorders>
              <w:top w:val="single" w:sz="4" w:space="0" w:color="95B3D7"/>
              <w:left w:val="nil"/>
              <w:bottom w:val="nil"/>
              <w:right w:val="nil"/>
            </w:tcBorders>
            <w:shd w:val="clear" w:color="DCE6F1" w:fill="DCE6F1"/>
            <w:noWrap/>
            <w:vAlign w:val="bottom"/>
            <w:hideMark/>
          </w:tcPr>
          <w:p w14:paraId="076F34B9" w14:textId="77777777" w:rsidR="00AF1F28" w:rsidRPr="00AF1F28" w:rsidRDefault="00AF1F28" w:rsidP="00AF1F28">
            <w:pPr>
              <w:jc w:val="right"/>
              <w:rPr>
                <w:rFonts w:ascii="Arial" w:eastAsia="Times New Roman" w:hAnsi="Arial" w:cs="Arial"/>
                <w:b/>
                <w:bCs/>
                <w:color w:val="000000"/>
                <w:sz w:val="20"/>
                <w:szCs w:val="20"/>
                <w:lang w:eastAsia="fr-FR"/>
              </w:rPr>
            </w:pPr>
            <w:r w:rsidRPr="00AF1F28">
              <w:rPr>
                <w:rFonts w:ascii="Arial" w:eastAsia="Times New Roman" w:hAnsi="Arial" w:cs="Arial"/>
                <w:b/>
                <w:bCs/>
                <w:color w:val="000000"/>
                <w:sz w:val="20"/>
                <w:szCs w:val="20"/>
                <w:lang w:eastAsia="fr-FR"/>
              </w:rPr>
              <w:t>3</w:t>
            </w:r>
          </w:p>
        </w:tc>
        <w:tc>
          <w:tcPr>
            <w:tcW w:w="1525" w:type="dxa"/>
            <w:tcBorders>
              <w:top w:val="single" w:sz="4" w:space="0" w:color="95B3D7"/>
              <w:left w:val="nil"/>
              <w:bottom w:val="nil"/>
              <w:right w:val="nil"/>
            </w:tcBorders>
            <w:shd w:val="clear" w:color="DCE6F1" w:fill="DCE6F1"/>
            <w:noWrap/>
            <w:vAlign w:val="bottom"/>
            <w:hideMark/>
          </w:tcPr>
          <w:p w14:paraId="50464225" w14:textId="77777777" w:rsidR="00AF1F28" w:rsidRPr="00AF1F28" w:rsidRDefault="00AF1F28" w:rsidP="00AF1F28">
            <w:pPr>
              <w:jc w:val="right"/>
              <w:rPr>
                <w:rFonts w:ascii="Arial" w:eastAsia="Times New Roman" w:hAnsi="Arial" w:cs="Arial"/>
                <w:b/>
                <w:bCs/>
                <w:color w:val="000000"/>
                <w:sz w:val="20"/>
                <w:szCs w:val="20"/>
                <w:lang w:eastAsia="fr-FR"/>
              </w:rPr>
            </w:pPr>
            <w:r w:rsidRPr="00AF1F28">
              <w:rPr>
                <w:rFonts w:ascii="Arial" w:eastAsia="Times New Roman" w:hAnsi="Arial" w:cs="Arial"/>
                <w:b/>
                <w:bCs/>
                <w:color w:val="000000"/>
                <w:sz w:val="20"/>
                <w:szCs w:val="20"/>
                <w:lang w:eastAsia="fr-FR"/>
              </w:rPr>
              <w:t>1</w:t>
            </w:r>
          </w:p>
        </w:tc>
        <w:tc>
          <w:tcPr>
            <w:tcW w:w="1043" w:type="dxa"/>
            <w:tcBorders>
              <w:top w:val="single" w:sz="4" w:space="0" w:color="95B3D7"/>
              <w:left w:val="nil"/>
              <w:bottom w:val="nil"/>
              <w:right w:val="nil"/>
            </w:tcBorders>
            <w:shd w:val="clear" w:color="DCE6F1" w:fill="DCE6F1"/>
            <w:noWrap/>
            <w:vAlign w:val="bottom"/>
            <w:hideMark/>
          </w:tcPr>
          <w:p w14:paraId="32647456" w14:textId="77777777" w:rsidR="00AF1F28" w:rsidRPr="00AF1F28" w:rsidRDefault="00AF1F28" w:rsidP="00AF1F28">
            <w:pPr>
              <w:jc w:val="right"/>
              <w:rPr>
                <w:rFonts w:ascii="Arial" w:eastAsia="Times New Roman" w:hAnsi="Arial" w:cs="Arial"/>
                <w:b/>
                <w:bCs/>
                <w:color w:val="000000"/>
                <w:sz w:val="20"/>
                <w:szCs w:val="20"/>
                <w:lang w:eastAsia="fr-FR"/>
              </w:rPr>
            </w:pPr>
            <w:r w:rsidRPr="00AF1F28">
              <w:rPr>
                <w:rFonts w:ascii="Arial" w:eastAsia="Times New Roman" w:hAnsi="Arial" w:cs="Arial"/>
                <w:b/>
                <w:bCs/>
                <w:color w:val="000000"/>
                <w:sz w:val="20"/>
                <w:szCs w:val="20"/>
                <w:lang w:eastAsia="fr-FR"/>
              </w:rPr>
              <w:t>4</w:t>
            </w:r>
          </w:p>
        </w:tc>
        <w:tc>
          <w:tcPr>
            <w:tcW w:w="1186" w:type="dxa"/>
            <w:tcBorders>
              <w:top w:val="single" w:sz="4" w:space="0" w:color="95B3D7"/>
              <w:left w:val="nil"/>
              <w:bottom w:val="nil"/>
              <w:right w:val="nil"/>
            </w:tcBorders>
            <w:shd w:val="clear" w:color="DCE6F1" w:fill="DCE6F1"/>
            <w:noWrap/>
            <w:vAlign w:val="bottom"/>
            <w:hideMark/>
          </w:tcPr>
          <w:p w14:paraId="52CFDA7D" w14:textId="77777777" w:rsidR="00AF1F28" w:rsidRPr="00AF1F28" w:rsidRDefault="00AF1F28" w:rsidP="00AF1F28">
            <w:pPr>
              <w:jc w:val="right"/>
              <w:rPr>
                <w:rFonts w:ascii="Arial" w:eastAsia="Times New Roman" w:hAnsi="Arial" w:cs="Arial"/>
                <w:b/>
                <w:bCs/>
                <w:color w:val="000000"/>
                <w:sz w:val="20"/>
                <w:szCs w:val="20"/>
                <w:lang w:eastAsia="fr-FR"/>
              </w:rPr>
            </w:pPr>
            <w:r w:rsidRPr="00AF1F28">
              <w:rPr>
                <w:rFonts w:ascii="Arial" w:eastAsia="Times New Roman" w:hAnsi="Arial" w:cs="Arial"/>
                <w:b/>
                <w:bCs/>
                <w:color w:val="000000"/>
                <w:sz w:val="20"/>
                <w:szCs w:val="20"/>
                <w:lang w:eastAsia="fr-FR"/>
              </w:rPr>
              <w:t>54</w:t>
            </w:r>
          </w:p>
        </w:tc>
        <w:tc>
          <w:tcPr>
            <w:tcW w:w="1316" w:type="dxa"/>
            <w:tcBorders>
              <w:top w:val="single" w:sz="4" w:space="0" w:color="95B3D7"/>
              <w:left w:val="nil"/>
              <w:bottom w:val="nil"/>
              <w:right w:val="nil"/>
            </w:tcBorders>
            <w:shd w:val="clear" w:color="DCE6F1" w:fill="DCE6F1"/>
            <w:noWrap/>
            <w:vAlign w:val="bottom"/>
            <w:hideMark/>
          </w:tcPr>
          <w:p w14:paraId="0AFDBFAF" w14:textId="77777777" w:rsidR="00AF1F28" w:rsidRPr="00AF1F28" w:rsidRDefault="00AF1F28" w:rsidP="00AF1F28">
            <w:pPr>
              <w:jc w:val="right"/>
              <w:rPr>
                <w:rFonts w:ascii="Arial" w:eastAsia="Times New Roman" w:hAnsi="Arial" w:cs="Arial"/>
                <w:b/>
                <w:bCs/>
                <w:color w:val="000000"/>
                <w:sz w:val="20"/>
                <w:szCs w:val="20"/>
                <w:lang w:eastAsia="fr-FR"/>
              </w:rPr>
            </w:pPr>
            <w:r w:rsidRPr="00AF1F28">
              <w:rPr>
                <w:rFonts w:ascii="Arial" w:eastAsia="Times New Roman" w:hAnsi="Arial" w:cs="Arial"/>
                <w:b/>
                <w:bCs/>
                <w:color w:val="000000"/>
                <w:sz w:val="20"/>
                <w:szCs w:val="20"/>
                <w:lang w:eastAsia="fr-FR"/>
              </w:rPr>
              <w:t>64</w:t>
            </w:r>
          </w:p>
        </w:tc>
      </w:tr>
    </w:tbl>
    <w:p w14:paraId="516AFA38" w14:textId="77777777" w:rsidR="00AF1F28" w:rsidRDefault="00AF1F28" w:rsidP="00DC22A3"/>
    <w:p w14:paraId="717FFDD5" w14:textId="100E09B4" w:rsidR="00AF1F28" w:rsidRDefault="00AF1F28" w:rsidP="00DC22A3">
      <w:r>
        <w:rPr>
          <w:noProof/>
        </w:rPr>
        <w:drawing>
          <wp:inline distT="0" distB="0" distL="0" distR="0" wp14:anchorId="16634F60" wp14:editId="7AE8C959">
            <wp:extent cx="5062406" cy="2709528"/>
            <wp:effectExtent l="0" t="0" r="17780" b="8890"/>
            <wp:docPr id="4" name="Graphique 4">
              <a:extLst xmlns:a="http://schemas.openxmlformats.org/drawingml/2006/main">
                <a:ext uri="{FF2B5EF4-FFF2-40B4-BE49-F238E27FC236}">
                  <a16:creationId xmlns:a16="http://schemas.microsoft.com/office/drawing/2014/main" id="{30FEAFD7-BC69-BF4C-9087-A5BEB97A15A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059707F9" w14:textId="09F844CC" w:rsidR="00AF1F28" w:rsidRDefault="00AF1F28" w:rsidP="00DC22A3"/>
    <w:p w14:paraId="14740115" w14:textId="4F3F273F" w:rsidR="00AF1F28" w:rsidRDefault="00071861" w:rsidP="00DC22A3">
      <w:pPr>
        <w:rPr>
          <w:rFonts w:ascii="Arial" w:eastAsia="Times New Roman" w:hAnsi="Arial" w:cs="Arial"/>
          <w:sz w:val="20"/>
          <w:szCs w:val="20"/>
          <w:lang w:eastAsia="fr-FR"/>
        </w:rPr>
      </w:pPr>
      <w:r w:rsidRPr="00AF1F28">
        <w:rPr>
          <w:rFonts w:ascii="Arial" w:eastAsia="Times New Roman" w:hAnsi="Arial" w:cs="Arial"/>
          <w:sz w:val="20"/>
          <w:szCs w:val="20"/>
          <w:lang w:eastAsia="fr-FR"/>
        </w:rPr>
        <w:t>Nous pouvons constater qu'il y a plus d'hommes à temps partiel. 4 salariés hommes de l'entreprise disposent d'un contrat de travail à temps partiel à 80%, un contrat qui ne concerne pas les femmes. Les femmes ont plus tendance à disposer d'un contrat à temps partiel de 50%.</w:t>
      </w:r>
    </w:p>
    <w:p w14:paraId="44D18A08" w14:textId="35A92F32" w:rsidR="00071861" w:rsidRDefault="00071861" w:rsidP="00DC22A3">
      <w:pPr>
        <w:rPr>
          <w:rFonts w:ascii="Arial" w:eastAsia="Times New Roman" w:hAnsi="Arial" w:cs="Arial"/>
          <w:sz w:val="20"/>
          <w:szCs w:val="20"/>
          <w:lang w:eastAsia="fr-FR"/>
        </w:rPr>
      </w:pPr>
    </w:p>
    <w:p w14:paraId="36846649" w14:textId="15BEB4A4" w:rsidR="00071861" w:rsidRDefault="00071861" w:rsidP="00DC22A3">
      <w:pPr>
        <w:rPr>
          <w:rFonts w:ascii="Arial" w:eastAsia="Times New Roman" w:hAnsi="Arial" w:cs="Arial"/>
          <w:sz w:val="20"/>
          <w:szCs w:val="20"/>
          <w:lang w:eastAsia="fr-FR"/>
        </w:rPr>
      </w:pPr>
    </w:p>
    <w:p w14:paraId="5024C5F4" w14:textId="77777777" w:rsidR="0049301B" w:rsidRDefault="0049301B" w:rsidP="00DC22A3">
      <w:pPr>
        <w:rPr>
          <w:rFonts w:ascii="Arial" w:eastAsia="Times New Roman" w:hAnsi="Arial" w:cs="Arial"/>
          <w:sz w:val="20"/>
          <w:szCs w:val="20"/>
          <w:lang w:eastAsia="fr-FR"/>
        </w:rPr>
      </w:pPr>
    </w:p>
    <w:p w14:paraId="1E373E8D" w14:textId="77777777" w:rsidR="00071861" w:rsidRDefault="00071861" w:rsidP="00DC22A3"/>
    <w:p w14:paraId="72273081" w14:textId="77777777" w:rsidR="00AF1F28" w:rsidRPr="00AF1F28" w:rsidRDefault="00AF1F28" w:rsidP="00AF1F28">
      <w:pPr>
        <w:rPr>
          <w:rFonts w:ascii="Arial" w:eastAsia="Times New Roman" w:hAnsi="Arial" w:cs="Arial"/>
          <w:b/>
          <w:bCs/>
          <w:color w:val="C0504D"/>
          <w:sz w:val="22"/>
          <w:szCs w:val="22"/>
          <w:lang w:eastAsia="fr-FR"/>
        </w:rPr>
      </w:pPr>
      <w:r w:rsidRPr="00AF1F28">
        <w:rPr>
          <w:rFonts w:ascii="Arial" w:eastAsia="Times New Roman" w:hAnsi="Arial" w:cs="Arial"/>
          <w:b/>
          <w:bCs/>
          <w:color w:val="C0504D"/>
          <w:sz w:val="22"/>
          <w:szCs w:val="22"/>
          <w:lang w:eastAsia="fr-FR"/>
        </w:rPr>
        <w:lastRenderedPageBreak/>
        <w:t xml:space="preserve">Le statut en fonction du genre </w:t>
      </w:r>
    </w:p>
    <w:p w14:paraId="2927A553" w14:textId="647CBC99" w:rsidR="00AF1F28" w:rsidRDefault="00AF1F28" w:rsidP="00DC22A3"/>
    <w:tbl>
      <w:tblPr>
        <w:tblW w:w="8740" w:type="dxa"/>
        <w:tblCellMar>
          <w:left w:w="70" w:type="dxa"/>
          <w:right w:w="70" w:type="dxa"/>
        </w:tblCellMar>
        <w:tblLook w:val="04A0" w:firstRow="1" w:lastRow="0" w:firstColumn="1" w:lastColumn="0" w:noHBand="0" w:noVBand="1"/>
      </w:tblPr>
      <w:tblGrid>
        <w:gridCol w:w="2580"/>
        <w:gridCol w:w="2180"/>
        <w:gridCol w:w="1640"/>
        <w:gridCol w:w="2340"/>
      </w:tblGrid>
      <w:tr w:rsidR="00AF1F28" w:rsidRPr="00AF1F28" w14:paraId="2D1CF6FD" w14:textId="77777777" w:rsidTr="00AF1F28">
        <w:trPr>
          <w:trHeight w:val="260"/>
        </w:trPr>
        <w:tc>
          <w:tcPr>
            <w:tcW w:w="2580" w:type="dxa"/>
            <w:tcBorders>
              <w:top w:val="nil"/>
              <w:left w:val="nil"/>
              <w:bottom w:val="nil"/>
              <w:right w:val="nil"/>
            </w:tcBorders>
            <w:shd w:val="clear" w:color="DCE6F1" w:fill="DCE6F1"/>
            <w:noWrap/>
            <w:vAlign w:val="bottom"/>
            <w:hideMark/>
          </w:tcPr>
          <w:p w14:paraId="59ADB8D9" w14:textId="77777777" w:rsidR="00AF1F28" w:rsidRPr="00AF1F28" w:rsidRDefault="00AF1F28" w:rsidP="00AF1F28">
            <w:pPr>
              <w:rPr>
                <w:rFonts w:ascii="Arial" w:eastAsia="Times New Roman" w:hAnsi="Arial" w:cs="Arial"/>
                <w:b/>
                <w:bCs/>
                <w:color w:val="000000"/>
                <w:sz w:val="20"/>
                <w:szCs w:val="20"/>
                <w:lang w:eastAsia="fr-FR"/>
              </w:rPr>
            </w:pPr>
            <w:r w:rsidRPr="00AF1F28">
              <w:rPr>
                <w:rFonts w:ascii="Arial" w:eastAsia="Times New Roman" w:hAnsi="Arial" w:cs="Arial"/>
                <w:b/>
                <w:bCs/>
                <w:color w:val="000000"/>
                <w:sz w:val="20"/>
                <w:szCs w:val="20"/>
                <w:lang w:eastAsia="fr-FR"/>
              </w:rPr>
              <w:t xml:space="preserve">  </w:t>
            </w:r>
          </w:p>
        </w:tc>
        <w:tc>
          <w:tcPr>
            <w:tcW w:w="2180" w:type="dxa"/>
            <w:tcBorders>
              <w:top w:val="nil"/>
              <w:left w:val="nil"/>
              <w:bottom w:val="nil"/>
              <w:right w:val="nil"/>
            </w:tcBorders>
            <w:shd w:val="clear" w:color="DCE6F1" w:fill="DCE6F1"/>
            <w:noWrap/>
            <w:vAlign w:val="bottom"/>
            <w:hideMark/>
          </w:tcPr>
          <w:p w14:paraId="78994055" w14:textId="77777777" w:rsidR="00AF1F28" w:rsidRPr="00AF1F28" w:rsidRDefault="00AF1F28" w:rsidP="00AF1F28">
            <w:pPr>
              <w:rPr>
                <w:rFonts w:ascii="Arial" w:eastAsia="Times New Roman" w:hAnsi="Arial" w:cs="Arial"/>
                <w:b/>
                <w:bCs/>
                <w:color w:val="000000"/>
                <w:sz w:val="20"/>
                <w:szCs w:val="20"/>
                <w:lang w:eastAsia="fr-FR"/>
              </w:rPr>
            </w:pPr>
            <w:r w:rsidRPr="00AF1F28">
              <w:rPr>
                <w:rFonts w:ascii="Arial" w:eastAsia="Times New Roman" w:hAnsi="Arial" w:cs="Arial"/>
                <w:b/>
                <w:bCs/>
                <w:color w:val="000000"/>
                <w:sz w:val="20"/>
                <w:szCs w:val="20"/>
                <w:lang w:eastAsia="fr-FR"/>
              </w:rPr>
              <w:t>Genre</w:t>
            </w:r>
          </w:p>
        </w:tc>
        <w:tc>
          <w:tcPr>
            <w:tcW w:w="1640" w:type="dxa"/>
            <w:tcBorders>
              <w:top w:val="nil"/>
              <w:left w:val="nil"/>
              <w:bottom w:val="nil"/>
              <w:right w:val="nil"/>
            </w:tcBorders>
            <w:shd w:val="clear" w:color="DCE6F1" w:fill="DCE6F1"/>
            <w:noWrap/>
            <w:vAlign w:val="bottom"/>
            <w:hideMark/>
          </w:tcPr>
          <w:p w14:paraId="2A46057A" w14:textId="77777777" w:rsidR="00AF1F28" w:rsidRPr="00AF1F28" w:rsidRDefault="00AF1F28" w:rsidP="00AF1F28">
            <w:pPr>
              <w:rPr>
                <w:rFonts w:ascii="Arial" w:eastAsia="Times New Roman" w:hAnsi="Arial" w:cs="Arial"/>
                <w:b/>
                <w:bCs/>
                <w:color w:val="000000"/>
                <w:sz w:val="20"/>
                <w:szCs w:val="20"/>
                <w:lang w:eastAsia="fr-FR"/>
              </w:rPr>
            </w:pPr>
          </w:p>
        </w:tc>
        <w:tc>
          <w:tcPr>
            <w:tcW w:w="2340" w:type="dxa"/>
            <w:tcBorders>
              <w:top w:val="nil"/>
              <w:left w:val="nil"/>
              <w:bottom w:val="nil"/>
              <w:right w:val="nil"/>
            </w:tcBorders>
            <w:shd w:val="clear" w:color="DCE6F1" w:fill="DCE6F1"/>
            <w:noWrap/>
            <w:vAlign w:val="bottom"/>
            <w:hideMark/>
          </w:tcPr>
          <w:p w14:paraId="5B4CD1E4" w14:textId="77777777" w:rsidR="00AF1F28" w:rsidRPr="00AF1F28" w:rsidRDefault="00AF1F28" w:rsidP="00AF1F28">
            <w:pPr>
              <w:rPr>
                <w:rFonts w:ascii="Times New Roman" w:eastAsia="Times New Roman" w:hAnsi="Times New Roman" w:cs="Times New Roman"/>
                <w:sz w:val="20"/>
                <w:szCs w:val="20"/>
                <w:lang w:eastAsia="fr-FR"/>
              </w:rPr>
            </w:pPr>
          </w:p>
        </w:tc>
      </w:tr>
      <w:tr w:rsidR="00AF1F28" w:rsidRPr="00AF1F28" w14:paraId="2437D2D3" w14:textId="77777777" w:rsidTr="00AF1F28">
        <w:trPr>
          <w:trHeight w:val="260"/>
        </w:trPr>
        <w:tc>
          <w:tcPr>
            <w:tcW w:w="2580" w:type="dxa"/>
            <w:tcBorders>
              <w:top w:val="nil"/>
              <w:left w:val="nil"/>
              <w:bottom w:val="single" w:sz="4" w:space="0" w:color="95B3D7"/>
              <w:right w:val="nil"/>
            </w:tcBorders>
            <w:shd w:val="clear" w:color="DCE6F1" w:fill="DCE6F1"/>
            <w:noWrap/>
            <w:vAlign w:val="bottom"/>
            <w:hideMark/>
          </w:tcPr>
          <w:p w14:paraId="4B3C159C" w14:textId="77777777" w:rsidR="00AF1F28" w:rsidRPr="00AF1F28" w:rsidRDefault="00AF1F28" w:rsidP="00AF1F28">
            <w:pPr>
              <w:rPr>
                <w:rFonts w:ascii="Arial" w:eastAsia="Times New Roman" w:hAnsi="Arial" w:cs="Arial"/>
                <w:b/>
                <w:bCs/>
                <w:color w:val="000000"/>
                <w:sz w:val="20"/>
                <w:szCs w:val="20"/>
                <w:lang w:eastAsia="fr-FR"/>
              </w:rPr>
            </w:pPr>
            <w:r w:rsidRPr="00AF1F28">
              <w:rPr>
                <w:rFonts w:ascii="Arial" w:eastAsia="Times New Roman" w:hAnsi="Arial" w:cs="Arial"/>
                <w:b/>
                <w:bCs/>
                <w:color w:val="000000"/>
                <w:sz w:val="20"/>
                <w:szCs w:val="20"/>
                <w:lang w:eastAsia="fr-FR"/>
              </w:rPr>
              <w:t>Statut</w:t>
            </w:r>
          </w:p>
        </w:tc>
        <w:tc>
          <w:tcPr>
            <w:tcW w:w="2180" w:type="dxa"/>
            <w:tcBorders>
              <w:top w:val="nil"/>
              <w:left w:val="nil"/>
              <w:bottom w:val="single" w:sz="4" w:space="0" w:color="95B3D7"/>
              <w:right w:val="nil"/>
            </w:tcBorders>
            <w:shd w:val="clear" w:color="DCE6F1" w:fill="DCE6F1"/>
            <w:noWrap/>
            <w:vAlign w:val="bottom"/>
            <w:hideMark/>
          </w:tcPr>
          <w:p w14:paraId="5B15E95F" w14:textId="77777777" w:rsidR="00AF1F28" w:rsidRPr="00AF1F28" w:rsidRDefault="00AF1F28" w:rsidP="00AF1F28">
            <w:pPr>
              <w:rPr>
                <w:rFonts w:ascii="Arial" w:eastAsia="Times New Roman" w:hAnsi="Arial" w:cs="Arial"/>
                <w:b/>
                <w:bCs/>
                <w:color w:val="000000"/>
                <w:sz w:val="20"/>
                <w:szCs w:val="20"/>
                <w:lang w:eastAsia="fr-FR"/>
              </w:rPr>
            </w:pPr>
            <w:r w:rsidRPr="00AF1F28">
              <w:rPr>
                <w:rFonts w:ascii="Arial" w:eastAsia="Times New Roman" w:hAnsi="Arial" w:cs="Arial"/>
                <w:b/>
                <w:bCs/>
                <w:color w:val="000000"/>
                <w:sz w:val="20"/>
                <w:szCs w:val="20"/>
                <w:lang w:eastAsia="fr-FR"/>
              </w:rPr>
              <w:t>F</w:t>
            </w:r>
          </w:p>
        </w:tc>
        <w:tc>
          <w:tcPr>
            <w:tcW w:w="1640" w:type="dxa"/>
            <w:tcBorders>
              <w:top w:val="nil"/>
              <w:left w:val="nil"/>
              <w:bottom w:val="single" w:sz="4" w:space="0" w:color="95B3D7"/>
              <w:right w:val="nil"/>
            </w:tcBorders>
            <w:shd w:val="clear" w:color="DCE6F1" w:fill="DCE6F1"/>
            <w:noWrap/>
            <w:vAlign w:val="bottom"/>
            <w:hideMark/>
          </w:tcPr>
          <w:p w14:paraId="72A6CA55" w14:textId="77777777" w:rsidR="00AF1F28" w:rsidRPr="00AF1F28" w:rsidRDefault="00AF1F28" w:rsidP="00AF1F28">
            <w:pPr>
              <w:rPr>
                <w:rFonts w:ascii="Arial" w:eastAsia="Times New Roman" w:hAnsi="Arial" w:cs="Arial"/>
                <w:b/>
                <w:bCs/>
                <w:color w:val="000000"/>
                <w:sz w:val="20"/>
                <w:szCs w:val="20"/>
                <w:lang w:eastAsia="fr-FR"/>
              </w:rPr>
            </w:pPr>
            <w:r w:rsidRPr="00AF1F28">
              <w:rPr>
                <w:rFonts w:ascii="Arial" w:eastAsia="Times New Roman" w:hAnsi="Arial" w:cs="Arial"/>
                <w:b/>
                <w:bCs/>
                <w:color w:val="000000"/>
                <w:sz w:val="20"/>
                <w:szCs w:val="20"/>
                <w:lang w:eastAsia="fr-FR"/>
              </w:rPr>
              <w:t>M</w:t>
            </w:r>
          </w:p>
        </w:tc>
        <w:tc>
          <w:tcPr>
            <w:tcW w:w="2340" w:type="dxa"/>
            <w:tcBorders>
              <w:top w:val="nil"/>
              <w:left w:val="nil"/>
              <w:bottom w:val="single" w:sz="4" w:space="0" w:color="95B3D7"/>
              <w:right w:val="nil"/>
            </w:tcBorders>
            <w:shd w:val="clear" w:color="DCE6F1" w:fill="DCE6F1"/>
            <w:noWrap/>
            <w:vAlign w:val="bottom"/>
            <w:hideMark/>
          </w:tcPr>
          <w:p w14:paraId="03AD2382" w14:textId="77777777" w:rsidR="00AF1F28" w:rsidRPr="00AF1F28" w:rsidRDefault="00AF1F28" w:rsidP="00AF1F28">
            <w:pPr>
              <w:rPr>
                <w:rFonts w:ascii="Arial" w:eastAsia="Times New Roman" w:hAnsi="Arial" w:cs="Arial"/>
                <w:b/>
                <w:bCs/>
                <w:color w:val="000000"/>
                <w:sz w:val="20"/>
                <w:szCs w:val="20"/>
                <w:lang w:eastAsia="fr-FR"/>
              </w:rPr>
            </w:pPr>
            <w:r w:rsidRPr="00AF1F28">
              <w:rPr>
                <w:rFonts w:ascii="Arial" w:eastAsia="Times New Roman" w:hAnsi="Arial" w:cs="Arial"/>
                <w:b/>
                <w:bCs/>
                <w:color w:val="000000"/>
                <w:sz w:val="20"/>
                <w:szCs w:val="20"/>
                <w:lang w:eastAsia="fr-FR"/>
              </w:rPr>
              <w:t>Total général</w:t>
            </w:r>
          </w:p>
        </w:tc>
      </w:tr>
      <w:tr w:rsidR="00AF1F28" w:rsidRPr="00AF1F28" w14:paraId="0179F03A" w14:textId="77777777" w:rsidTr="00AF1F28">
        <w:trPr>
          <w:trHeight w:val="260"/>
        </w:trPr>
        <w:tc>
          <w:tcPr>
            <w:tcW w:w="2580" w:type="dxa"/>
            <w:tcBorders>
              <w:top w:val="nil"/>
              <w:left w:val="nil"/>
              <w:bottom w:val="nil"/>
              <w:right w:val="nil"/>
            </w:tcBorders>
            <w:shd w:val="clear" w:color="auto" w:fill="auto"/>
            <w:noWrap/>
            <w:vAlign w:val="bottom"/>
            <w:hideMark/>
          </w:tcPr>
          <w:p w14:paraId="0C9F9CA8" w14:textId="77777777" w:rsidR="00AF1F28" w:rsidRPr="00AF1F28" w:rsidRDefault="00AF1F28" w:rsidP="00AF1F28">
            <w:pPr>
              <w:rPr>
                <w:rFonts w:ascii="Arial" w:eastAsia="Times New Roman" w:hAnsi="Arial" w:cs="Arial"/>
                <w:sz w:val="20"/>
                <w:szCs w:val="20"/>
                <w:lang w:eastAsia="fr-FR"/>
              </w:rPr>
            </w:pPr>
            <w:r w:rsidRPr="00AF1F28">
              <w:rPr>
                <w:rFonts w:ascii="Arial" w:eastAsia="Times New Roman" w:hAnsi="Arial" w:cs="Arial"/>
                <w:sz w:val="20"/>
                <w:szCs w:val="20"/>
                <w:lang w:eastAsia="fr-FR"/>
              </w:rPr>
              <w:t>1</w:t>
            </w:r>
          </w:p>
        </w:tc>
        <w:tc>
          <w:tcPr>
            <w:tcW w:w="2180" w:type="dxa"/>
            <w:tcBorders>
              <w:top w:val="nil"/>
              <w:left w:val="nil"/>
              <w:bottom w:val="nil"/>
              <w:right w:val="nil"/>
            </w:tcBorders>
            <w:shd w:val="clear" w:color="auto" w:fill="auto"/>
            <w:noWrap/>
            <w:vAlign w:val="bottom"/>
            <w:hideMark/>
          </w:tcPr>
          <w:p w14:paraId="62498EC1" w14:textId="77777777" w:rsidR="00AF1F28" w:rsidRPr="00AF1F28" w:rsidRDefault="00AF1F28" w:rsidP="00AF1F28">
            <w:pPr>
              <w:jc w:val="right"/>
              <w:rPr>
                <w:rFonts w:ascii="Arial" w:eastAsia="Times New Roman" w:hAnsi="Arial" w:cs="Arial"/>
                <w:sz w:val="20"/>
                <w:szCs w:val="20"/>
                <w:lang w:eastAsia="fr-FR"/>
              </w:rPr>
            </w:pPr>
            <w:r w:rsidRPr="00AF1F28">
              <w:rPr>
                <w:rFonts w:ascii="Arial" w:eastAsia="Times New Roman" w:hAnsi="Arial" w:cs="Arial"/>
                <w:sz w:val="20"/>
                <w:szCs w:val="20"/>
                <w:lang w:eastAsia="fr-FR"/>
              </w:rPr>
              <w:t>13</w:t>
            </w:r>
          </w:p>
        </w:tc>
        <w:tc>
          <w:tcPr>
            <w:tcW w:w="1640" w:type="dxa"/>
            <w:tcBorders>
              <w:top w:val="nil"/>
              <w:left w:val="nil"/>
              <w:bottom w:val="nil"/>
              <w:right w:val="nil"/>
            </w:tcBorders>
            <w:shd w:val="clear" w:color="auto" w:fill="auto"/>
            <w:noWrap/>
            <w:vAlign w:val="bottom"/>
            <w:hideMark/>
          </w:tcPr>
          <w:p w14:paraId="3AF66505" w14:textId="77777777" w:rsidR="00AF1F28" w:rsidRPr="00AF1F28" w:rsidRDefault="00AF1F28" w:rsidP="00AF1F28">
            <w:pPr>
              <w:jc w:val="right"/>
              <w:rPr>
                <w:rFonts w:ascii="Arial" w:eastAsia="Times New Roman" w:hAnsi="Arial" w:cs="Arial"/>
                <w:sz w:val="20"/>
                <w:szCs w:val="20"/>
                <w:lang w:eastAsia="fr-FR"/>
              </w:rPr>
            </w:pPr>
            <w:r w:rsidRPr="00AF1F28">
              <w:rPr>
                <w:rFonts w:ascii="Arial" w:eastAsia="Times New Roman" w:hAnsi="Arial" w:cs="Arial"/>
                <w:sz w:val="20"/>
                <w:szCs w:val="20"/>
                <w:lang w:eastAsia="fr-FR"/>
              </w:rPr>
              <w:t>15</w:t>
            </w:r>
          </w:p>
        </w:tc>
        <w:tc>
          <w:tcPr>
            <w:tcW w:w="2340" w:type="dxa"/>
            <w:tcBorders>
              <w:top w:val="nil"/>
              <w:left w:val="nil"/>
              <w:bottom w:val="nil"/>
              <w:right w:val="nil"/>
            </w:tcBorders>
            <w:shd w:val="clear" w:color="auto" w:fill="auto"/>
            <w:noWrap/>
            <w:vAlign w:val="bottom"/>
            <w:hideMark/>
          </w:tcPr>
          <w:p w14:paraId="198E41AB" w14:textId="77777777" w:rsidR="00AF1F28" w:rsidRPr="00AF1F28" w:rsidRDefault="00AF1F28" w:rsidP="00AF1F28">
            <w:pPr>
              <w:jc w:val="right"/>
              <w:rPr>
                <w:rFonts w:ascii="Arial" w:eastAsia="Times New Roman" w:hAnsi="Arial" w:cs="Arial"/>
                <w:sz w:val="20"/>
                <w:szCs w:val="20"/>
                <w:lang w:eastAsia="fr-FR"/>
              </w:rPr>
            </w:pPr>
            <w:r w:rsidRPr="00AF1F28">
              <w:rPr>
                <w:rFonts w:ascii="Arial" w:eastAsia="Times New Roman" w:hAnsi="Arial" w:cs="Arial"/>
                <w:sz w:val="20"/>
                <w:szCs w:val="20"/>
                <w:lang w:eastAsia="fr-FR"/>
              </w:rPr>
              <w:t>28</w:t>
            </w:r>
          </w:p>
        </w:tc>
      </w:tr>
      <w:tr w:rsidR="00AF1F28" w:rsidRPr="00AF1F28" w14:paraId="27040964" w14:textId="77777777" w:rsidTr="00AF1F28">
        <w:trPr>
          <w:trHeight w:val="260"/>
        </w:trPr>
        <w:tc>
          <w:tcPr>
            <w:tcW w:w="2580" w:type="dxa"/>
            <w:tcBorders>
              <w:top w:val="nil"/>
              <w:left w:val="nil"/>
              <w:bottom w:val="nil"/>
              <w:right w:val="nil"/>
            </w:tcBorders>
            <w:shd w:val="clear" w:color="auto" w:fill="auto"/>
            <w:noWrap/>
            <w:vAlign w:val="bottom"/>
            <w:hideMark/>
          </w:tcPr>
          <w:p w14:paraId="3E018FE7" w14:textId="77777777" w:rsidR="00AF1F28" w:rsidRPr="00AF1F28" w:rsidRDefault="00AF1F28" w:rsidP="00AF1F28">
            <w:pPr>
              <w:rPr>
                <w:rFonts w:ascii="Arial" w:eastAsia="Times New Roman" w:hAnsi="Arial" w:cs="Arial"/>
                <w:sz w:val="20"/>
                <w:szCs w:val="20"/>
                <w:lang w:eastAsia="fr-FR"/>
              </w:rPr>
            </w:pPr>
            <w:r w:rsidRPr="00AF1F28">
              <w:rPr>
                <w:rFonts w:ascii="Arial" w:eastAsia="Times New Roman" w:hAnsi="Arial" w:cs="Arial"/>
                <w:sz w:val="20"/>
                <w:szCs w:val="20"/>
                <w:lang w:eastAsia="fr-FR"/>
              </w:rPr>
              <w:t>2</w:t>
            </w:r>
          </w:p>
        </w:tc>
        <w:tc>
          <w:tcPr>
            <w:tcW w:w="2180" w:type="dxa"/>
            <w:tcBorders>
              <w:top w:val="nil"/>
              <w:left w:val="nil"/>
              <w:bottom w:val="nil"/>
              <w:right w:val="nil"/>
            </w:tcBorders>
            <w:shd w:val="clear" w:color="auto" w:fill="auto"/>
            <w:noWrap/>
            <w:vAlign w:val="bottom"/>
            <w:hideMark/>
          </w:tcPr>
          <w:p w14:paraId="5CFA588D" w14:textId="77777777" w:rsidR="00AF1F28" w:rsidRPr="00AF1F28" w:rsidRDefault="00AF1F28" w:rsidP="00AF1F28">
            <w:pPr>
              <w:jc w:val="right"/>
              <w:rPr>
                <w:rFonts w:ascii="Arial" w:eastAsia="Times New Roman" w:hAnsi="Arial" w:cs="Arial"/>
                <w:sz w:val="20"/>
                <w:szCs w:val="20"/>
                <w:lang w:eastAsia="fr-FR"/>
              </w:rPr>
            </w:pPr>
            <w:r w:rsidRPr="00AF1F28">
              <w:rPr>
                <w:rFonts w:ascii="Arial" w:eastAsia="Times New Roman" w:hAnsi="Arial" w:cs="Arial"/>
                <w:sz w:val="20"/>
                <w:szCs w:val="20"/>
                <w:lang w:eastAsia="fr-FR"/>
              </w:rPr>
              <w:t>11</w:t>
            </w:r>
          </w:p>
        </w:tc>
        <w:tc>
          <w:tcPr>
            <w:tcW w:w="1640" w:type="dxa"/>
            <w:tcBorders>
              <w:top w:val="nil"/>
              <w:left w:val="nil"/>
              <w:bottom w:val="nil"/>
              <w:right w:val="nil"/>
            </w:tcBorders>
            <w:shd w:val="clear" w:color="auto" w:fill="auto"/>
            <w:noWrap/>
            <w:vAlign w:val="bottom"/>
            <w:hideMark/>
          </w:tcPr>
          <w:p w14:paraId="0B23F10B" w14:textId="77777777" w:rsidR="00AF1F28" w:rsidRPr="00AF1F28" w:rsidRDefault="00AF1F28" w:rsidP="00AF1F28">
            <w:pPr>
              <w:jc w:val="right"/>
              <w:rPr>
                <w:rFonts w:ascii="Arial" w:eastAsia="Times New Roman" w:hAnsi="Arial" w:cs="Arial"/>
                <w:sz w:val="20"/>
                <w:szCs w:val="20"/>
                <w:lang w:eastAsia="fr-FR"/>
              </w:rPr>
            </w:pPr>
            <w:r w:rsidRPr="00AF1F28">
              <w:rPr>
                <w:rFonts w:ascii="Arial" w:eastAsia="Times New Roman" w:hAnsi="Arial" w:cs="Arial"/>
                <w:sz w:val="20"/>
                <w:szCs w:val="20"/>
                <w:lang w:eastAsia="fr-FR"/>
              </w:rPr>
              <w:t>8</w:t>
            </w:r>
          </w:p>
        </w:tc>
        <w:tc>
          <w:tcPr>
            <w:tcW w:w="2340" w:type="dxa"/>
            <w:tcBorders>
              <w:top w:val="nil"/>
              <w:left w:val="nil"/>
              <w:bottom w:val="nil"/>
              <w:right w:val="nil"/>
            </w:tcBorders>
            <w:shd w:val="clear" w:color="auto" w:fill="auto"/>
            <w:noWrap/>
            <w:vAlign w:val="bottom"/>
            <w:hideMark/>
          </w:tcPr>
          <w:p w14:paraId="7CE2E1F9" w14:textId="77777777" w:rsidR="00AF1F28" w:rsidRPr="00AF1F28" w:rsidRDefault="00AF1F28" w:rsidP="00AF1F28">
            <w:pPr>
              <w:jc w:val="right"/>
              <w:rPr>
                <w:rFonts w:ascii="Arial" w:eastAsia="Times New Roman" w:hAnsi="Arial" w:cs="Arial"/>
                <w:sz w:val="20"/>
                <w:szCs w:val="20"/>
                <w:lang w:eastAsia="fr-FR"/>
              </w:rPr>
            </w:pPr>
            <w:r w:rsidRPr="00AF1F28">
              <w:rPr>
                <w:rFonts w:ascii="Arial" w:eastAsia="Times New Roman" w:hAnsi="Arial" w:cs="Arial"/>
                <w:sz w:val="20"/>
                <w:szCs w:val="20"/>
                <w:lang w:eastAsia="fr-FR"/>
              </w:rPr>
              <w:t>19</w:t>
            </w:r>
          </w:p>
        </w:tc>
      </w:tr>
      <w:tr w:rsidR="00AF1F28" w:rsidRPr="00AF1F28" w14:paraId="167F7F89" w14:textId="77777777" w:rsidTr="00AF1F28">
        <w:trPr>
          <w:trHeight w:val="260"/>
        </w:trPr>
        <w:tc>
          <w:tcPr>
            <w:tcW w:w="2580" w:type="dxa"/>
            <w:tcBorders>
              <w:top w:val="nil"/>
              <w:left w:val="nil"/>
              <w:bottom w:val="nil"/>
              <w:right w:val="nil"/>
            </w:tcBorders>
            <w:shd w:val="clear" w:color="auto" w:fill="auto"/>
            <w:noWrap/>
            <w:vAlign w:val="bottom"/>
            <w:hideMark/>
          </w:tcPr>
          <w:p w14:paraId="60E90596" w14:textId="77777777" w:rsidR="00AF1F28" w:rsidRPr="00AF1F28" w:rsidRDefault="00AF1F28" w:rsidP="00AF1F28">
            <w:pPr>
              <w:rPr>
                <w:rFonts w:ascii="Arial" w:eastAsia="Times New Roman" w:hAnsi="Arial" w:cs="Arial"/>
                <w:sz w:val="20"/>
                <w:szCs w:val="20"/>
                <w:lang w:eastAsia="fr-FR"/>
              </w:rPr>
            </w:pPr>
            <w:r w:rsidRPr="00AF1F28">
              <w:rPr>
                <w:rFonts w:ascii="Arial" w:eastAsia="Times New Roman" w:hAnsi="Arial" w:cs="Arial"/>
                <w:sz w:val="20"/>
                <w:szCs w:val="20"/>
                <w:lang w:eastAsia="fr-FR"/>
              </w:rPr>
              <w:t>3</w:t>
            </w:r>
          </w:p>
        </w:tc>
        <w:tc>
          <w:tcPr>
            <w:tcW w:w="2180" w:type="dxa"/>
            <w:tcBorders>
              <w:top w:val="nil"/>
              <w:left w:val="nil"/>
              <w:bottom w:val="nil"/>
              <w:right w:val="nil"/>
            </w:tcBorders>
            <w:shd w:val="clear" w:color="auto" w:fill="auto"/>
            <w:noWrap/>
            <w:vAlign w:val="bottom"/>
            <w:hideMark/>
          </w:tcPr>
          <w:p w14:paraId="66883789" w14:textId="77777777" w:rsidR="00AF1F28" w:rsidRPr="00AF1F28" w:rsidRDefault="00AF1F28" w:rsidP="00AF1F28">
            <w:pPr>
              <w:jc w:val="right"/>
              <w:rPr>
                <w:rFonts w:ascii="Arial" w:eastAsia="Times New Roman" w:hAnsi="Arial" w:cs="Arial"/>
                <w:sz w:val="20"/>
                <w:szCs w:val="20"/>
                <w:lang w:eastAsia="fr-FR"/>
              </w:rPr>
            </w:pPr>
            <w:r w:rsidRPr="00AF1F28">
              <w:rPr>
                <w:rFonts w:ascii="Arial" w:eastAsia="Times New Roman" w:hAnsi="Arial" w:cs="Arial"/>
                <w:sz w:val="20"/>
                <w:szCs w:val="20"/>
                <w:lang w:eastAsia="fr-FR"/>
              </w:rPr>
              <w:t>4</w:t>
            </w:r>
          </w:p>
        </w:tc>
        <w:tc>
          <w:tcPr>
            <w:tcW w:w="1640" w:type="dxa"/>
            <w:tcBorders>
              <w:top w:val="nil"/>
              <w:left w:val="nil"/>
              <w:bottom w:val="nil"/>
              <w:right w:val="nil"/>
            </w:tcBorders>
            <w:shd w:val="clear" w:color="auto" w:fill="auto"/>
            <w:noWrap/>
            <w:vAlign w:val="bottom"/>
            <w:hideMark/>
          </w:tcPr>
          <w:p w14:paraId="12C78021" w14:textId="77777777" w:rsidR="00AF1F28" w:rsidRPr="00AF1F28" w:rsidRDefault="00AF1F28" w:rsidP="00AF1F28">
            <w:pPr>
              <w:jc w:val="right"/>
              <w:rPr>
                <w:rFonts w:ascii="Arial" w:eastAsia="Times New Roman" w:hAnsi="Arial" w:cs="Arial"/>
                <w:sz w:val="20"/>
                <w:szCs w:val="20"/>
                <w:lang w:eastAsia="fr-FR"/>
              </w:rPr>
            </w:pPr>
            <w:r w:rsidRPr="00AF1F28">
              <w:rPr>
                <w:rFonts w:ascii="Arial" w:eastAsia="Times New Roman" w:hAnsi="Arial" w:cs="Arial"/>
                <w:sz w:val="20"/>
                <w:szCs w:val="20"/>
                <w:lang w:eastAsia="fr-FR"/>
              </w:rPr>
              <w:t>9</w:t>
            </w:r>
          </w:p>
        </w:tc>
        <w:tc>
          <w:tcPr>
            <w:tcW w:w="2340" w:type="dxa"/>
            <w:tcBorders>
              <w:top w:val="nil"/>
              <w:left w:val="nil"/>
              <w:bottom w:val="nil"/>
              <w:right w:val="nil"/>
            </w:tcBorders>
            <w:shd w:val="clear" w:color="auto" w:fill="auto"/>
            <w:noWrap/>
            <w:vAlign w:val="bottom"/>
            <w:hideMark/>
          </w:tcPr>
          <w:p w14:paraId="0A8B210C" w14:textId="77777777" w:rsidR="00AF1F28" w:rsidRPr="00AF1F28" w:rsidRDefault="00AF1F28" w:rsidP="00AF1F28">
            <w:pPr>
              <w:jc w:val="right"/>
              <w:rPr>
                <w:rFonts w:ascii="Arial" w:eastAsia="Times New Roman" w:hAnsi="Arial" w:cs="Arial"/>
                <w:sz w:val="20"/>
                <w:szCs w:val="20"/>
                <w:lang w:eastAsia="fr-FR"/>
              </w:rPr>
            </w:pPr>
            <w:r w:rsidRPr="00AF1F28">
              <w:rPr>
                <w:rFonts w:ascii="Arial" w:eastAsia="Times New Roman" w:hAnsi="Arial" w:cs="Arial"/>
                <w:sz w:val="20"/>
                <w:szCs w:val="20"/>
                <w:lang w:eastAsia="fr-FR"/>
              </w:rPr>
              <w:t>13</w:t>
            </w:r>
          </w:p>
        </w:tc>
      </w:tr>
      <w:tr w:rsidR="00AF1F28" w:rsidRPr="00AF1F28" w14:paraId="2EE517C1" w14:textId="77777777" w:rsidTr="00AF1F28">
        <w:trPr>
          <w:trHeight w:val="260"/>
        </w:trPr>
        <w:tc>
          <w:tcPr>
            <w:tcW w:w="2580" w:type="dxa"/>
            <w:tcBorders>
              <w:top w:val="nil"/>
              <w:left w:val="nil"/>
              <w:bottom w:val="nil"/>
              <w:right w:val="nil"/>
            </w:tcBorders>
            <w:shd w:val="clear" w:color="auto" w:fill="auto"/>
            <w:noWrap/>
            <w:vAlign w:val="bottom"/>
            <w:hideMark/>
          </w:tcPr>
          <w:p w14:paraId="344C6AC2" w14:textId="77777777" w:rsidR="00AF1F28" w:rsidRPr="00AF1F28" w:rsidRDefault="00AF1F28" w:rsidP="00AF1F28">
            <w:pPr>
              <w:rPr>
                <w:rFonts w:ascii="Arial" w:eastAsia="Times New Roman" w:hAnsi="Arial" w:cs="Arial"/>
                <w:sz w:val="20"/>
                <w:szCs w:val="20"/>
                <w:lang w:eastAsia="fr-FR"/>
              </w:rPr>
            </w:pPr>
            <w:r w:rsidRPr="00AF1F28">
              <w:rPr>
                <w:rFonts w:ascii="Arial" w:eastAsia="Times New Roman" w:hAnsi="Arial" w:cs="Arial"/>
                <w:sz w:val="20"/>
                <w:szCs w:val="20"/>
                <w:lang w:eastAsia="fr-FR"/>
              </w:rPr>
              <w:t>4</w:t>
            </w:r>
          </w:p>
        </w:tc>
        <w:tc>
          <w:tcPr>
            <w:tcW w:w="2180" w:type="dxa"/>
            <w:tcBorders>
              <w:top w:val="nil"/>
              <w:left w:val="nil"/>
              <w:bottom w:val="nil"/>
              <w:right w:val="nil"/>
            </w:tcBorders>
            <w:shd w:val="clear" w:color="auto" w:fill="auto"/>
            <w:noWrap/>
            <w:vAlign w:val="bottom"/>
            <w:hideMark/>
          </w:tcPr>
          <w:p w14:paraId="72A872F5" w14:textId="77777777" w:rsidR="00AF1F28" w:rsidRPr="00AF1F28" w:rsidRDefault="00AF1F28" w:rsidP="00AF1F28">
            <w:pPr>
              <w:jc w:val="right"/>
              <w:rPr>
                <w:rFonts w:ascii="Arial" w:eastAsia="Times New Roman" w:hAnsi="Arial" w:cs="Arial"/>
                <w:sz w:val="20"/>
                <w:szCs w:val="20"/>
                <w:lang w:eastAsia="fr-FR"/>
              </w:rPr>
            </w:pPr>
            <w:r w:rsidRPr="00AF1F28">
              <w:rPr>
                <w:rFonts w:ascii="Arial" w:eastAsia="Times New Roman" w:hAnsi="Arial" w:cs="Arial"/>
                <w:sz w:val="20"/>
                <w:szCs w:val="20"/>
                <w:lang w:eastAsia="fr-FR"/>
              </w:rPr>
              <w:t>1</w:t>
            </w:r>
          </w:p>
        </w:tc>
        <w:tc>
          <w:tcPr>
            <w:tcW w:w="1640" w:type="dxa"/>
            <w:tcBorders>
              <w:top w:val="nil"/>
              <w:left w:val="nil"/>
              <w:bottom w:val="nil"/>
              <w:right w:val="nil"/>
            </w:tcBorders>
            <w:shd w:val="clear" w:color="auto" w:fill="auto"/>
            <w:noWrap/>
            <w:vAlign w:val="bottom"/>
            <w:hideMark/>
          </w:tcPr>
          <w:p w14:paraId="434F2314" w14:textId="77777777" w:rsidR="00AF1F28" w:rsidRPr="00AF1F28" w:rsidRDefault="00AF1F28" w:rsidP="00AF1F28">
            <w:pPr>
              <w:jc w:val="right"/>
              <w:rPr>
                <w:rFonts w:ascii="Arial" w:eastAsia="Times New Roman" w:hAnsi="Arial" w:cs="Arial"/>
                <w:sz w:val="20"/>
                <w:szCs w:val="20"/>
                <w:lang w:eastAsia="fr-FR"/>
              </w:rPr>
            </w:pPr>
            <w:r w:rsidRPr="00AF1F28">
              <w:rPr>
                <w:rFonts w:ascii="Arial" w:eastAsia="Times New Roman" w:hAnsi="Arial" w:cs="Arial"/>
                <w:sz w:val="20"/>
                <w:szCs w:val="20"/>
                <w:lang w:eastAsia="fr-FR"/>
              </w:rPr>
              <w:t>3</w:t>
            </w:r>
          </w:p>
        </w:tc>
        <w:tc>
          <w:tcPr>
            <w:tcW w:w="2340" w:type="dxa"/>
            <w:tcBorders>
              <w:top w:val="nil"/>
              <w:left w:val="nil"/>
              <w:bottom w:val="nil"/>
              <w:right w:val="nil"/>
            </w:tcBorders>
            <w:shd w:val="clear" w:color="auto" w:fill="auto"/>
            <w:noWrap/>
            <w:vAlign w:val="bottom"/>
            <w:hideMark/>
          </w:tcPr>
          <w:p w14:paraId="4E019CB1" w14:textId="77777777" w:rsidR="00AF1F28" w:rsidRPr="00AF1F28" w:rsidRDefault="00AF1F28" w:rsidP="00AF1F28">
            <w:pPr>
              <w:jc w:val="right"/>
              <w:rPr>
                <w:rFonts w:ascii="Arial" w:eastAsia="Times New Roman" w:hAnsi="Arial" w:cs="Arial"/>
                <w:sz w:val="20"/>
                <w:szCs w:val="20"/>
                <w:lang w:eastAsia="fr-FR"/>
              </w:rPr>
            </w:pPr>
            <w:r w:rsidRPr="00AF1F28">
              <w:rPr>
                <w:rFonts w:ascii="Arial" w:eastAsia="Times New Roman" w:hAnsi="Arial" w:cs="Arial"/>
                <w:sz w:val="20"/>
                <w:szCs w:val="20"/>
                <w:lang w:eastAsia="fr-FR"/>
              </w:rPr>
              <w:t>4</w:t>
            </w:r>
          </w:p>
        </w:tc>
      </w:tr>
      <w:tr w:rsidR="00AF1F28" w:rsidRPr="00AF1F28" w14:paraId="36B524D5" w14:textId="77777777" w:rsidTr="00AF1F28">
        <w:trPr>
          <w:trHeight w:val="260"/>
        </w:trPr>
        <w:tc>
          <w:tcPr>
            <w:tcW w:w="2580" w:type="dxa"/>
            <w:tcBorders>
              <w:top w:val="single" w:sz="4" w:space="0" w:color="95B3D7"/>
              <w:left w:val="nil"/>
              <w:bottom w:val="nil"/>
              <w:right w:val="nil"/>
            </w:tcBorders>
            <w:shd w:val="clear" w:color="DCE6F1" w:fill="DCE6F1"/>
            <w:noWrap/>
            <w:vAlign w:val="bottom"/>
            <w:hideMark/>
          </w:tcPr>
          <w:p w14:paraId="25CD1EB5" w14:textId="77777777" w:rsidR="00AF1F28" w:rsidRPr="00AF1F28" w:rsidRDefault="00AF1F28" w:rsidP="00AF1F28">
            <w:pPr>
              <w:rPr>
                <w:rFonts w:ascii="Arial" w:eastAsia="Times New Roman" w:hAnsi="Arial" w:cs="Arial"/>
                <w:b/>
                <w:bCs/>
                <w:color w:val="000000"/>
                <w:sz w:val="20"/>
                <w:szCs w:val="20"/>
                <w:lang w:eastAsia="fr-FR"/>
              </w:rPr>
            </w:pPr>
            <w:r w:rsidRPr="00AF1F28">
              <w:rPr>
                <w:rFonts w:ascii="Arial" w:eastAsia="Times New Roman" w:hAnsi="Arial" w:cs="Arial"/>
                <w:b/>
                <w:bCs/>
                <w:color w:val="000000"/>
                <w:sz w:val="20"/>
                <w:szCs w:val="20"/>
                <w:lang w:eastAsia="fr-FR"/>
              </w:rPr>
              <w:t>Total général</w:t>
            </w:r>
          </w:p>
        </w:tc>
        <w:tc>
          <w:tcPr>
            <w:tcW w:w="2180" w:type="dxa"/>
            <w:tcBorders>
              <w:top w:val="single" w:sz="4" w:space="0" w:color="95B3D7"/>
              <w:left w:val="nil"/>
              <w:bottom w:val="nil"/>
              <w:right w:val="nil"/>
            </w:tcBorders>
            <w:shd w:val="clear" w:color="DCE6F1" w:fill="DCE6F1"/>
            <w:noWrap/>
            <w:vAlign w:val="bottom"/>
            <w:hideMark/>
          </w:tcPr>
          <w:p w14:paraId="491FC631" w14:textId="77777777" w:rsidR="00AF1F28" w:rsidRPr="00AF1F28" w:rsidRDefault="00AF1F28" w:rsidP="00AF1F28">
            <w:pPr>
              <w:jc w:val="right"/>
              <w:rPr>
                <w:rFonts w:ascii="Arial" w:eastAsia="Times New Roman" w:hAnsi="Arial" w:cs="Arial"/>
                <w:b/>
                <w:bCs/>
                <w:color w:val="000000"/>
                <w:sz w:val="20"/>
                <w:szCs w:val="20"/>
                <w:lang w:eastAsia="fr-FR"/>
              </w:rPr>
            </w:pPr>
            <w:r w:rsidRPr="00AF1F28">
              <w:rPr>
                <w:rFonts w:ascii="Arial" w:eastAsia="Times New Roman" w:hAnsi="Arial" w:cs="Arial"/>
                <w:b/>
                <w:bCs/>
                <w:color w:val="000000"/>
                <w:sz w:val="20"/>
                <w:szCs w:val="20"/>
                <w:lang w:eastAsia="fr-FR"/>
              </w:rPr>
              <w:t>29</w:t>
            </w:r>
          </w:p>
        </w:tc>
        <w:tc>
          <w:tcPr>
            <w:tcW w:w="1640" w:type="dxa"/>
            <w:tcBorders>
              <w:top w:val="single" w:sz="4" w:space="0" w:color="95B3D7"/>
              <w:left w:val="nil"/>
              <w:bottom w:val="nil"/>
              <w:right w:val="nil"/>
            </w:tcBorders>
            <w:shd w:val="clear" w:color="DCE6F1" w:fill="DCE6F1"/>
            <w:noWrap/>
            <w:vAlign w:val="bottom"/>
            <w:hideMark/>
          </w:tcPr>
          <w:p w14:paraId="630327BB" w14:textId="77777777" w:rsidR="00AF1F28" w:rsidRPr="00AF1F28" w:rsidRDefault="00AF1F28" w:rsidP="00AF1F28">
            <w:pPr>
              <w:jc w:val="right"/>
              <w:rPr>
                <w:rFonts w:ascii="Arial" w:eastAsia="Times New Roman" w:hAnsi="Arial" w:cs="Arial"/>
                <w:b/>
                <w:bCs/>
                <w:color w:val="000000"/>
                <w:sz w:val="20"/>
                <w:szCs w:val="20"/>
                <w:lang w:eastAsia="fr-FR"/>
              </w:rPr>
            </w:pPr>
            <w:r w:rsidRPr="00AF1F28">
              <w:rPr>
                <w:rFonts w:ascii="Arial" w:eastAsia="Times New Roman" w:hAnsi="Arial" w:cs="Arial"/>
                <w:b/>
                <w:bCs/>
                <w:color w:val="000000"/>
                <w:sz w:val="20"/>
                <w:szCs w:val="20"/>
                <w:lang w:eastAsia="fr-FR"/>
              </w:rPr>
              <w:t>35</w:t>
            </w:r>
          </w:p>
        </w:tc>
        <w:tc>
          <w:tcPr>
            <w:tcW w:w="2340" w:type="dxa"/>
            <w:tcBorders>
              <w:top w:val="single" w:sz="4" w:space="0" w:color="95B3D7"/>
              <w:left w:val="nil"/>
              <w:bottom w:val="nil"/>
              <w:right w:val="nil"/>
            </w:tcBorders>
            <w:shd w:val="clear" w:color="DCE6F1" w:fill="DCE6F1"/>
            <w:noWrap/>
            <w:vAlign w:val="bottom"/>
            <w:hideMark/>
          </w:tcPr>
          <w:p w14:paraId="0B181A49" w14:textId="77777777" w:rsidR="00AF1F28" w:rsidRPr="00AF1F28" w:rsidRDefault="00AF1F28" w:rsidP="00AF1F28">
            <w:pPr>
              <w:jc w:val="right"/>
              <w:rPr>
                <w:rFonts w:ascii="Arial" w:eastAsia="Times New Roman" w:hAnsi="Arial" w:cs="Arial"/>
                <w:b/>
                <w:bCs/>
                <w:color w:val="000000"/>
                <w:sz w:val="20"/>
                <w:szCs w:val="20"/>
                <w:lang w:eastAsia="fr-FR"/>
              </w:rPr>
            </w:pPr>
            <w:r w:rsidRPr="00AF1F28">
              <w:rPr>
                <w:rFonts w:ascii="Arial" w:eastAsia="Times New Roman" w:hAnsi="Arial" w:cs="Arial"/>
                <w:b/>
                <w:bCs/>
                <w:color w:val="000000"/>
                <w:sz w:val="20"/>
                <w:szCs w:val="20"/>
                <w:lang w:eastAsia="fr-FR"/>
              </w:rPr>
              <w:t>64</w:t>
            </w:r>
          </w:p>
        </w:tc>
      </w:tr>
    </w:tbl>
    <w:p w14:paraId="205C1D9D" w14:textId="5E52CFB3" w:rsidR="00AF1F28" w:rsidRDefault="00AF1F28" w:rsidP="00DC22A3"/>
    <w:p w14:paraId="29F6FB71" w14:textId="25F4C326" w:rsidR="00AF1F28" w:rsidRDefault="00AF1F28" w:rsidP="00DC22A3">
      <w:r>
        <w:rPr>
          <w:noProof/>
        </w:rPr>
        <w:drawing>
          <wp:inline distT="0" distB="0" distL="0" distR="0" wp14:anchorId="6F4E3F51" wp14:editId="27E00462">
            <wp:extent cx="5056930" cy="2709527"/>
            <wp:effectExtent l="0" t="0" r="10795" b="8890"/>
            <wp:docPr id="5" name="Graphique 5">
              <a:extLst xmlns:a="http://schemas.openxmlformats.org/drawingml/2006/main">
                <a:ext uri="{FF2B5EF4-FFF2-40B4-BE49-F238E27FC236}">
                  <a16:creationId xmlns:a16="http://schemas.microsoft.com/office/drawing/2014/main" id="{63ECE64A-4CF4-9441-881F-9EC4DD4DC6E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9EF4114" w14:textId="45175ACA" w:rsidR="00AF1F28" w:rsidRDefault="00AF1F28" w:rsidP="00DC22A3"/>
    <w:p w14:paraId="2C02DA37" w14:textId="0BB52904" w:rsidR="00071861" w:rsidRDefault="00071861" w:rsidP="00DC22A3">
      <w:pPr>
        <w:rPr>
          <w:rFonts w:ascii="Arial" w:eastAsia="Times New Roman" w:hAnsi="Arial" w:cs="Arial"/>
          <w:sz w:val="20"/>
          <w:szCs w:val="20"/>
          <w:lang w:eastAsia="fr-FR"/>
        </w:rPr>
      </w:pPr>
      <w:r w:rsidRPr="00AF1F28">
        <w:rPr>
          <w:rFonts w:ascii="Arial" w:eastAsia="Times New Roman" w:hAnsi="Arial" w:cs="Arial"/>
          <w:sz w:val="20"/>
          <w:szCs w:val="20"/>
          <w:lang w:eastAsia="fr-FR"/>
        </w:rPr>
        <w:t>Dans le monde du travail actuel, la direction est, la plupart du temps représentée par des hommes. Dans cette entreprise, cela est démontré, en effet, 3 hommes sont à la tête de la direction avec seulement 1 femme et 9 salariés hommes ont un statut de cadre contre 4 femmes.</w:t>
      </w:r>
    </w:p>
    <w:p w14:paraId="3FF32E8F" w14:textId="77777777" w:rsidR="00071861" w:rsidRDefault="00071861" w:rsidP="00DC22A3">
      <w:pPr>
        <w:rPr>
          <w:rFonts w:ascii="Arial" w:eastAsia="Times New Roman" w:hAnsi="Arial" w:cs="Arial"/>
          <w:sz w:val="20"/>
          <w:szCs w:val="20"/>
          <w:lang w:eastAsia="fr-FR"/>
        </w:rPr>
      </w:pPr>
    </w:p>
    <w:p w14:paraId="4B4ADF8C" w14:textId="6F4DEEF3" w:rsidR="00071861" w:rsidRDefault="00071861" w:rsidP="00DC22A3">
      <w:pPr>
        <w:rPr>
          <w:rFonts w:ascii="Arial" w:eastAsia="Times New Roman" w:hAnsi="Arial" w:cs="Arial"/>
          <w:sz w:val="20"/>
          <w:szCs w:val="20"/>
          <w:lang w:eastAsia="fr-FR"/>
        </w:rPr>
      </w:pPr>
      <w:r w:rsidRPr="00AF1F28">
        <w:rPr>
          <w:rFonts w:ascii="Arial" w:eastAsia="Times New Roman" w:hAnsi="Arial" w:cs="Arial"/>
          <w:sz w:val="20"/>
          <w:szCs w:val="20"/>
          <w:lang w:eastAsia="fr-FR"/>
        </w:rPr>
        <w:t>En termes de catégorie, la catégorie des ouvriers est homogène avec 13 femmes et 15 hommes. Par ailleurs, la majorité des employés est constituée de femme.</w:t>
      </w:r>
    </w:p>
    <w:p w14:paraId="1BD4D9AA" w14:textId="77777777" w:rsidR="00071861" w:rsidRDefault="00071861" w:rsidP="00DC22A3"/>
    <w:p w14:paraId="0A9C5DAD" w14:textId="4194FCDB" w:rsidR="00AF1F28" w:rsidRDefault="00AF1F28" w:rsidP="00DC22A3"/>
    <w:p w14:paraId="0F8CA1A4" w14:textId="5ADDCF06" w:rsidR="00AF1F28" w:rsidRPr="00AF1F28" w:rsidRDefault="00AF1F28" w:rsidP="00AF1F28">
      <w:pPr>
        <w:rPr>
          <w:rFonts w:ascii="Arial" w:eastAsia="Times New Roman" w:hAnsi="Arial" w:cs="Arial"/>
          <w:b/>
          <w:bCs/>
          <w:color w:val="C0504D"/>
          <w:sz w:val="22"/>
          <w:szCs w:val="22"/>
          <w:lang w:eastAsia="fr-FR"/>
        </w:rPr>
      </w:pPr>
      <w:r w:rsidRPr="00AF1F28">
        <w:rPr>
          <w:rFonts w:ascii="Arial" w:eastAsia="Times New Roman" w:hAnsi="Arial" w:cs="Arial"/>
          <w:b/>
          <w:bCs/>
          <w:color w:val="C0504D"/>
          <w:sz w:val="22"/>
          <w:szCs w:val="22"/>
          <w:lang w:eastAsia="fr-FR"/>
        </w:rPr>
        <w:t>L’Age en fonction de l'absentéisme</w:t>
      </w:r>
    </w:p>
    <w:p w14:paraId="44DB262C" w14:textId="0A5C011C" w:rsidR="00AF1F28" w:rsidRDefault="00AF1F28" w:rsidP="00DC22A3"/>
    <w:tbl>
      <w:tblPr>
        <w:tblW w:w="4760" w:type="dxa"/>
        <w:tblCellMar>
          <w:left w:w="70" w:type="dxa"/>
          <w:right w:w="70" w:type="dxa"/>
        </w:tblCellMar>
        <w:tblLook w:val="04A0" w:firstRow="1" w:lastRow="0" w:firstColumn="1" w:lastColumn="0" w:noHBand="0" w:noVBand="1"/>
      </w:tblPr>
      <w:tblGrid>
        <w:gridCol w:w="2580"/>
        <w:gridCol w:w="2180"/>
      </w:tblGrid>
      <w:tr w:rsidR="00AF1F28" w:rsidRPr="00AF1F28" w14:paraId="7013F054" w14:textId="77777777" w:rsidTr="00AF1F28">
        <w:trPr>
          <w:trHeight w:val="260"/>
        </w:trPr>
        <w:tc>
          <w:tcPr>
            <w:tcW w:w="2580" w:type="dxa"/>
            <w:tcBorders>
              <w:top w:val="nil"/>
              <w:left w:val="nil"/>
              <w:bottom w:val="single" w:sz="4" w:space="0" w:color="95B3D7"/>
              <w:right w:val="nil"/>
            </w:tcBorders>
            <w:shd w:val="clear" w:color="DCE6F1" w:fill="DCE6F1"/>
            <w:noWrap/>
            <w:vAlign w:val="bottom"/>
            <w:hideMark/>
          </w:tcPr>
          <w:p w14:paraId="0ADC8AD6" w14:textId="77777777" w:rsidR="00AF1F28" w:rsidRPr="00AF1F28" w:rsidRDefault="00AF1F28" w:rsidP="00AF1F28">
            <w:pPr>
              <w:rPr>
                <w:rFonts w:ascii="Arial" w:eastAsia="Times New Roman" w:hAnsi="Arial" w:cs="Arial"/>
                <w:b/>
                <w:bCs/>
                <w:color w:val="000000"/>
                <w:sz w:val="20"/>
                <w:szCs w:val="20"/>
                <w:lang w:eastAsia="fr-FR"/>
              </w:rPr>
            </w:pPr>
            <w:r w:rsidRPr="00AF1F28">
              <w:rPr>
                <w:rFonts w:ascii="Arial" w:eastAsia="Times New Roman" w:hAnsi="Arial" w:cs="Arial"/>
                <w:b/>
                <w:bCs/>
                <w:color w:val="000000"/>
                <w:sz w:val="20"/>
                <w:szCs w:val="20"/>
                <w:lang w:eastAsia="fr-FR"/>
              </w:rPr>
              <w:t>Tranche d'âge</w:t>
            </w:r>
          </w:p>
        </w:tc>
        <w:tc>
          <w:tcPr>
            <w:tcW w:w="2180" w:type="dxa"/>
            <w:tcBorders>
              <w:top w:val="nil"/>
              <w:left w:val="nil"/>
              <w:bottom w:val="single" w:sz="4" w:space="0" w:color="95B3D7"/>
              <w:right w:val="nil"/>
            </w:tcBorders>
            <w:shd w:val="clear" w:color="DCE6F1" w:fill="DCE6F1"/>
            <w:noWrap/>
            <w:vAlign w:val="bottom"/>
            <w:hideMark/>
          </w:tcPr>
          <w:p w14:paraId="49C6F0E2" w14:textId="77777777" w:rsidR="00AF1F28" w:rsidRPr="00AF1F28" w:rsidRDefault="00AF1F28" w:rsidP="00AF1F28">
            <w:pPr>
              <w:rPr>
                <w:rFonts w:ascii="Arial" w:eastAsia="Times New Roman" w:hAnsi="Arial" w:cs="Arial"/>
                <w:b/>
                <w:bCs/>
                <w:color w:val="000000"/>
                <w:sz w:val="20"/>
                <w:szCs w:val="20"/>
                <w:lang w:eastAsia="fr-FR"/>
              </w:rPr>
            </w:pPr>
            <w:r w:rsidRPr="00AF1F28">
              <w:rPr>
                <w:rFonts w:ascii="Arial" w:eastAsia="Times New Roman" w:hAnsi="Arial" w:cs="Arial"/>
                <w:b/>
                <w:bCs/>
                <w:color w:val="000000"/>
                <w:sz w:val="20"/>
                <w:szCs w:val="20"/>
                <w:lang w:eastAsia="fr-FR"/>
              </w:rPr>
              <w:t>Absences</w:t>
            </w:r>
          </w:p>
        </w:tc>
      </w:tr>
      <w:tr w:rsidR="00AF1F28" w:rsidRPr="00AF1F28" w14:paraId="7CD0E1C1" w14:textId="77777777" w:rsidTr="00AF1F28">
        <w:trPr>
          <w:trHeight w:val="260"/>
        </w:trPr>
        <w:tc>
          <w:tcPr>
            <w:tcW w:w="2580" w:type="dxa"/>
            <w:tcBorders>
              <w:top w:val="nil"/>
              <w:left w:val="nil"/>
              <w:bottom w:val="nil"/>
              <w:right w:val="nil"/>
            </w:tcBorders>
            <w:shd w:val="clear" w:color="auto" w:fill="auto"/>
            <w:noWrap/>
            <w:vAlign w:val="bottom"/>
            <w:hideMark/>
          </w:tcPr>
          <w:p w14:paraId="47F7CBBD" w14:textId="77777777" w:rsidR="00AF1F28" w:rsidRPr="00AF1F28" w:rsidRDefault="00AF1F28" w:rsidP="00AF1F28">
            <w:pPr>
              <w:rPr>
                <w:rFonts w:ascii="Arial" w:eastAsia="Times New Roman" w:hAnsi="Arial" w:cs="Arial"/>
                <w:sz w:val="20"/>
                <w:szCs w:val="20"/>
                <w:lang w:eastAsia="fr-FR"/>
              </w:rPr>
            </w:pPr>
            <w:proofErr w:type="gramStart"/>
            <w:r w:rsidRPr="00AF1F28">
              <w:rPr>
                <w:rFonts w:ascii="Arial" w:eastAsia="Times New Roman" w:hAnsi="Arial" w:cs="Arial"/>
                <w:sz w:val="20"/>
                <w:szCs w:val="20"/>
                <w:lang w:eastAsia="fr-FR"/>
              </w:rPr>
              <w:t>de</w:t>
            </w:r>
            <w:proofErr w:type="gramEnd"/>
            <w:r w:rsidRPr="00AF1F28">
              <w:rPr>
                <w:rFonts w:ascii="Arial" w:eastAsia="Times New Roman" w:hAnsi="Arial" w:cs="Arial"/>
                <w:sz w:val="20"/>
                <w:szCs w:val="20"/>
                <w:lang w:eastAsia="fr-FR"/>
              </w:rPr>
              <w:t xml:space="preserve"> 29 à 35 ans</w:t>
            </w:r>
          </w:p>
        </w:tc>
        <w:tc>
          <w:tcPr>
            <w:tcW w:w="2180" w:type="dxa"/>
            <w:tcBorders>
              <w:top w:val="nil"/>
              <w:left w:val="nil"/>
              <w:bottom w:val="nil"/>
              <w:right w:val="nil"/>
            </w:tcBorders>
            <w:shd w:val="clear" w:color="auto" w:fill="auto"/>
            <w:noWrap/>
            <w:vAlign w:val="bottom"/>
            <w:hideMark/>
          </w:tcPr>
          <w:p w14:paraId="084FEA01" w14:textId="77777777" w:rsidR="00AF1F28" w:rsidRPr="00AF1F28" w:rsidRDefault="00AF1F28" w:rsidP="00AF1F28">
            <w:pPr>
              <w:jc w:val="right"/>
              <w:rPr>
                <w:rFonts w:ascii="Arial" w:eastAsia="Times New Roman" w:hAnsi="Arial" w:cs="Arial"/>
                <w:sz w:val="20"/>
                <w:szCs w:val="20"/>
                <w:lang w:eastAsia="fr-FR"/>
              </w:rPr>
            </w:pPr>
            <w:r w:rsidRPr="00AF1F28">
              <w:rPr>
                <w:rFonts w:ascii="Arial" w:eastAsia="Times New Roman" w:hAnsi="Arial" w:cs="Arial"/>
                <w:sz w:val="20"/>
                <w:szCs w:val="20"/>
                <w:lang w:eastAsia="fr-FR"/>
              </w:rPr>
              <w:t>22</w:t>
            </w:r>
          </w:p>
        </w:tc>
      </w:tr>
      <w:tr w:rsidR="00AF1F28" w:rsidRPr="00AF1F28" w14:paraId="3CC61EC4" w14:textId="77777777" w:rsidTr="00AF1F28">
        <w:trPr>
          <w:trHeight w:val="260"/>
        </w:trPr>
        <w:tc>
          <w:tcPr>
            <w:tcW w:w="2580" w:type="dxa"/>
            <w:tcBorders>
              <w:top w:val="nil"/>
              <w:left w:val="nil"/>
              <w:bottom w:val="nil"/>
              <w:right w:val="nil"/>
            </w:tcBorders>
            <w:shd w:val="clear" w:color="auto" w:fill="auto"/>
            <w:noWrap/>
            <w:vAlign w:val="bottom"/>
            <w:hideMark/>
          </w:tcPr>
          <w:p w14:paraId="7471AE8F" w14:textId="77777777" w:rsidR="00AF1F28" w:rsidRPr="00AF1F28" w:rsidRDefault="00AF1F28" w:rsidP="00AF1F28">
            <w:pPr>
              <w:rPr>
                <w:rFonts w:ascii="Arial" w:eastAsia="Times New Roman" w:hAnsi="Arial" w:cs="Arial"/>
                <w:sz w:val="20"/>
                <w:szCs w:val="20"/>
                <w:lang w:eastAsia="fr-FR"/>
              </w:rPr>
            </w:pPr>
            <w:proofErr w:type="gramStart"/>
            <w:r w:rsidRPr="00AF1F28">
              <w:rPr>
                <w:rFonts w:ascii="Arial" w:eastAsia="Times New Roman" w:hAnsi="Arial" w:cs="Arial"/>
                <w:sz w:val="20"/>
                <w:szCs w:val="20"/>
                <w:lang w:eastAsia="fr-FR"/>
              </w:rPr>
              <w:t>de</w:t>
            </w:r>
            <w:proofErr w:type="gramEnd"/>
            <w:r w:rsidRPr="00AF1F28">
              <w:rPr>
                <w:rFonts w:ascii="Arial" w:eastAsia="Times New Roman" w:hAnsi="Arial" w:cs="Arial"/>
                <w:sz w:val="20"/>
                <w:szCs w:val="20"/>
                <w:lang w:eastAsia="fr-FR"/>
              </w:rPr>
              <w:t xml:space="preserve"> 36 à 45 ans</w:t>
            </w:r>
          </w:p>
        </w:tc>
        <w:tc>
          <w:tcPr>
            <w:tcW w:w="2180" w:type="dxa"/>
            <w:tcBorders>
              <w:top w:val="nil"/>
              <w:left w:val="nil"/>
              <w:bottom w:val="nil"/>
              <w:right w:val="nil"/>
            </w:tcBorders>
            <w:shd w:val="clear" w:color="auto" w:fill="auto"/>
            <w:noWrap/>
            <w:vAlign w:val="bottom"/>
            <w:hideMark/>
          </w:tcPr>
          <w:p w14:paraId="4842911F" w14:textId="77777777" w:rsidR="00AF1F28" w:rsidRPr="00AF1F28" w:rsidRDefault="00AF1F28" w:rsidP="00AF1F28">
            <w:pPr>
              <w:jc w:val="right"/>
              <w:rPr>
                <w:rFonts w:ascii="Arial" w:eastAsia="Times New Roman" w:hAnsi="Arial" w:cs="Arial"/>
                <w:sz w:val="20"/>
                <w:szCs w:val="20"/>
                <w:lang w:eastAsia="fr-FR"/>
              </w:rPr>
            </w:pPr>
            <w:r w:rsidRPr="00AF1F28">
              <w:rPr>
                <w:rFonts w:ascii="Arial" w:eastAsia="Times New Roman" w:hAnsi="Arial" w:cs="Arial"/>
                <w:sz w:val="20"/>
                <w:szCs w:val="20"/>
                <w:lang w:eastAsia="fr-FR"/>
              </w:rPr>
              <w:t>204</w:t>
            </w:r>
          </w:p>
        </w:tc>
      </w:tr>
      <w:tr w:rsidR="00AF1F28" w:rsidRPr="00AF1F28" w14:paraId="1EDEA405" w14:textId="77777777" w:rsidTr="00AF1F28">
        <w:trPr>
          <w:trHeight w:val="260"/>
        </w:trPr>
        <w:tc>
          <w:tcPr>
            <w:tcW w:w="2580" w:type="dxa"/>
            <w:tcBorders>
              <w:top w:val="nil"/>
              <w:left w:val="nil"/>
              <w:bottom w:val="nil"/>
              <w:right w:val="nil"/>
            </w:tcBorders>
            <w:shd w:val="clear" w:color="auto" w:fill="auto"/>
            <w:noWrap/>
            <w:vAlign w:val="bottom"/>
            <w:hideMark/>
          </w:tcPr>
          <w:p w14:paraId="17970A24" w14:textId="77777777" w:rsidR="00AF1F28" w:rsidRPr="00AF1F28" w:rsidRDefault="00AF1F28" w:rsidP="00AF1F28">
            <w:pPr>
              <w:rPr>
                <w:rFonts w:ascii="Arial" w:eastAsia="Times New Roman" w:hAnsi="Arial" w:cs="Arial"/>
                <w:sz w:val="20"/>
                <w:szCs w:val="20"/>
                <w:lang w:eastAsia="fr-FR"/>
              </w:rPr>
            </w:pPr>
            <w:proofErr w:type="gramStart"/>
            <w:r w:rsidRPr="00AF1F28">
              <w:rPr>
                <w:rFonts w:ascii="Arial" w:eastAsia="Times New Roman" w:hAnsi="Arial" w:cs="Arial"/>
                <w:sz w:val="20"/>
                <w:szCs w:val="20"/>
                <w:lang w:eastAsia="fr-FR"/>
              </w:rPr>
              <w:t>de</w:t>
            </w:r>
            <w:proofErr w:type="gramEnd"/>
            <w:r w:rsidRPr="00AF1F28">
              <w:rPr>
                <w:rFonts w:ascii="Arial" w:eastAsia="Times New Roman" w:hAnsi="Arial" w:cs="Arial"/>
                <w:sz w:val="20"/>
                <w:szCs w:val="20"/>
                <w:lang w:eastAsia="fr-FR"/>
              </w:rPr>
              <w:t xml:space="preserve"> 46 à 55 ans</w:t>
            </w:r>
          </w:p>
        </w:tc>
        <w:tc>
          <w:tcPr>
            <w:tcW w:w="2180" w:type="dxa"/>
            <w:tcBorders>
              <w:top w:val="nil"/>
              <w:left w:val="nil"/>
              <w:bottom w:val="nil"/>
              <w:right w:val="nil"/>
            </w:tcBorders>
            <w:shd w:val="clear" w:color="auto" w:fill="auto"/>
            <w:noWrap/>
            <w:vAlign w:val="bottom"/>
            <w:hideMark/>
          </w:tcPr>
          <w:p w14:paraId="186CBEC1" w14:textId="77777777" w:rsidR="00AF1F28" w:rsidRPr="00AF1F28" w:rsidRDefault="00AF1F28" w:rsidP="00AF1F28">
            <w:pPr>
              <w:jc w:val="right"/>
              <w:rPr>
                <w:rFonts w:ascii="Arial" w:eastAsia="Times New Roman" w:hAnsi="Arial" w:cs="Arial"/>
                <w:sz w:val="20"/>
                <w:szCs w:val="20"/>
                <w:lang w:eastAsia="fr-FR"/>
              </w:rPr>
            </w:pPr>
            <w:r w:rsidRPr="00AF1F28">
              <w:rPr>
                <w:rFonts w:ascii="Arial" w:eastAsia="Times New Roman" w:hAnsi="Arial" w:cs="Arial"/>
                <w:sz w:val="20"/>
                <w:szCs w:val="20"/>
                <w:lang w:eastAsia="fr-FR"/>
              </w:rPr>
              <w:t>72</w:t>
            </w:r>
          </w:p>
        </w:tc>
      </w:tr>
      <w:tr w:rsidR="00AF1F28" w:rsidRPr="00AF1F28" w14:paraId="2C16DB4B" w14:textId="77777777" w:rsidTr="00AF1F28">
        <w:trPr>
          <w:trHeight w:val="260"/>
        </w:trPr>
        <w:tc>
          <w:tcPr>
            <w:tcW w:w="2580" w:type="dxa"/>
            <w:tcBorders>
              <w:top w:val="nil"/>
              <w:left w:val="nil"/>
              <w:bottom w:val="nil"/>
              <w:right w:val="nil"/>
            </w:tcBorders>
            <w:shd w:val="clear" w:color="auto" w:fill="auto"/>
            <w:noWrap/>
            <w:vAlign w:val="bottom"/>
            <w:hideMark/>
          </w:tcPr>
          <w:p w14:paraId="5E47063E" w14:textId="77777777" w:rsidR="00AF1F28" w:rsidRPr="00AF1F28" w:rsidRDefault="00AF1F28" w:rsidP="00AF1F28">
            <w:pPr>
              <w:rPr>
                <w:rFonts w:ascii="Arial" w:eastAsia="Times New Roman" w:hAnsi="Arial" w:cs="Arial"/>
                <w:sz w:val="20"/>
                <w:szCs w:val="20"/>
                <w:lang w:eastAsia="fr-FR"/>
              </w:rPr>
            </w:pPr>
            <w:proofErr w:type="gramStart"/>
            <w:r w:rsidRPr="00AF1F28">
              <w:rPr>
                <w:rFonts w:ascii="Arial" w:eastAsia="Times New Roman" w:hAnsi="Arial" w:cs="Arial"/>
                <w:sz w:val="20"/>
                <w:szCs w:val="20"/>
                <w:lang w:eastAsia="fr-FR"/>
              </w:rPr>
              <w:t>inférieur</w:t>
            </w:r>
            <w:proofErr w:type="gramEnd"/>
            <w:r w:rsidRPr="00AF1F28">
              <w:rPr>
                <w:rFonts w:ascii="Arial" w:eastAsia="Times New Roman" w:hAnsi="Arial" w:cs="Arial"/>
                <w:sz w:val="20"/>
                <w:szCs w:val="20"/>
                <w:lang w:eastAsia="fr-FR"/>
              </w:rPr>
              <w:t xml:space="preserve"> à 28 ans</w:t>
            </w:r>
          </w:p>
        </w:tc>
        <w:tc>
          <w:tcPr>
            <w:tcW w:w="2180" w:type="dxa"/>
            <w:tcBorders>
              <w:top w:val="nil"/>
              <w:left w:val="nil"/>
              <w:bottom w:val="nil"/>
              <w:right w:val="nil"/>
            </w:tcBorders>
            <w:shd w:val="clear" w:color="auto" w:fill="auto"/>
            <w:noWrap/>
            <w:vAlign w:val="bottom"/>
            <w:hideMark/>
          </w:tcPr>
          <w:p w14:paraId="65C75BBA" w14:textId="77777777" w:rsidR="00AF1F28" w:rsidRPr="00AF1F28" w:rsidRDefault="00AF1F28" w:rsidP="00AF1F28">
            <w:pPr>
              <w:jc w:val="right"/>
              <w:rPr>
                <w:rFonts w:ascii="Arial" w:eastAsia="Times New Roman" w:hAnsi="Arial" w:cs="Arial"/>
                <w:sz w:val="20"/>
                <w:szCs w:val="20"/>
                <w:lang w:eastAsia="fr-FR"/>
              </w:rPr>
            </w:pPr>
            <w:r w:rsidRPr="00AF1F28">
              <w:rPr>
                <w:rFonts w:ascii="Arial" w:eastAsia="Times New Roman" w:hAnsi="Arial" w:cs="Arial"/>
                <w:sz w:val="20"/>
                <w:szCs w:val="20"/>
                <w:lang w:eastAsia="fr-FR"/>
              </w:rPr>
              <w:t>32</w:t>
            </w:r>
          </w:p>
        </w:tc>
      </w:tr>
      <w:tr w:rsidR="00AF1F28" w:rsidRPr="00AF1F28" w14:paraId="58DB20BF" w14:textId="77777777" w:rsidTr="00AF1F28">
        <w:trPr>
          <w:trHeight w:val="260"/>
        </w:trPr>
        <w:tc>
          <w:tcPr>
            <w:tcW w:w="2580" w:type="dxa"/>
            <w:tcBorders>
              <w:top w:val="nil"/>
              <w:left w:val="nil"/>
              <w:bottom w:val="nil"/>
              <w:right w:val="nil"/>
            </w:tcBorders>
            <w:shd w:val="clear" w:color="auto" w:fill="auto"/>
            <w:noWrap/>
            <w:vAlign w:val="bottom"/>
            <w:hideMark/>
          </w:tcPr>
          <w:p w14:paraId="03E7953B" w14:textId="77777777" w:rsidR="00AF1F28" w:rsidRPr="00AF1F28" w:rsidRDefault="00AF1F28" w:rsidP="00AF1F28">
            <w:pPr>
              <w:rPr>
                <w:rFonts w:ascii="Arial" w:eastAsia="Times New Roman" w:hAnsi="Arial" w:cs="Arial"/>
                <w:sz w:val="20"/>
                <w:szCs w:val="20"/>
                <w:lang w:eastAsia="fr-FR"/>
              </w:rPr>
            </w:pPr>
            <w:r w:rsidRPr="00AF1F28">
              <w:rPr>
                <w:rFonts w:ascii="Arial" w:eastAsia="Times New Roman" w:hAnsi="Arial" w:cs="Arial"/>
                <w:sz w:val="20"/>
                <w:szCs w:val="20"/>
                <w:lang w:eastAsia="fr-FR"/>
              </w:rPr>
              <w:t>Supérieur à 55</w:t>
            </w:r>
          </w:p>
        </w:tc>
        <w:tc>
          <w:tcPr>
            <w:tcW w:w="2180" w:type="dxa"/>
            <w:tcBorders>
              <w:top w:val="nil"/>
              <w:left w:val="nil"/>
              <w:bottom w:val="nil"/>
              <w:right w:val="nil"/>
            </w:tcBorders>
            <w:shd w:val="clear" w:color="auto" w:fill="auto"/>
            <w:noWrap/>
            <w:vAlign w:val="bottom"/>
            <w:hideMark/>
          </w:tcPr>
          <w:p w14:paraId="6654A8C3" w14:textId="77777777" w:rsidR="00AF1F28" w:rsidRPr="00AF1F28" w:rsidRDefault="00AF1F28" w:rsidP="00AF1F28">
            <w:pPr>
              <w:jc w:val="right"/>
              <w:rPr>
                <w:rFonts w:ascii="Arial" w:eastAsia="Times New Roman" w:hAnsi="Arial" w:cs="Arial"/>
                <w:sz w:val="20"/>
                <w:szCs w:val="20"/>
                <w:lang w:eastAsia="fr-FR"/>
              </w:rPr>
            </w:pPr>
            <w:r w:rsidRPr="00AF1F28">
              <w:rPr>
                <w:rFonts w:ascii="Arial" w:eastAsia="Times New Roman" w:hAnsi="Arial" w:cs="Arial"/>
                <w:sz w:val="20"/>
                <w:szCs w:val="20"/>
                <w:lang w:eastAsia="fr-FR"/>
              </w:rPr>
              <w:t>118</w:t>
            </w:r>
          </w:p>
        </w:tc>
      </w:tr>
      <w:tr w:rsidR="00AF1F28" w:rsidRPr="00AF1F28" w14:paraId="6FDC116C" w14:textId="77777777" w:rsidTr="00AF1F28">
        <w:trPr>
          <w:trHeight w:val="260"/>
        </w:trPr>
        <w:tc>
          <w:tcPr>
            <w:tcW w:w="2580" w:type="dxa"/>
            <w:tcBorders>
              <w:top w:val="single" w:sz="4" w:space="0" w:color="95B3D7"/>
              <w:left w:val="nil"/>
              <w:bottom w:val="nil"/>
              <w:right w:val="nil"/>
            </w:tcBorders>
            <w:shd w:val="clear" w:color="DCE6F1" w:fill="DCE6F1"/>
            <w:noWrap/>
            <w:vAlign w:val="bottom"/>
            <w:hideMark/>
          </w:tcPr>
          <w:p w14:paraId="69842C68" w14:textId="77777777" w:rsidR="00AF1F28" w:rsidRPr="00AF1F28" w:rsidRDefault="00AF1F28" w:rsidP="00AF1F28">
            <w:pPr>
              <w:rPr>
                <w:rFonts w:ascii="Arial" w:eastAsia="Times New Roman" w:hAnsi="Arial" w:cs="Arial"/>
                <w:b/>
                <w:bCs/>
                <w:color w:val="000000"/>
                <w:sz w:val="20"/>
                <w:szCs w:val="20"/>
                <w:lang w:eastAsia="fr-FR"/>
              </w:rPr>
            </w:pPr>
            <w:r w:rsidRPr="00AF1F28">
              <w:rPr>
                <w:rFonts w:ascii="Arial" w:eastAsia="Times New Roman" w:hAnsi="Arial" w:cs="Arial"/>
                <w:b/>
                <w:bCs/>
                <w:color w:val="000000"/>
                <w:sz w:val="20"/>
                <w:szCs w:val="20"/>
                <w:lang w:eastAsia="fr-FR"/>
              </w:rPr>
              <w:t>Total général</w:t>
            </w:r>
          </w:p>
        </w:tc>
        <w:tc>
          <w:tcPr>
            <w:tcW w:w="2180" w:type="dxa"/>
            <w:tcBorders>
              <w:top w:val="single" w:sz="4" w:space="0" w:color="95B3D7"/>
              <w:left w:val="nil"/>
              <w:bottom w:val="nil"/>
              <w:right w:val="nil"/>
            </w:tcBorders>
            <w:shd w:val="clear" w:color="DCE6F1" w:fill="DCE6F1"/>
            <w:noWrap/>
            <w:vAlign w:val="bottom"/>
            <w:hideMark/>
          </w:tcPr>
          <w:p w14:paraId="0EA876A3" w14:textId="77777777" w:rsidR="00AF1F28" w:rsidRPr="00AF1F28" w:rsidRDefault="00AF1F28" w:rsidP="00AF1F28">
            <w:pPr>
              <w:jc w:val="right"/>
              <w:rPr>
                <w:rFonts w:ascii="Arial" w:eastAsia="Times New Roman" w:hAnsi="Arial" w:cs="Arial"/>
                <w:b/>
                <w:bCs/>
                <w:color w:val="000000"/>
                <w:sz w:val="20"/>
                <w:szCs w:val="20"/>
                <w:lang w:eastAsia="fr-FR"/>
              </w:rPr>
            </w:pPr>
            <w:r w:rsidRPr="00AF1F28">
              <w:rPr>
                <w:rFonts w:ascii="Arial" w:eastAsia="Times New Roman" w:hAnsi="Arial" w:cs="Arial"/>
                <w:b/>
                <w:bCs/>
                <w:color w:val="000000"/>
                <w:sz w:val="20"/>
                <w:szCs w:val="20"/>
                <w:lang w:eastAsia="fr-FR"/>
              </w:rPr>
              <w:t>448</w:t>
            </w:r>
          </w:p>
        </w:tc>
      </w:tr>
    </w:tbl>
    <w:p w14:paraId="06A3402E" w14:textId="68953DA4" w:rsidR="00AF1F28" w:rsidRDefault="00AF1F28" w:rsidP="00DC22A3"/>
    <w:p w14:paraId="406A9B83" w14:textId="004F4E79" w:rsidR="00AF1F28" w:rsidRDefault="00071861" w:rsidP="00DC22A3">
      <w:r>
        <w:rPr>
          <w:noProof/>
        </w:rPr>
        <w:lastRenderedPageBreak/>
        <w:drawing>
          <wp:inline distT="0" distB="0" distL="0" distR="0" wp14:anchorId="47685A94" wp14:editId="0967C380">
            <wp:extent cx="5056930" cy="2709528"/>
            <wp:effectExtent l="0" t="0" r="0" b="0"/>
            <wp:docPr id="7" name="Graphique 7">
              <a:extLst xmlns:a="http://schemas.openxmlformats.org/drawingml/2006/main">
                <a:ext uri="{FF2B5EF4-FFF2-40B4-BE49-F238E27FC236}">
                  <a16:creationId xmlns:a16="http://schemas.microsoft.com/office/drawing/2014/main" id="{A67EC094-98B4-424D-823F-CEE4DD20254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D821FD1" w14:textId="7F1A0460" w:rsidR="00071861" w:rsidRDefault="00071861" w:rsidP="00DC22A3"/>
    <w:p w14:paraId="2426DC06" w14:textId="49D6DF96" w:rsidR="00071861" w:rsidRDefault="00071861" w:rsidP="00DC22A3">
      <w:r w:rsidRPr="00071861">
        <w:t>Dans cette entreprise, les salariés appartenant à la tranche d'âge de 36 à 45 ans sont les plus absents (46%), suivis des salariés âgés de plus de 55 ans (26%). Les salariés les plus présents au sein de l'entreprise sont ceux ayant entre 29 et 35 ans.</w:t>
      </w:r>
    </w:p>
    <w:p w14:paraId="534C5203" w14:textId="31F312BC" w:rsidR="00071861" w:rsidRDefault="00071861" w:rsidP="00DC22A3"/>
    <w:p w14:paraId="3A12929A" w14:textId="77777777" w:rsidR="00071861" w:rsidRPr="00071861" w:rsidRDefault="00071861" w:rsidP="00071861">
      <w:pPr>
        <w:rPr>
          <w:rFonts w:ascii="Arial" w:eastAsia="Times New Roman" w:hAnsi="Arial" w:cs="Arial"/>
          <w:b/>
          <w:bCs/>
          <w:color w:val="C0504D"/>
          <w:sz w:val="22"/>
          <w:szCs w:val="22"/>
          <w:lang w:eastAsia="fr-FR"/>
        </w:rPr>
      </w:pPr>
      <w:r w:rsidRPr="00071861">
        <w:rPr>
          <w:rFonts w:ascii="Arial" w:eastAsia="Times New Roman" w:hAnsi="Arial" w:cs="Arial"/>
          <w:b/>
          <w:bCs/>
          <w:color w:val="C0504D"/>
          <w:sz w:val="22"/>
          <w:szCs w:val="22"/>
          <w:lang w:eastAsia="fr-FR"/>
        </w:rPr>
        <w:t xml:space="preserve">Répartition par genre et par ancienneté de l'effectif total au 31 décembre </w:t>
      </w:r>
    </w:p>
    <w:p w14:paraId="55228160" w14:textId="758EE38D" w:rsidR="00071861" w:rsidRDefault="00071861" w:rsidP="00DC22A3"/>
    <w:tbl>
      <w:tblPr>
        <w:tblW w:w="8740" w:type="dxa"/>
        <w:tblCellMar>
          <w:left w:w="70" w:type="dxa"/>
          <w:right w:w="70" w:type="dxa"/>
        </w:tblCellMar>
        <w:tblLook w:val="04A0" w:firstRow="1" w:lastRow="0" w:firstColumn="1" w:lastColumn="0" w:noHBand="0" w:noVBand="1"/>
      </w:tblPr>
      <w:tblGrid>
        <w:gridCol w:w="2580"/>
        <w:gridCol w:w="2180"/>
        <w:gridCol w:w="1640"/>
        <w:gridCol w:w="2340"/>
      </w:tblGrid>
      <w:tr w:rsidR="00071861" w:rsidRPr="00071861" w14:paraId="4078DE6E" w14:textId="77777777" w:rsidTr="00071861">
        <w:trPr>
          <w:trHeight w:val="260"/>
        </w:trPr>
        <w:tc>
          <w:tcPr>
            <w:tcW w:w="2580" w:type="dxa"/>
            <w:tcBorders>
              <w:top w:val="nil"/>
              <w:left w:val="nil"/>
              <w:bottom w:val="nil"/>
              <w:right w:val="nil"/>
            </w:tcBorders>
            <w:shd w:val="clear" w:color="DCE6F1" w:fill="DCE6F1"/>
            <w:noWrap/>
            <w:vAlign w:val="bottom"/>
            <w:hideMark/>
          </w:tcPr>
          <w:p w14:paraId="20310A62" w14:textId="77777777" w:rsidR="00071861" w:rsidRPr="00071861" w:rsidRDefault="00071861" w:rsidP="00071861">
            <w:pPr>
              <w:rPr>
                <w:rFonts w:ascii="Arial" w:eastAsia="Times New Roman" w:hAnsi="Arial" w:cs="Arial"/>
                <w:b/>
                <w:bCs/>
                <w:color w:val="000000"/>
                <w:sz w:val="20"/>
                <w:szCs w:val="20"/>
                <w:lang w:eastAsia="fr-FR"/>
              </w:rPr>
            </w:pPr>
            <w:r w:rsidRPr="00071861">
              <w:rPr>
                <w:rFonts w:ascii="Arial" w:eastAsia="Times New Roman" w:hAnsi="Arial" w:cs="Arial"/>
                <w:b/>
                <w:bCs/>
                <w:color w:val="000000"/>
                <w:sz w:val="20"/>
                <w:szCs w:val="20"/>
                <w:lang w:eastAsia="fr-FR"/>
              </w:rPr>
              <w:t xml:space="preserve">   </w:t>
            </w:r>
          </w:p>
        </w:tc>
        <w:tc>
          <w:tcPr>
            <w:tcW w:w="2180" w:type="dxa"/>
            <w:tcBorders>
              <w:top w:val="nil"/>
              <w:left w:val="nil"/>
              <w:bottom w:val="nil"/>
              <w:right w:val="nil"/>
            </w:tcBorders>
            <w:shd w:val="clear" w:color="DCE6F1" w:fill="DCE6F1"/>
            <w:noWrap/>
            <w:vAlign w:val="bottom"/>
            <w:hideMark/>
          </w:tcPr>
          <w:p w14:paraId="1468145E" w14:textId="77777777" w:rsidR="00071861" w:rsidRPr="00071861" w:rsidRDefault="00071861" w:rsidP="00071861">
            <w:pPr>
              <w:rPr>
                <w:rFonts w:ascii="Arial" w:eastAsia="Times New Roman" w:hAnsi="Arial" w:cs="Arial"/>
                <w:b/>
                <w:bCs/>
                <w:color w:val="000000"/>
                <w:sz w:val="20"/>
                <w:szCs w:val="20"/>
                <w:lang w:eastAsia="fr-FR"/>
              </w:rPr>
            </w:pPr>
            <w:r w:rsidRPr="00071861">
              <w:rPr>
                <w:rFonts w:ascii="Arial" w:eastAsia="Times New Roman" w:hAnsi="Arial" w:cs="Arial"/>
                <w:b/>
                <w:bCs/>
                <w:color w:val="000000"/>
                <w:sz w:val="20"/>
                <w:szCs w:val="20"/>
                <w:lang w:eastAsia="fr-FR"/>
              </w:rPr>
              <w:t>Sexe</w:t>
            </w:r>
          </w:p>
        </w:tc>
        <w:tc>
          <w:tcPr>
            <w:tcW w:w="1640" w:type="dxa"/>
            <w:tcBorders>
              <w:top w:val="nil"/>
              <w:left w:val="nil"/>
              <w:bottom w:val="nil"/>
              <w:right w:val="nil"/>
            </w:tcBorders>
            <w:shd w:val="clear" w:color="DCE6F1" w:fill="DCE6F1"/>
            <w:noWrap/>
            <w:vAlign w:val="bottom"/>
            <w:hideMark/>
          </w:tcPr>
          <w:p w14:paraId="77E2078D" w14:textId="77777777" w:rsidR="00071861" w:rsidRPr="00071861" w:rsidRDefault="00071861" w:rsidP="00071861">
            <w:pPr>
              <w:rPr>
                <w:rFonts w:ascii="Arial" w:eastAsia="Times New Roman" w:hAnsi="Arial" w:cs="Arial"/>
                <w:b/>
                <w:bCs/>
                <w:color w:val="000000"/>
                <w:sz w:val="20"/>
                <w:szCs w:val="20"/>
                <w:lang w:eastAsia="fr-FR"/>
              </w:rPr>
            </w:pPr>
          </w:p>
        </w:tc>
        <w:tc>
          <w:tcPr>
            <w:tcW w:w="2340" w:type="dxa"/>
            <w:tcBorders>
              <w:top w:val="nil"/>
              <w:left w:val="nil"/>
              <w:bottom w:val="nil"/>
              <w:right w:val="nil"/>
            </w:tcBorders>
            <w:shd w:val="clear" w:color="DCE6F1" w:fill="DCE6F1"/>
            <w:noWrap/>
            <w:vAlign w:val="bottom"/>
            <w:hideMark/>
          </w:tcPr>
          <w:p w14:paraId="3548AF46" w14:textId="77777777" w:rsidR="00071861" w:rsidRPr="00071861" w:rsidRDefault="00071861" w:rsidP="00071861">
            <w:pPr>
              <w:rPr>
                <w:rFonts w:ascii="Times New Roman" w:eastAsia="Times New Roman" w:hAnsi="Times New Roman" w:cs="Times New Roman"/>
                <w:sz w:val="20"/>
                <w:szCs w:val="20"/>
                <w:lang w:eastAsia="fr-FR"/>
              </w:rPr>
            </w:pPr>
          </w:p>
        </w:tc>
      </w:tr>
      <w:tr w:rsidR="00071861" w:rsidRPr="00071861" w14:paraId="5866A18E" w14:textId="77777777" w:rsidTr="00071861">
        <w:trPr>
          <w:trHeight w:val="260"/>
        </w:trPr>
        <w:tc>
          <w:tcPr>
            <w:tcW w:w="2580" w:type="dxa"/>
            <w:tcBorders>
              <w:top w:val="nil"/>
              <w:left w:val="nil"/>
              <w:bottom w:val="single" w:sz="4" w:space="0" w:color="95B3D7"/>
              <w:right w:val="nil"/>
            </w:tcBorders>
            <w:shd w:val="clear" w:color="DCE6F1" w:fill="DCE6F1"/>
            <w:noWrap/>
            <w:vAlign w:val="bottom"/>
            <w:hideMark/>
          </w:tcPr>
          <w:p w14:paraId="77F9FF2B" w14:textId="77777777" w:rsidR="00071861" w:rsidRPr="00071861" w:rsidRDefault="00071861" w:rsidP="00071861">
            <w:pPr>
              <w:rPr>
                <w:rFonts w:ascii="Arial" w:eastAsia="Times New Roman" w:hAnsi="Arial" w:cs="Arial"/>
                <w:b/>
                <w:bCs/>
                <w:color w:val="000000"/>
                <w:sz w:val="20"/>
                <w:szCs w:val="20"/>
                <w:lang w:eastAsia="fr-FR"/>
              </w:rPr>
            </w:pPr>
            <w:r w:rsidRPr="00071861">
              <w:rPr>
                <w:rFonts w:ascii="Arial" w:eastAsia="Times New Roman" w:hAnsi="Arial" w:cs="Arial"/>
                <w:b/>
                <w:bCs/>
                <w:color w:val="000000"/>
                <w:sz w:val="20"/>
                <w:szCs w:val="20"/>
                <w:lang w:eastAsia="fr-FR"/>
              </w:rPr>
              <w:t>Tranche d'ancienneté</w:t>
            </w:r>
          </w:p>
        </w:tc>
        <w:tc>
          <w:tcPr>
            <w:tcW w:w="2180" w:type="dxa"/>
            <w:tcBorders>
              <w:top w:val="nil"/>
              <w:left w:val="nil"/>
              <w:bottom w:val="single" w:sz="4" w:space="0" w:color="95B3D7"/>
              <w:right w:val="nil"/>
            </w:tcBorders>
            <w:shd w:val="clear" w:color="DCE6F1" w:fill="DCE6F1"/>
            <w:noWrap/>
            <w:vAlign w:val="bottom"/>
            <w:hideMark/>
          </w:tcPr>
          <w:p w14:paraId="4CBF1353" w14:textId="77777777" w:rsidR="00071861" w:rsidRPr="00071861" w:rsidRDefault="00071861" w:rsidP="00071861">
            <w:pPr>
              <w:rPr>
                <w:rFonts w:ascii="Arial" w:eastAsia="Times New Roman" w:hAnsi="Arial" w:cs="Arial"/>
                <w:b/>
                <w:bCs/>
                <w:color w:val="000000"/>
                <w:sz w:val="20"/>
                <w:szCs w:val="20"/>
                <w:lang w:eastAsia="fr-FR"/>
              </w:rPr>
            </w:pPr>
            <w:r w:rsidRPr="00071861">
              <w:rPr>
                <w:rFonts w:ascii="Arial" w:eastAsia="Times New Roman" w:hAnsi="Arial" w:cs="Arial"/>
                <w:b/>
                <w:bCs/>
                <w:color w:val="000000"/>
                <w:sz w:val="20"/>
                <w:szCs w:val="20"/>
                <w:lang w:eastAsia="fr-FR"/>
              </w:rPr>
              <w:t>F</w:t>
            </w:r>
          </w:p>
        </w:tc>
        <w:tc>
          <w:tcPr>
            <w:tcW w:w="1640" w:type="dxa"/>
            <w:tcBorders>
              <w:top w:val="nil"/>
              <w:left w:val="nil"/>
              <w:bottom w:val="single" w:sz="4" w:space="0" w:color="95B3D7"/>
              <w:right w:val="nil"/>
            </w:tcBorders>
            <w:shd w:val="clear" w:color="DCE6F1" w:fill="DCE6F1"/>
            <w:noWrap/>
            <w:vAlign w:val="bottom"/>
            <w:hideMark/>
          </w:tcPr>
          <w:p w14:paraId="595536FC" w14:textId="77777777" w:rsidR="00071861" w:rsidRPr="00071861" w:rsidRDefault="00071861" w:rsidP="00071861">
            <w:pPr>
              <w:rPr>
                <w:rFonts w:ascii="Arial" w:eastAsia="Times New Roman" w:hAnsi="Arial" w:cs="Arial"/>
                <w:b/>
                <w:bCs/>
                <w:color w:val="000000"/>
                <w:sz w:val="20"/>
                <w:szCs w:val="20"/>
                <w:lang w:eastAsia="fr-FR"/>
              </w:rPr>
            </w:pPr>
            <w:r w:rsidRPr="00071861">
              <w:rPr>
                <w:rFonts w:ascii="Arial" w:eastAsia="Times New Roman" w:hAnsi="Arial" w:cs="Arial"/>
                <w:b/>
                <w:bCs/>
                <w:color w:val="000000"/>
                <w:sz w:val="20"/>
                <w:szCs w:val="20"/>
                <w:lang w:eastAsia="fr-FR"/>
              </w:rPr>
              <w:t>M</w:t>
            </w:r>
          </w:p>
        </w:tc>
        <w:tc>
          <w:tcPr>
            <w:tcW w:w="2340" w:type="dxa"/>
            <w:tcBorders>
              <w:top w:val="nil"/>
              <w:left w:val="nil"/>
              <w:bottom w:val="single" w:sz="4" w:space="0" w:color="95B3D7"/>
              <w:right w:val="nil"/>
            </w:tcBorders>
            <w:shd w:val="clear" w:color="DCE6F1" w:fill="DCE6F1"/>
            <w:noWrap/>
            <w:vAlign w:val="bottom"/>
            <w:hideMark/>
          </w:tcPr>
          <w:p w14:paraId="352B479A" w14:textId="77777777" w:rsidR="00071861" w:rsidRPr="00071861" w:rsidRDefault="00071861" w:rsidP="00071861">
            <w:pPr>
              <w:rPr>
                <w:rFonts w:ascii="Arial" w:eastAsia="Times New Roman" w:hAnsi="Arial" w:cs="Arial"/>
                <w:b/>
                <w:bCs/>
                <w:color w:val="000000"/>
                <w:sz w:val="20"/>
                <w:szCs w:val="20"/>
                <w:lang w:eastAsia="fr-FR"/>
              </w:rPr>
            </w:pPr>
            <w:r w:rsidRPr="00071861">
              <w:rPr>
                <w:rFonts w:ascii="Arial" w:eastAsia="Times New Roman" w:hAnsi="Arial" w:cs="Arial"/>
                <w:b/>
                <w:bCs/>
                <w:color w:val="000000"/>
                <w:sz w:val="20"/>
                <w:szCs w:val="20"/>
                <w:lang w:eastAsia="fr-FR"/>
              </w:rPr>
              <w:t>Total général</w:t>
            </w:r>
          </w:p>
        </w:tc>
      </w:tr>
      <w:tr w:rsidR="00071861" w:rsidRPr="00071861" w14:paraId="083807FC" w14:textId="77777777" w:rsidTr="00071861">
        <w:trPr>
          <w:trHeight w:val="260"/>
        </w:trPr>
        <w:tc>
          <w:tcPr>
            <w:tcW w:w="2580" w:type="dxa"/>
            <w:tcBorders>
              <w:top w:val="nil"/>
              <w:left w:val="nil"/>
              <w:bottom w:val="nil"/>
              <w:right w:val="nil"/>
            </w:tcBorders>
            <w:shd w:val="clear" w:color="auto" w:fill="auto"/>
            <w:noWrap/>
            <w:vAlign w:val="bottom"/>
            <w:hideMark/>
          </w:tcPr>
          <w:p w14:paraId="7450B0C8" w14:textId="77777777" w:rsidR="00071861" w:rsidRPr="00071861" w:rsidRDefault="00071861" w:rsidP="00071861">
            <w:pPr>
              <w:rPr>
                <w:rFonts w:ascii="Arial" w:eastAsia="Times New Roman" w:hAnsi="Arial" w:cs="Arial"/>
                <w:sz w:val="20"/>
                <w:szCs w:val="20"/>
                <w:lang w:eastAsia="fr-FR"/>
              </w:rPr>
            </w:pPr>
            <w:proofErr w:type="gramStart"/>
            <w:r w:rsidRPr="00071861">
              <w:rPr>
                <w:rFonts w:ascii="Arial" w:eastAsia="Times New Roman" w:hAnsi="Arial" w:cs="Arial"/>
                <w:sz w:val="20"/>
                <w:szCs w:val="20"/>
                <w:lang w:eastAsia="fr-FR"/>
              </w:rPr>
              <w:t>de</w:t>
            </w:r>
            <w:proofErr w:type="gramEnd"/>
            <w:r w:rsidRPr="00071861">
              <w:rPr>
                <w:rFonts w:ascii="Arial" w:eastAsia="Times New Roman" w:hAnsi="Arial" w:cs="Arial"/>
                <w:sz w:val="20"/>
                <w:szCs w:val="20"/>
                <w:lang w:eastAsia="fr-FR"/>
              </w:rPr>
              <w:t xml:space="preserve"> 16 à 25 ans</w:t>
            </w:r>
          </w:p>
        </w:tc>
        <w:tc>
          <w:tcPr>
            <w:tcW w:w="2180" w:type="dxa"/>
            <w:tcBorders>
              <w:top w:val="nil"/>
              <w:left w:val="nil"/>
              <w:bottom w:val="nil"/>
              <w:right w:val="nil"/>
            </w:tcBorders>
            <w:shd w:val="clear" w:color="auto" w:fill="auto"/>
            <w:noWrap/>
            <w:vAlign w:val="bottom"/>
            <w:hideMark/>
          </w:tcPr>
          <w:p w14:paraId="569ACD95" w14:textId="77777777" w:rsidR="00071861" w:rsidRPr="00071861" w:rsidRDefault="00071861" w:rsidP="00071861">
            <w:pPr>
              <w:jc w:val="right"/>
              <w:rPr>
                <w:rFonts w:ascii="Arial" w:eastAsia="Times New Roman" w:hAnsi="Arial" w:cs="Arial"/>
                <w:sz w:val="20"/>
                <w:szCs w:val="20"/>
                <w:lang w:eastAsia="fr-FR"/>
              </w:rPr>
            </w:pPr>
            <w:r w:rsidRPr="00071861">
              <w:rPr>
                <w:rFonts w:ascii="Arial" w:eastAsia="Times New Roman" w:hAnsi="Arial" w:cs="Arial"/>
                <w:sz w:val="20"/>
                <w:szCs w:val="20"/>
                <w:lang w:eastAsia="fr-FR"/>
              </w:rPr>
              <w:t>7</w:t>
            </w:r>
          </w:p>
        </w:tc>
        <w:tc>
          <w:tcPr>
            <w:tcW w:w="1640" w:type="dxa"/>
            <w:tcBorders>
              <w:top w:val="nil"/>
              <w:left w:val="nil"/>
              <w:bottom w:val="nil"/>
              <w:right w:val="nil"/>
            </w:tcBorders>
            <w:shd w:val="clear" w:color="auto" w:fill="auto"/>
            <w:noWrap/>
            <w:vAlign w:val="bottom"/>
            <w:hideMark/>
          </w:tcPr>
          <w:p w14:paraId="0BCDC0BF" w14:textId="77777777" w:rsidR="00071861" w:rsidRPr="00071861" w:rsidRDefault="00071861" w:rsidP="00071861">
            <w:pPr>
              <w:jc w:val="right"/>
              <w:rPr>
                <w:rFonts w:ascii="Arial" w:eastAsia="Times New Roman" w:hAnsi="Arial" w:cs="Arial"/>
                <w:sz w:val="20"/>
                <w:szCs w:val="20"/>
                <w:lang w:eastAsia="fr-FR"/>
              </w:rPr>
            </w:pPr>
            <w:r w:rsidRPr="00071861">
              <w:rPr>
                <w:rFonts w:ascii="Arial" w:eastAsia="Times New Roman" w:hAnsi="Arial" w:cs="Arial"/>
                <w:sz w:val="20"/>
                <w:szCs w:val="20"/>
                <w:lang w:eastAsia="fr-FR"/>
              </w:rPr>
              <w:t>6</w:t>
            </w:r>
          </w:p>
        </w:tc>
        <w:tc>
          <w:tcPr>
            <w:tcW w:w="2340" w:type="dxa"/>
            <w:tcBorders>
              <w:top w:val="nil"/>
              <w:left w:val="nil"/>
              <w:bottom w:val="nil"/>
              <w:right w:val="nil"/>
            </w:tcBorders>
            <w:shd w:val="clear" w:color="auto" w:fill="auto"/>
            <w:noWrap/>
            <w:vAlign w:val="bottom"/>
            <w:hideMark/>
          </w:tcPr>
          <w:p w14:paraId="6F681D46" w14:textId="77777777" w:rsidR="00071861" w:rsidRPr="00071861" w:rsidRDefault="00071861" w:rsidP="00071861">
            <w:pPr>
              <w:jc w:val="right"/>
              <w:rPr>
                <w:rFonts w:ascii="Arial" w:eastAsia="Times New Roman" w:hAnsi="Arial" w:cs="Arial"/>
                <w:sz w:val="20"/>
                <w:szCs w:val="20"/>
                <w:lang w:eastAsia="fr-FR"/>
              </w:rPr>
            </w:pPr>
            <w:r w:rsidRPr="00071861">
              <w:rPr>
                <w:rFonts w:ascii="Arial" w:eastAsia="Times New Roman" w:hAnsi="Arial" w:cs="Arial"/>
                <w:sz w:val="20"/>
                <w:szCs w:val="20"/>
                <w:lang w:eastAsia="fr-FR"/>
              </w:rPr>
              <w:t>13</w:t>
            </w:r>
          </w:p>
        </w:tc>
      </w:tr>
      <w:tr w:rsidR="00071861" w:rsidRPr="00071861" w14:paraId="60069CD0" w14:textId="77777777" w:rsidTr="00071861">
        <w:trPr>
          <w:trHeight w:val="260"/>
        </w:trPr>
        <w:tc>
          <w:tcPr>
            <w:tcW w:w="2580" w:type="dxa"/>
            <w:tcBorders>
              <w:top w:val="nil"/>
              <w:left w:val="nil"/>
              <w:bottom w:val="nil"/>
              <w:right w:val="nil"/>
            </w:tcBorders>
            <w:shd w:val="clear" w:color="auto" w:fill="auto"/>
            <w:noWrap/>
            <w:vAlign w:val="bottom"/>
            <w:hideMark/>
          </w:tcPr>
          <w:p w14:paraId="68970445" w14:textId="77777777" w:rsidR="00071861" w:rsidRPr="00071861" w:rsidRDefault="00071861" w:rsidP="00071861">
            <w:pPr>
              <w:rPr>
                <w:rFonts w:ascii="Arial" w:eastAsia="Times New Roman" w:hAnsi="Arial" w:cs="Arial"/>
                <w:sz w:val="20"/>
                <w:szCs w:val="20"/>
                <w:lang w:eastAsia="fr-FR"/>
              </w:rPr>
            </w:pPr>
            <w:proofErr w:type="gramStart"/>
            <w:r w:rsidRPr="00071861">
              <w:rPr>
                <w:rFonts w:ascii="Arial" w:eastAsia="Times New Roman" w:hAnsi="Arial" w:cs="Arial"/>
                <w:sz w:val="20"/>
                <w:szCs w:val="20"/>
                <w:lang w:eastAsia="fr-FR"/>
              </w:rPr>
              <w:t>de</w:t>
            </w:r>
            <w:proofErr w:type="gramEnd"/>
            <w:r w:rsidRPr="00071861">
              <w:rPr>
                <w:rFonts w:ascii="Arial" w:eastAsia="Times New Roman" w:hAnsi="Arial" w:cs="Arial"/>
                <w:sz w:val="20"/>
                <w:szCs w:val="20"/>
                <w:lang w:eastAsia="fr-FR"/>
              </w:rPr>
              <w:t xml:space="preserve"> 26 à 35 ans</w:t>
            </w:r>
          </w:p>
        </w:tc>
        <w:tc>
          <w:tcPr>
            <w:tcW w:w="2180" w:type="dxa"/>
            <w:tcBorders>
              <w:top w:val="nil"/>
              <w:left w:val="nil"/>
              <w:bottom w:val="nil"/>
              <w:right w:val="nil"/>
            </w:tcBorders>
            <w:shd w:val="clear" w:color="auto" w:fill="auto"/>
            <w:noWrap/>
            <w:vAlign w:val="bottom"/>
            <w:hideMark/>
          </w:tcPr>
          <w:p w14:paraId="048BADFA" w14:textId="77777777" w:rsidR="00071861" w:rsidRPr="00071861" w:rsidRDefault="00071861" w:rsidP="00071861">
            <w:pPr>
              <w:jc w:val="right"/>
              <w:rPr>
                <w:rFonts w:ascii="Arial" w:eastAsia="Times New Roman" w:hAnsi="Arial" w:cs="Arial"/>
                <w:sz w:val="20"/>
                <w:szCs w:val="20"/>
                <w:lang w:eastAsia="fr-FR"/>
              </w:rPr>
            </w:pPr>
            <w:r w:rsidRPr="00071861">
              <w:rPr>
                <w:rFonts w:ascii="Arial" w:eastAsia="Times New Roman" w:hAnsi="Arial" w:cs="Arial"/>
                <w:sz w:val="20"/>
                <w:szCs w:val="20"/>
                <w:lang w:eastAsia="fr-FR"/>
              </w:rPr>
              <w:t>1</w:t>
            </w:r>
          </w:p>
        </w:tc>
        <w:tc>
          <w:tcPr>
            <w:tcW w:w="1640" w:type="dxa"/>
            <w:tcBorders>
              <w:top w:val="nil"/>
              <w:left w:val="nil"/>
              <w:bottom w:val="nil"/>
              <w:right w:val="nil"/>
            </w:tcBorders>
            <w:shd w:val="clear" w:color="auto" w:fill="auto"/>
            <w:noWrap/>
            <w:vAlign w:val="bottom"/>
            <w:hideMark/>
          </w:tcPr>
          <w:p w14:paraId="7D9DFA4D" w14:textId="77777777" w:rsidR="00071861" w:rsidRPr="00071861" w:rsidRDefault="00071861" w:rsidP="00071861">
            <w:pPr>
              <w:jc w:val="right"/>
              <w:rPr>
                <w:rFonts w:ascii="Arial" w:eastAsia="Times New Roman" w:hAnsi="Arial" w:cs="Arial"/>
                <w:sz w:val="20"/>
                <w:szCs w:val="20"/>
                <w:lang w:eastAsia="fr-FR"/>
              </w:rPr>
            </w:pPr>
          </w:p>
        </w:tc>
        <w:tc>
          <w:tcPr>
            <w:tcW w:w="2340" w:type="dxa"/>
            <w:tcBorders>
              <w:top w:val="nil"/>
              <w:left w:val="nil"/>
              <w:bottom w:val="nil"/>
              <w:right w:val="nil"/>
            </w:tcBorders>
            <w:shd w:val="clear" w:color="auto" w:fill="auto"/>
            <w:noWrap/>
            <w:vAlign w:val="bottom"/>
            <w:hideMark/>
          </w:tcPr>
          <w:p w14:paraId="30985BCD" w14:textId="77777777" w:rsidR="00071861" w:rsidRPr="00071861" w:rsidRDefault="00071861" w:rsidP="00071861">
            <w:pPr>
              <w:jc w:val="right"/>
              <w:rPr>
                <w:rFonts w:ascii="Arial" w:eastAsia="Times New Roman" w:hAnsi="Arial" w:cs="Arial"/>
                <w:sz w:val="20"/>
                <w:szCs w:val="20"/>
                <w:lang w:eastAsia="fr-FR"/>
              </w:rPr>
            </w:pPr>
            <w:r w:rsidRPr="00071861">
              <w:rPr>
                <w:rFonts w:ascii="Arial" w:eastAsia="Times New Roman" w:hAnsi="Arial" w:cs="Arial"/>
                <w:sz w:val="20"/>
                <w:szCs w:val="20"/>
                <w:lang w:eastAsia="fr-FR"/>
              </w:rPr>
              <w:t>1</w:t>
            </w:r>
          </w:p>
        </w:tc>
      </w:tr>
      <w:tr w:rsidR="00071861" w:rsidRPr="00071861" w14:paraId="0CA4C793" w14:textId="77777777" w:rsidTr="00071861">
        <w:trPr>
          <w:trHeight w:val="260"/>
        </w:trPr>
        <w:tc>
          <w:tcPr>
            <w:tcW w:w="2580" w:type="dxa"/>
            <w:tcBorders>
              <w:top w:val="nil"/>
              <w:left w:val="nil"/>
              <w:bottom w:val="nil"/>
              <w:right w:val="nil"/>
            </w:tcBorders>
            <w:shd w:val="clear" w:color="auto" w:fill="auto"/>
            <w:noWrap/>
            <w:vAlign w:val="bottom"/>
            <w:hideMark/>
          </w:tcPr>
          <w:p w14:paraId="78BAD37E" w14:textId="77777777" w:rsidR="00071861" w:rsidRPr="00071861" w:rsidRDefault="00071861" w:rsidP="00071861">
            <w:pPr>
              <w:rPr>
                <w:rFonts w:ascii="Arial" w:eastAsia="Times New Roman" w:hAnsi="Arial" w:cs="Arial"/>
                <w:sz w:val="20"/>
                <w:szCs w:val="20"/>
                <w:lang w:eastAsia="fr-FR"/>
              </w:rPr>
            </w:pPr>
            <w:proofErr w:type="gramStart"/>
            <w:r w:rsidRPr="00071861">
              <w:rPr>
                <w:rFonts w:ascii="Arial" w:eastAsia="Times New Roman" w:hAnsi="Arial" w:cs="Arial"/>
                <w:sz w:val="20"/>
                <w:szCs w:val="20"/>
                <w:lang w:eastAsia="fr-FR"/>
              </w:rPr>
              <w:t>de</w:t>
            </w:r>
            <w:proofErr w:type="gramEnd"/>
            <w:r w:rsidRPr="00071861">
              <w:rPr>
                <w:rFonts w:ascii="Arial" w:eastAsia="Times New Roman" w:hAnsi="Arial" w:cs="Arial"/>
                <w:sz w:val="20"/>
                <w:szCs w:val="20"/>
                <w:lang w:eastAsia="fr-FR"/>
              </w:rPr>
              <w:t xml:space="preserve"> 5 à 15 ans</w:t>
            </w:r>
          </w:p>
        </w:tc>
        <w:tc>
          <w:tcPr>
            <w:tcW w:w="2180" w:type="dxa"/>
            <w:tcBorders>
              <w:top w:val="nil"/>
              <w:left w:val="nil"/>
              <w:bottom w:val="nil"/>
              <w:right w:val="nil"/>
            </w:tcBorders>
            <w:shd w:val="clear" w:color="auto" w:fill="auto"/>
            <w:noWrap/>
            <w:vAlign w:val="bottom"/>
            <w:hideMark/>
          </w:tcPr>
          <w:p w14:paraId="3250733F" w14:textId="77777777" w:rsidR="00071861" w:rsidRPr="00071861" w:rsidRDefault="00071861" w:rsidP="00071861">
            <w:pPr>
              <w:jc w:val="right"/>
              <w:rPr>
                <w:rFonts w:ascii="Arial" w:eastAsia="Times New Roman" w:hAnsi="Arial" w:cs="Arial"/>
                <w:sz w:val="20"/>
                <w:szCs w:val="20"/>
                <w:lang w:eastAsia="fr-FR"/>
              </w:rPr>
            </w:pPr>
            <w:r w:rsidRPr="00071861">
              <w:rPr>
                <w:rFonts w:ascii="Arial" w:eastAsia="Times New Roman" w:hAnsi="Arial" w:cs="Arial"/>
                <w:sz w:val="20"/>
                <w:szCs w:val="20"/>
                <w:lang w:eastAsia="fr-FR"/>
              </w:rPr>
              <w:t>12</w:t>
            </w:r>
          </w:p>
        </w:tc>
        <w:tc>
          <w:tcPr>
            <w:tcW w:w="1640" w:type="dxa"/>
            <w:tcBorders>
              <w:top w:val="nil"/>
              <w:left w:val="nil"/>
              <w:bottom w:val="nil"/>
              <w:right w:val="nil"/>
            </w:tcBorders>
            <w:shd w:val="clear" w:color="auto" w:fill="auto"/>
            <w:noWrap/>
            <w:vAlign w:val="bottom"/>
            <w:hideMark/>
          </w:tcPr>
          <w:p w14:paraId="53621612" w14:textId="77777777" w:rsidR="00071861" w:rsidRPr="00071861" w:rsidRDefault="00071861" w:rsidP="00071861">
            <w:pPr>
              <w:jc w:val="right"/>
              <w:rPr>
                <w:rFonts w:ascii="Arial" w:eastAsia="Times New Roman" w:hAnsi="Arial" w:cs="Arial"/>
                <w:sz w:val="20"/>
                <w:szCs w:val="20"/>
                <w:lang w:eastAsia="fr-FR"/>
              </w:rPr>
            </w:pPr>
            <w:r w:rsidRPr="00071861">
              <w:rPr>
                <w:rFonts w:ascii="Arial" w:eastAsia="Times New Roman" w:hAnsi="Arial" w:cs="Arial"/>
                <w:sz w:val="20"/>
                <w:szCs w:val="20"/>
                <w:lang w:eastAsia="fr-FR"/>
              </w:rPr>
              <w:t>14</w:t>
            </w:r>
          </w:p>
        </w:tc>
        <w:tc>
          <w:tcPr>
            <w:tcW w:w="2340" w:type="dxa"/>
            <w:tcBorders>
              <w:top w:val="nil"/>
              <w:left w:val="nil"/>
              <w:bottom w:val="nil"/>
              <w:right w:val="nil"/>
            </w:tcBorders>
            <w:shd w:val="clear" w:color="auto" w:fill="auto"/>
            <w:noWrap/>
            <w:vAlign w:val="bottom"/>
            <w:hideMark/>
          </w:tcPr>
          <w:p w14:paraId="74F596BD" w14:textId="77777777" w:rsidR="00071861" w:rsidRPr="00071861" w:rsidRDefault="00071861" w:rsidP="00071861">
            <w:pPr>
              <w:jc w:val="right"/>
              <w:rPr>
                <w:rFonts w:ascii="Arial" w:eastAsia="Times New Roman" w:hAnsi="Arial" w:cs="Arial"/>
                <w:sz w:val="20"/>
                <w:szCs w:val="20"/>
                <w:lang w:eastAsia="fr-FR"/>
              </w:rPr>
            </w:pPr>
            <w:r w:rsidRPr="00071861">
              <w:rPr>
                <w:rFonts w:ascii="Arial" w:eastAsia="Times New Roman" w:hAnsi="Arial" w:cs="Arial"/>
                <w:sz w:val="20"/>
                <w:szCs w:val="20"/>
                <w:lang w:eastAsia="fr-FR"/>
              </w:rPr>
              <w:t>26</w:t>
            </w:r>
          </w:p>
        </w:tc>
      </w:tr>
      <w:tr w:rsidR="00071861" w:rsidRPr="00071861" w14:paraId="23A20C93" w14:textId="77777777" w:rsidTr="00071861">
        <w:trPr>
          <w:trHeight w:val="260"/>
        </w:trPr>
        <w:tc>
          <w:tcPr>
            <w:tcW w:w="2580" w:type="dxa"/>
            <w:tcBorders>
              <w:top w:val="nil"/>
              <w:left w:val="nil"/>
              <w:bottom w:val="nil"/>
              <w:right w:val="nil"/>
            </w:tcBorders>
            <w:shd w:val="clear" w:color="auto" w:fill="auto"/>
            <w:noWrap/>
            <w:vAlign w:val="bottom"/>
            <w:hideMark/>
          </w:tcPr>
          <w:p w14:paraId="28891012" w14:textId="77777777" w:rsidR="00071861" w:rsidRPr="00071861" w:rsidRDefault="00071861" w:rsidP="00071861">
            <w:pPr>
              <w:rPr>
                <w:rFonts w:ascii="Arial" w:eastAsia="Times New Roman" w:hAnsi="Arial" w:cs="Arial"/>
                <w:sz w:val="20"/>
                <w:szCs w:val="20"/>
                <w:lang w:eastAsia="fr-FR"/>
              </w:rPr>
            </w:pPr>
            <w:proofErr w:type="gramStart"/>
            <w:r w:rsidRPr="00071861">
              <w:rPr>
                <w:rFonts w:ascii="Arial" w:eastAsia="Times New Roman" w:hAnsi="Arial" w:cs="Arial"/>
                <w:sz w:val="20"/>
                <w:szCs w:val="20"/>
                <w:lang w:eastAsia="fr-FR"/>
              </w:rPr>
              <w:t>inférieur</w:t>
            </w:r>
            <w:proofErr w:type="gramEnd"/>
            <w:r w:rsidRPr="00071861">
              <w:rPr>
                <w:rFonts w:ascii="Arial" w:eastAsia="Times New Roman" w:hAnsi="Arial" w:cs="Arial"/>
                <w:sz w:val="20"/>
                <w:szCs w:val="20"/>
                <w:lang w:eastAsia="fr-FR"/>
              </w:rPr>
              <w:t xml:space="preserve"> à 5 ans</w:t>
            </w:r>
          </w:p>
        </w:tc>
        <w:tc>
          <w:tcPr>
            <w:tcW w:w="2180" w:type="dxa"/>
            <w:tcBorders>
              <w:top w:val="nil"/>
              <w:left w:val="nil"/>
              <w:bottom w:val="nil"/>
              <w:right w:val="nil"/>
            </w:tcBorders>
            <w:shd w:val="clear" w:color="auto" w:fill="auto"/>
            <w:noWrap/>
            <w:vAlign w:val="bottom"/>
            <w:hideMark/>
          </w:tcPr>
          <w:p w14:paraId="2D3A48D3" w14:textId="77777777" w:rsidR="00071861" w:rsidRPr="00071861" w:rsidRDefault="00071861" w:rsidP="00071861">
            <w:pPr>
              <w:jc w:val="right"/>
              <w:rPr>
                <w:rFonts w:ascii="Arial" w:eastAsia="Times New Roman" w:hAnsi="Arial" w:cs="Arial"/>
                <w:sz w:val="20"/>
                <w:szCs w:val="20"/>
                <w:lang w:eastAsia="fr-FR"/>
              </w:rPr>
            </w:pPr>
            <w:r w:rsidRPr="00071861">
              <w:rPr>
                <w:rFonts w:ascii="Arial" w:eastAsia="Times New Roman" w:hAnsi="Arial" w:cs="Arial"/>
                <w:sz w:val="20"/>
                <w:szCs w:val="20"/>
                <w:lang w:eastAsia="fr-FR"/>
              </w:rPr>
              <w:t>4</w:t>
            </w:r>
          </w:p>
        </w:tc>
        <w:tc>
          <w:tcPr>
            <w:tcW w:w="1640" w:type="dxa"/>
            <w:tcBorders>
              <w:top w:val="nil"/>
              <w:left w:val="nil"/>
              <w:bottom w:val="nil"/>
              <w:right w:val="nil"/>
            </w:tcBorders>
            <w:shd w:val="clear" w:color="auto" w:fill="auto"/>
            <w:noWrap/>
            <w:vAlign w:val="bottom"/>
            <w:hideMark/>
          </w:tcPr>
          <w:p w14:paraId="300888AA" w14:textId="77777777" w:rsidR="00071861" w:rsidRPr="00071861" w:rsidRDefault="00071861" w:rsidP="00071861">
            <w:pPr>
              <w:jc w:val="right"/>
              <w:rPr>
                <w:rFonts w:ascii="Arial" w:eastAsia="Times New Roman" w:hAnsi="Arial" w:cs="Arial"/>
                <w:sz w:val="20"/>
                <w:szCs w:val="20"/>
                <w:lang w:eastAsia="fr-FR"/>
              </w:rPr>
            </w:pPr>
            <w:r w:rsidRPr="00071861">
              <w:rPr>
                <w:rFonts w:ascii="Arial" w:eastAsia="Times New Roman" w:hAnsi="Arial" w:cs="Arial"/>
                <w:sz w:val="20"/>
                <w:szCs w:val="20"/>
                <w:lang w:eastAsia="fr-FR"/>
              </w:rPr>
              <w:t>10</w:t>
            </w:r>
          </w:p>
        </w:tc>
        <w:tc>
          <w:tcPr>
            <w:tcW w:w="2340" w:type="dxa"/>
            <w:tcBorders>
              <w:top w:val="nil"/>
              <w:left w:val="nil"/>
              <w:bottom w:val="nil"/>
              <w:right w:val="nil"/>
            </w:tcBorders>
            <w:shd w:val="clear" w:color="auto" w:fill="auto"/>
            <w:noWrap/>
            <w:vAlign w:val="bottom"/>
            <w:hideMark/>
          </w:tcPr>
          <w:p w14:paraId="526FBC92" w14:textId="77777777" w:rsidR="00071861" w:rsidRPr="00071861" w:rsidRDefault="00071861" w:rsidP="00071861">
            <w:pPr>
              <w:jc w:val="right"/>
              <w:rPr>
                <w:rFonts w:ascii="Arial" w:eastAsia="Times New Roman" w:hAnsi="Arial" w:cs="Arial"/>
                <w:sz w:val="20"/>
                <w:szCs w:val="20"/>
                <w:lang w:eastAsia="fr-FR"/>
              </w:rPr>
            </w:pPr>
            <w:r w:rsidRPr="00071861">
              <w:rPr>
                <w:rFonts w:ascii="Arial" w:eastAsia="Times New Roman" w:hAnsi="Arial" w:cs="Arial"/>
                <w:sz w:val="20"/>
                <w:szCs w:val="20"/>
                <w:lang w:eastAsia="fr-FR"/>
              </w:rPr>
              <w:t>14</w:t>
            </w:r>
          </w:p>
        </w:tc>
      </w:tr>
      <w:tr w:rsidR="00071861" w:rsidRPr="00071861" w14:paraId="23B36C32" w14:textId="77777777" w:rsidTr="00071861">
        <w:trPr>
          <w:trHeight w:val="260"/>
        </w:trPr>
        <w:tc>
          <w:tcPr>
            <w:tcW w:w="2580" w:type="dxa"/>
            <w:tcBorders>
              <w:top w:val="nil"/>
              <w:left w:val="nil"/>
              <w:bottom w:val="nil"/>
              <w:right w:val="nil"/>
            </w:tcBorders>
            <w:shd w:val="clear" w:color="auto" w:fill="auto"/>
            <w:noWrap/>
            <w:vAlign w:val="bottom"/>
            <w:hideMark/>
          </w:tcPr>
          <w:p w14:paraId="1AC92D95" w14:textId="77777777" w:rsidR="00071861" w:rsidRPr="00071861" w:rsidRDefault="00071861" w:rsidP="00071861">
            <w:pPr>
              <w:rPr>
                <w:rFonts w:ascii="Arial" w:eastAsia="Times New Roman" w:hAnsi="Arial" w:cs="Arial"/>
                <w:sz w:val="20"/>
                <w:szCs w:val="20"/>
                <w:lang w:eastAsia="fr-FR"/>
              </w:rPr>
            </w:pPr>
            <w:r w:rsidRPr="00071861">
              <w:rPr>
                <w:rFonts w:ascii="Arial" w:eastAsia="Times New Roman" w:hAnsi="Arial" w:cs="Arial"/>
                <w:sz w:val="20"/>
                <w:szCs w:val="20"/>
                <w:lang w:eastAsia="fr-FR"/>
              </w:rPr>
              <w:t>Supérieur à 36</w:t>
            </w:r>
          </w:p>
        </w:tc>
        <w:tc>
          <w:tcPr>
            <w:tcW w:w="2180" w:type="dxa"/>
            <w:tcBorders>
              <w:top w:val="nil"/>
              <w:left w:val="nil"/>
              <w:bottom w:val="nil"/>
              <w:right w:val="nil"/>
            </w:tcBorders>
            <w:shd w:val="clear" w:color="auto" w:fill="auto"/>
            <w:noWrap/>
            <w:vAlign w:val="bottom"/>
            <w:hideMark/>
          </w:tcPr>
          <w:p w14:paraId="32E6803A" w14:textId="77777777" w:rsidR="00071861" w:rsidRPr="00071861" w:rsidRDefault="00071861" w:rsidP="00071861">
            <w:pPr>
              <w:jc w:val="right"/>
              <w:rPr>
                <w:rFonts w:ascii="Arial" w:eastAsia="Times New Roman" w:hAnsi="Arial" w:cs="Arial"/>
                <w:sz w:val="20"/>
                <w:szCs w:val="20"/>
                <w:lang w:eastAsia="fr-FR"/>
              </w:rPr>
            </w:pPr>
            <w:r w:rsidRPr="00071861">
              <w:rPr>
                <w:rFonts w:ascii="Arial" w:eastAsia="Times New Roman" w:hAnsi="Arial" w:cs="Arial"/>
                <w:sz w:val="20"/>
                <w:szCs w:val="20"/>
                <w:lang w:eastAsia="fr-FR"/>
              </w:rPr>
              <w:t>5</w:t>
            </w:r>
          </w:p>
        </w:tc>
        <w:tc>
          <w:tcPr>
            <w:tcW w:w="1640" w:type="dxa"/>
            <w:tcBorders>
              <w:top w:val="nil"/>
              <w:left w:val="nil"/>
              <w:bottom w:val="nil"/>
              <w:right w:val="nil"/>
            </w:tcBorders>
            <w:shd w:val="clear" w:color="auto" w:fill="auto"/>
            <w:noWrap/>
            <w:vAlign w:val="bottom"/>
            <w:hideMark/>
          </w:tcPr>
          <w:p w14:paraId="4FD1F567" w14:textId="77777777" w:rsidR="00071861" w:rsidRPr="00071861" w:rsidRDefault="00071861" w:rsidP="00071861">
            <w:pPr>
              <w:jc w:val="right"/>
              <w:rPr>
                <w:rFonts w:ascii="Arial" w:eastAsia="Times New Roman" w:hAnsi="Arial" w:cs="Arial"/>
                <w:sz w:val="20"/>
                <w:szCs w:val="20"/>
                <w:lang w:eastAsia="fr-FR"/>
              </w:rPr>
            </w:pPr>
            <w:r w:rsidRPr="00071861">
              <w:rPr>
                <w:rFonts w:ascii="Arial" w:eastAsia="Times New Roman" w:hAnsi="Arial" w:cs="Arial"/>
                <w:sz w:val="20"/>
                <w:szCs w:val="20"/>
                <w:lang w:eastAsia="fr-FR"/>
              </w:rPr>
              <w:t>5</w:t>
            </w:r>
          </w:p>
        </w:tc>
        <w:tc>
          <w:tcPr>
            <w:tcW w:w="2340" w:type="dxa"/>
            <w:tcBorders>
              <w:top w:val="nil"/>
              <w:left w:val="nil"/>
              <w:bottom w:val="nil"/>
              <w:right w:val="nil"/>
            </w:tcBorders>
            <w:shd w:val="clear" w:color="auto" w:fill="auto"/>
            <w:noWrap/>
            <w:vAlign w:val="bottom"/>
            <w:hideMark/>
          </w:tcPr>
          <w:p w14:paraId="44C0636F" w14:textId="77777777" w:rsidR="00071861" w:rsidRPr="00071861" w:rsidRDefault="00071861" w:rsidP="00071861">
            <w:pPr>
              <w:jc w:val="right"/>
              <w:rPr>
                <w:rFonts w:ascii="Arial" w:eastAsia="Times New Roman" w:hAnsi="Arial" w:cs="Arial"/>
                <w:sz w:val="20"/>
                <w:szCs w:val="20"/>
                <w:lang w:eastAsia="fr-FR"/>
              </w:rPr>
            </w:pPr>
            <w:r w:rsidRPr="00071861">
              <w:rPr>
                <w:rFonts w:ascii="Arial" w:eastAsia="Times New Roman" w:hAnsi="Arial" w:cs="Arial"/>
                <w:sz w:val="20"/>
                <w:szCs w:val="20"/>
                <w:lang w:eastAsia="fr-FR"/>
              </w:rPr>
              <w:t>10</w:t>
            </w:r>
          </w:p>
        </w:tc>
      </w:tr>
      <w:tr w:rsidR="00071861" w:rsidRPr="00071861" w14:paraId="56761CBD" w14:textId="77777777" w:rsidTr="00071861">
        <w:trPr>
          <w:trHeight w:val="260"/>
        </w:trPr>
        <w:tc>
          <w:tcPr>
            <w:tcW w:w="2580" w:type="dxa"/>
            <w:tcBorders>
              <w:top w:val="single" w:sz="4" w:space="0" w:color="95B3D7"/>
              <w:left w:val="nil"/>
              <w:bottom w:val="nil"/>
              <w:right w:val="nil"/>
            </w:tcBorders>
            <w:shd w:val="clear" w:color="DCE6F1" w:fill="DCE6F1"/>
            <w:noWrap/>
            <w:vAlign w:val="bottom"/>
            <w:hideMark/>
          </w:tcPr>
          <w:p w14:paraId="354A8FF5" w14:textId="77777777" w:rsidR="00071861" w:rsidRPr="00071861" w:rsidRDefault="00071861" w:rsidP="00071861">
            <w:pPr>
              <w:rPr>
                <w:rFonts w:ascii="Arial" w:eastAsia="Times New Roman" w:hAnsi="Arial" w:cs="Arial"/>
                <w:b/>
                <w:bCs/>
                <w:color w:val="000000"/>
                <w:sz w:val="20"/>
                <w:szCs w:val="20"/>
                <w:lang w:eastAsia="fr-FR"/>
              </w:rPr>
            </w:pPr>
            <w:r w:rsidRPr="00071861">
              <w:rPr>
                <w:rFonts w:ascii="Arial" w:eastAsia="Times New Roman" w:hAnsi="Arial" w:cs="Arial"/>
                <w:b/>
                <w:bCs/>
                <w:color w:val="000000"/>
                <w:sz w:val="20"/>
                <w:szCs w:val="20"/>
                <w:lang w:eastAsia="fr-FR"/>
              </w:rPr>
              <w:t>Total général</w:t>
            </w:r>
          </w:p>
        </w:tc>
        <w:tc>
          <w:tcPr>
            <w:tcW w:w="2180" w:type="dxa"/>
            <w:tcBorders>
              <w:top w:val="single" w:sz="4" w:space="0" w:color="95B3D7"/>
              <w:left w:val="nil"/>
              <w:bottom w:val="nil"/>
              <w:right w:val="nil"/>
            </w:tcBorders>
            <w:shd w:val="clear" w:color="DCE6F1" w:fill="DCE6F1"/>
            <w:noWrap/>
            <w:vAlign w:val="bottom"/>
            <w:hideMark/>
          </w:tcPr>
          <w:p w14:paraId="08818306" w14:textId="77777777" w:rsidR="00071861" w:rsidRPr="00071861" w:rsidRDefault="00071861" w:rsidP="00071861">
            <w:pPr>
              <w:jc w:val="right"/>
              <w:rPr>
                <w:rFonts w:ascii="Arial" w:eastAsia="Times New Roman" w:hAnsi="Arial" w:cs="Arial"/>
                <w:b/>
                <w:bCs/>
                <w:color w:val="000000"/>
                <w:sz w:val="20"/>
                <w:szCs w:val="20"/>
                <w:lang w:eastAsia="fr-FR"/>
              </w:rPr>
            </w:pPr>
            <w:r w:rsidRPr="00071861">
              <w:rPr>
                <w:rFonts w:ascii="Arial" w:eastAsia="Times New Roman" w:hAnsi="Arial" w:cs="Arial"/>
                <w:b/>
                <w:bCs/>
                <w:color w:val="000000"/>
                <w:sz w:val="20"/>
                <w:szCs w:val="20"/>
                <w:lang w:eastAsia="fr-FR"/>
              </w:rPr>
              <w:t>29</w:t>
            </w:r>
          </w:p>
        </w:tc>
        <w:tc>
          <w:tcPr>
            <w:tcW w:w="1640" w:type="dxa"/>
            <w:tcBorders>
              <w:top w:val="single" w:sz="4" w:space="0" w:color="95B3D7"/>
              <w:left w:val="nil"/>
              <w:bottom w:val="nil"/>
              <w:right w:val="nil"/>
            </w:tcBorders>
            <w:shd w:val="clear" w:color="DCE6F1" w:fill="DCE6F1"/>
            <w:noWrap/>
            <w:vAlign w:val="bottom"/>
            <w:hideMark/>
          </w:tcPr>
          <w:p w14:paraId="6B8C2890" w14:textId="77777777" w:rsidR="00071861" w:rsidRPr="00071861" w:rsidRDefault="00071861" w:rsidP="00071861">
            <w:pPr>
              <w:jc w:val="right"/>
              <w:rPr>
                <w:rFonts w:ascii="Arial" w:eastAsia="Times New Roman" w:hAnsi="Arial" w:cs="Arial"/>
                <w:b/>
                <w:bCs/>
                <w:color w:val="000000"/>
                <w:sz w:val="20"/>
                <w:szCs w:val="20"/>
                <w:lang w:eastAsia="fr-FR"/>
              </w:rPr>
            </w:pPr>
            <w:r w:rsidRPr="00071861">
              <w:rPr>
                <w:rFonts w:ascii="Arial" w:eastAsia="Times New Roman" w:hAnsi="Arial" w:cs="Arial"/>
                <w:b/>
                <w:bCs/>
                <w:color w:val="000000"/>
                <w:sz w:val="20"/>
                <w:szCs w:val="20"/>
                <w:lang w:eastAsia="fr-FR"/>
              </w:rPr>
              <w:t>35</w:t>
            </w:r>
          </w:p>
        </w:tc>
        <w:tc>
          <w:tcPr>
            <w:tcW w:w="2340" w:type="dxa"/>
            <w:tcBorders>
              <w:top w:val="single" w:sz="4" w:space="0" w:color="95B3D7"/>
              <w:left w:val="nil"/>
              <w:bottom w:val="nil"/>
              <w:right w:val="nil"/>
            </w:tcBorders>
            <w:shd w:val="clear" w:color="DCE6F1" w:fill="DCE6F1"/>
            <w:noWrap/>
            <w:vAlign w:val="bottom"/>
            <w:hideMark/>
          </w:tcPr>
          <w:p w14:paraId="7AFCFCAB" w14:textId="77777777" w:rsidR="00071861" w:rsidRPr="00071861" w:rsidRDefault="00071861" w:rsidP="00071861">
            <w:pPr>
              <w:jc w:val="right"/>
              <w:rPr>
                <w:rFonts w:ascii="Arial" w:eastAsia="Times New Roman" w:hAnsi="Arial" w:cs="Arial"/>
                <w:b/>
                <w:bCs/>
                <w:color w:val="000000"/>
                <w:sz w:val="20"/>
                <w:szCs w:val="20"/>
                <w:lang w:eastAsia="fr-FR"/>
              </w:rPr>
            </w:pPr>
            <w:r w:rsidRPr="00071861">
              <w:rPr>
                <w:rFonts w:ascii="Arial" w:eastAsia="Times New Roman" w:hAnsi="Arial" w:cs="Arial"/>
                <w:b/>
                <w:bCs/>
                <w:color w:val="000000"/>
                <w:sz w:val="20"/>
                <w:szCs w:val="20"/>
                <w:lang w:eastAsia="fr-FR"/>
              </w:rPr>
              <w:t>64</w:t>
            </w:r>
          </w:p>
        </w:tc>
      </w:tr>
    </w:tbl>
    <w:p w14:paraId="05BC8E9D" w14:textId="0C3958CD" w:rsidR="00071861" w:rsidRDefault="00071861" w:rsidP="00DC22A3"/>
    <w:p w14:paraId="0F1077A8" w14:textId="35ED2916" w:rsidR="00071861" w:rsidRDefault="00071861" w:rsidP="00DC22A3">
      <w:r>
        <w:rPr>
          <w:noProof/>
        </w:rPr>
        <w:drawing>
          <wp:inline distT="0" distB="0" distL="0" distR="0" wp14:anchorId="19ED78EF" wp14:editId="464536E6">
            <wp:extent cx="5539530" cy="2834547"/>
            <wp:effectExtent l="0" t="0" r="10795" b="10795"/>
            <wp:docPr id="8" name="Graphique 8">
              <a:extLst xmlns:a="http://schemas.openxmlformats.org/drawingml/2006/main">
                <a:ext uri="{FF2B5EF4-FFF2-40B4-BE49-F238E27FC236}">
                  <a16:creationId xmlns:a16="http://schemas.microsoft.com/office/drawing/2014/main" id="{99848369-904C-5B40-81EB-1757F0F5671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64E0C8D" w14:textId="61FA3327" w:rsidR="00071861" w:rsidRDefault="00071861" w:rsidP="00DC22A3"/>
    <w:p w14:paraId="56894AEA" w14:textId="7DB4B884" w:rsidR="00071861" w:rsidRDefault="00071861" w:rsidP="00DC22A3">
      <w:r w:rsidRPr="00071861">
        <w:lastRenderedPageBreak/>
        <w:t>En termes général, on peut s'apercevoir qu'il y a eu au cours de ces dernières années une phase importante de recrutement. En effet, 40 salariés ont été recrutés dans les 15 dernières années. L'ancienneté est similaire entre les hommes et les femmes.</w:t>
      </w:r>
    </w:p>
    <w:p w14:paraId="1917AA80" w14:textId="3BF49E6E" w:rsidR="00071861" w:rsidRDefault="00071861" w:rsidP="00DC22A3"/>
    <w:p w14:paraId="4CB22940" w14:textId="77777777" w:rsidR="00071861" w:rsidRPr="00071861" w:rsidRDefault="00071861" w:rsidP="00071861">
      <w:pPr>
        <w:rPr>
          <w:rFonts w:ascii="Arial" w:eastAsia="Times New Roman" w:hAnsi="Arial" w:cs="Arial"/>
          <w:b/>
          <w:bCs/>
          <w:color w:val="C0504D"/>
          <w:sz w:val="22"/>
          <w:szCs w:val="22"/>
          <w:lang w:eastAsia="fr-FR"/>
        </w:rPr>
      </w:pPr>
      <w:r w:rsidRPr="00071861">
        <w:rPr>
          <w:rFonts w:ascii="Arial" w:eastAsia="Times New Roman" w:hAnsi="Arial" w:cs="Arial"/>
          <w:b/>
          <w:bCs/>
          <w:color w:val="C0504D"/>
          <w:sz w:val="22"/>
          <w:szCs w:val="22"/>
          <w:lang w:eastAsia="fr-FR"/>
        </w:rPr>
        <w:t xml:space="preserve">Départ par catégorie hiérarchique et par genre </w:t>
      </w:r>
    </w:p>
    <w:p w14:paraId="326EC910" w14:textId="77777777" w:rsidR="00071861" w:rsidRDefault="00071861" w:rsidP="00DC22A3"/>
    <w:tbl>
      <w:tblPr>
        <w:tblW w:w="9527" w:type="dxa"/>
        <w:tblCellMar>
          <w:left w:w="70" w:type="dxa"/>
          <w:right w:w="70" w:type="dxa"/>
        </w:tblCellMar>
        <w:tblLook w:val="04A0" w:firstRow="1" w:lastRow="0" w:firstColumn="1" w:lastColumn="0" w:noHBand="0" w:noVBand="1"/>
      </w:tblPr>
      <w:tblGrid>
        <w:gridCol w:w="1588"/>
        <w:gridCol w:w="1342"/>
        <w:gridCol w:w="1009"/>
        <w:gridCol w:w="1440"/>
        <w:gridCol w:w="985"/>
        <w:gridCol w:w="1120"/>
        <w:gridCol w:w="1243"/>
        <w:gridCol w:w="852"/>
      </w:tblGrid>
      <w:tr w:rsidR="00071861" w:rsidRPr="00071861" w14:paraId="7B10D9DB" w14:textId="77777777" w:rsidTr="00071861">
        <w:trPr>
          <w:trHeight w:val="318"/>
        </w:trPr>
        <w:tc>
          <w:tcPr>
            <w:tcW w:w="1588" w:type="dxa"/>
            <w:tcBorders>
              <w:top w:val="nil"/>
              <w:left w:val="nil"/>
              <w:bottom w:val="nil"/>
              <w:right w:val="nil"/>
            </w:tcBorders>
            <w:shd w:val="clear" w:color="DCE6F1" w:fill="DCE6F1"/>
            <w:noWrap/>
            <w:vAlign w:val="bottom"/>
            <w:hideMark/>
          </w:tcPr>
          <w:p w14:paraId="1A749520" w14:textId="77777777" w:rsidR="00071861" w:rsidRPr="00071861" w:rsidRDefault="00071861" w:rsidP="00071861">
            <w:pPr>
              <w:rPr>
                <w:rFonts w:ascii="Arial" w:eastAsia="Times New Roman" w:hAnsi="Arial" w:cs="Arial"/>
                <w:b/>
                <w:bCs/>
                <w:color w:val="000000"/>
                <w:sz w:val="20"/>
                <w:szCs w:val="20"/>
                <w:lang w:eastAsia="fr-FR"/>
              </w:rPr>
            </w:pPr>
            <w:r w:rsidRPr="00071861">
              <w:rPr>
                <w:rFonts w:ascii="Arial" w:eastAsia="Times New Roman" w:hAnsi="Arial" w:cs="Arial"/>
                <w:b/>
                <w:bCs/>
                <w:color w:val="000000"/>
                <w:sz w:val="20"/>
                <w:szCs w:val="20"/>
                <w:lang w:eastAsia="fr-FR"/>
              </w:rPr>
              <w:t xml:space="preserve">   </w:t>
            </w:r>
          </w:p>
        </w:tc>
        <w:tc>
          <w:tcPr>
            <w:tcW w:w="1342" w:type="dxa"/>
            <w:tcBorders>
              <w:top w:val="nil"/>
              <w:left w:val="nil"/>
              <w:bottom w:val="nil"/>
              <w:right w:val="nil"/>
            </w:tcBorders>
            <w:shd w:val="clear" w:color="DCE6F1" w:fill="DCE6F1"/>
            <w:noWrap/>
            <w:vAlign w:val="bottom"/>
            <w:hideMark/>
          </w:tcPr>
          <w:p w14:paraId="0589BE00" w14:textId="77777777" w:rsidR="00071861" w:rsidRPr="00071861" w:rsidRDefault="00071861" w:rsidP="00071861">
            <w:pPr>
              <w:rPr>
                <w:rFonts w:ascii="Arial" w:eastAsia="Times New Roman" w:hAnsi="Arial" w:cs="Arial"/>
                <w:b/>
                <w:bCs/>
                <w:color w:val="000000"/>
                <w:sz w:val="20"/>
                <w:szCs w:val="20"/>
                <w:lang w:eastAsia="fr-FR"/>
              </w:rPr>
            </w:pPr>
            <w:r w:rsidRPr="00071861">
              <w:rPr>
                <w:rFonts w:ascii="Arial" w:eastAsia="Times New Roman" w:hAnsi="Arial" w:cs="Arial"/>
                <w:b/>
                <w:bCs/>
                <w:color w:val="000000"/>
                <w:sz w:val="20"/>
                <w:szCs w:val="20"/>
                <w:lang w:eastAsia="fr-FR"/>
              </w:rPr>
              <w:t xml:space="preserve">  </w:t>
            </w:r>
          </w:p>
        </w:tc>
        <w:tc>
          <w:tcPr>
            <w:tcW w:w="1009" w:type="dxa"/>
            <w:tcBorders>
              <w:top w:val="nil"/>
              <w:left w:val="nil"/>
              <w:bottom w:val="nil"/>
              <w:right w:val="nil"/>
            </w:tcBorders>
            <w:shd w:val="clear" w:color="DCE6F1" w:fill="DCE6F1"/>
            <w:noWrap/>
            <w:vAlign w:val="bottom"/>
            <w:hideMark/>
          </w:tcPr>
          <w:p w14:paraId="104AC385" w14:textId="77777777" w:rsidR="00071861" w:rsidRPr="00071861" w:rsidRDefault="00071861" w:rsidP="00071861">
            <w:pPr>
              <w:rPr>
                <w:rFonts w:ascii="Arial" w:eastAsia="Times New Roman" w:hAnsi="Arial" w:cs="Arial"/>
                <w:b/>
                <w:bCs/>
                <w:color w:val="000000"/>
                <w:sz w:val="20"/>
                <w:szCs w:val="20"/>
                <w:lang w:eastAsia="fr-FR"/>
              </w:rPr>
            </w:pPr>
          </w:p>
        </w:tc>
        <w:tc>
          <w:tcPr>
            <w:tcW w:w="1440" w:type="dxa"/>
            <w:tcBorders>
              <w:top w:val="nil"/>
              <w:left w:val="nil"/>
              <w:bottom w:val="nil"/>
              <w:right w:val="nil"/>
            </w:tcBorders>
            <w:shd w:val="clear" w:color="DCE6F1" w:fill="DCE6F1"/>
            <w:noWrap/>
            <w:vAlign w:val="bottom"/>
            <w:hideMark/>
          </w:tcPr>
          <w:p w14:paraId="1F3B7DAA" w14:textId="77777777" w:rsidR="00071861" w:rsidRPr="00071861" w:rsidRDefault="00071861" w:rsidP="00071861">
            <w:pPr>
              <w:rPr>
                <w:rFonts w:ascii="Times New Roman" w:eastAsia="Times New Roman" w:hAnsi="Times New Roman" w:cs="Times New Roman"/>
                <w:sz w:val="20"/>
                <w:szCs w:val="20"/>
                <w:lang w:eastAsia="fr-FR"/>
              </w:rPr>
            </w:pPr>
          </w:p>
        </w:tc>
        <w:tc>
          <w:tcPr>
            <w:tcW w:w="985" w:type="dxa"/>
            <w:tcBorders>
              <w:top w:val="nil"/>
              <w:left w:val="nil"/>
              <w:bottom w:val="nil"/>
              <w:right w:val="nil"/>
            </w:tcBorders>
            <w:shd w:val="clear" w:color="DCE6F1" w:fill="DCE6F1"/>
            <w:noWrap/>
            <w:vAlign w:val="bottom"/>
            <w:hideMark/>
          </w:tcPr>
          <w:p w14:paraId="4850AD03" w14:textId="77777777" w:rsidR="00071861" w:rsidRPr="00071861" w:rsidRDefault="00071861" w:rsidP="00071861">
            <w:pPr>
              <w:rPr>
                <w:rFonts w:ascii="Times New Roman" w:eastAsia="Times New Roman" w:hAnsi="Times New Roman" w:cs="Times New Roman"/>
                <w:sz w:val="20"/>
                <w:szCs w:val="20"/>
                <w:lang w:eastAsia="fr-FR"/>
              </w:rPr>
            </w:pPr>
          </w:p>
        </w:tc>
        <w:tc>
          <w:tcPr>
            <w:tcW w:w="1120" w:type="dxa"/>
            <w:tcBorders>
              <w:top w:val="nil"/>
              <w:left w:val="nil"/>
              <w:bottom w:val="nil"/>
              <w:right w:val="nil"/>
            </w:tcBorders>
            <w:shd w:val="clear" w:color="DCE6F1" w:fill="DCE6F1"/>
            <w:noWrap/>
            <w:vAlign w:val="bottom"/>
            <w:hideMark/>
          </w:tcPr>
          <w:p w14:paraId="5A0A2627" w14:textId="77777777" w:rsidR="00071861" w:rsidRPr="00071861" w:rsidRDefault="00071861" w:rsidP="00071861">
            <w:pPr>
              <w:rPr>
                <w:rFonts w:ascii="Times New Roman" w:eastAsia="Times New Roman" w:hAnsi="Times New Roman" w:cs="Times New Roman"/>
                <w:sz w:val="20"/>
                <w:szCs w:val="20"/>
                <w:lang w:eastAsia="fr-FR"/>
              </w:rPr>
            </w:pPr>
          </w:p>
        </w:tc>
        <w:tc>
          <w:tcPr>
            <w:tcW w:w="1243" w:type="dxa"/>
            <w:tcBorders>
              <w:top w:val="nil"/>
              <w:left w:val="nil"/>
              <w:bottom w:val="nil"/>
              <w:right w:val="nil"/>
            </w:tcBorders>
            <w:shd w:val="clear" w:color="DCE6F1" w:fill="DCE6F1"/>
            <w:noWrap/>
            <w:vAlign w:val="bottom"/>
            <w:hideMark/>
          </w:tcPr>
          <w:p w14:paraId="52668CBE" w14:textId="77777777" w:rsidR="00071861" w:rsidRPr="00071861" w:rsidRDefault="00071861" w:rsidP="00071861">
            <w:pPr>
              <w:rPr>
                <w:rFonts w:ascii="Times New Roman" w:eastAsia="Times New Roman" w:hAnsi="Times New Roman" w:cs="Times New Roman"/>
                <w:sz w:val="20"/>
                <w:szCs w:val="20"/>
                <w:lang w:eastAsia="fr-FR"/>
              </w:rPr>
            </w:pPr>
          </w:p>
        </w:tc>
        <w:tc>
          <w:tcPr>
            <w:tcW w:w="800" w:type="dxa"/>
            <w:tcBorders>
              <w:top w:val="nil"/>
              <w:left w:val="nil"/>
              <w:bottom w:val="nil"/>
              <w:right w:val="nil"/>
            </w:tcBorders>
            <w:shd w:val="clear" w:color="DCE6F1" w:fill="DCE6F1"/>
            <w:noWrap/>
            <w:vAlign w:val="bottom"/>
            <w:hideMark/>
          </w:tcPr>
          <w:p w14:paraId="4332486A" w14:textId="77777777" w:rsidR="00071861" w:rsidRPr="00071861" w:rsidRDefault="00071861" w:rsidP="00071861">
            <w:pPr>
              <w:rPr>
                <w:rFonts w:ascii="Times New Roman" w:eastAsia="Times New Roman" w:hAnsi="Times New Roman" w:cs="Times New Roman"/>
                <w:sz w:val="20"/>
                <w:szCs w:val="20"/>
                <w:lang w:eastAsia="fr-FR"/>
              </w:rPr>
            </w:pPr>
          </w:p>
        </w:tc>
      </w:tr>
      <w:tr w:rsidR="00071861" w:rsidRPr="00071861" w14:paraId="18B79D51" w14:textId="77777777" w:rsidTr="00071861">
        <w:trPr>
          <w:trHeight w:val="342"/>
        </w:trPr>
        <w:tc>
          <w:tcPr>
            <w:tcW w:w="1588" w:type="dxa"/>
            <w:tcBorders>
              <w:top w:val="nil"/>
              <w:left w:val="nil"/>
              <w:bottom w:val="nil"/>
              <w:right w:val="nil"/>
            </w:tcBorders>
            <w:shd w:val="clear" w:color="DCE6F1" w:fill="DCE6F1"/>
            <w:noWrap/>
            <w:vAlign w:val="bottom"/>
            <w:hideMark/>
          </w:tcPr>
          <w:p w14:paraId="50828E1C" w14:textId="77777777" w:rsidR="00071861" w:rsidRPr="00071861" w:rsidRDefault="00071861" w:rsidP="00071861">
            <w:pPr>
              <w:rPr>
                <w:rFonts w:ascii="Times New Roman" w:eastAsia="Times New Roman" w:hAnsi="Times New Roman" w:cs="Times New Roman"/>
                <w:sz w:val="20"/>
                <w:szCs w:val="20"/>
                <w:lang w:eastAsia="fr-FR"/>
              </w:rPr>
            </w:pPr>
          </w:p>
        </w:tc>
        <w:tc>
          <w:tcPr>
            <w:tcW w:w="1342" w:type="dxa"/>
            <w:tcBorders>
              <w:top w:val="nil"/>
              <w:left w:val="nil"/>
              <w:bottom w:val="nil"/>
              <w:right w:val="nil"/>
            </w:tcBorders>
            <w:shd w:val="clear" w:color="DCE6F1" w:fill="DCE6F1"/>
            <w:noWrap/>
            <w:vAlign w:val="bottom"/>
            <w:hideMark/>
          </w:tcPr>
          <w:p w14:paraId="3B92A336" w14:textId="77777777" w:rsidR="00071861" w:rsidRPr="00071861" w:rsidRDefault="00071861" w:rsidP="00071861">
            <w:pPr>
              <w:rPr>
                <w:rFonts w:ascii="Arial" w:eastAsia="Times New Roman" w:hAnsi="Arial" w:cs="Arial"/>
                <w:b/>
                <w:bCs/>
                <w:color w:val="000000"/>
                <w:sz w:val="22"/>
                <w:szCs w:val="22"/>
                <w:lang w:eastAsia="fr-FR"/>
              </w:rPr>
            </w:pPr>
            <w:r w:rsidRPr="00071861">
              <w:rPr>
                <w:rFonts w:ascii="Arial" w:eastAsia="Times New Roman" w:hAnsi="Arial" w:cs="Arial"/>
                <w:b/>
                <w:bCs/>
                <w:color w:val="000000"/>
                <w:sz w:val="22"/>
                <w:szCs w:val="22"/>
                <w:lang w:eastAsia="fr-FR"/>
              </w:rPr>
              <w:t>Cadre</w:t>
            </w:r>
          </w:p>
        </w:tc>
        <w:tc>
          <w:tcPr>
            <w:tcW w:w="1009" w:type="dxa"/>
            <w:tcBorders>
              <w:top w:val="nil"/>
              <w:left w:val="nil"/>
              <w:bottom w:val="nil"/>
              <w:right w:val="nil"/>
            </w:tcBorders>
            <w:shd w:val="clear" w:color="DCE6F1" w:fill="DCE6F1"/>
            <w:noWrap/>
            <w:vAlign w:val="bottom"/>
            <w:hideMark/>
          </w:tcPr>
          <w:p w14:paraId="038C1CB2" w14:textId="77777777" w:rsidR="00071861" w:rsidRPr="00071861" w:rsidRDefault="00071861" w:rsidP="00071861">
            <w:pPr>
              <w:rPr>
                <w:rFonts w:ascii="Arial" w:eastAsia="Times New Roman" w:hAnsi="Arial" w:cs="Arial"/>
                <w:b/>
                <w:bCs/>
                <w:color w:val="000000"/>
                <w:sz w:val="22"/>
                <w:szCs w:val="22"/>
                <w:lang w:eastAsia="fr-FR"/>
              </w:rPr>
            </w:pPr>
          </w:p>
        </w:tc>
        <w:tc>
          <w:tcPr>
            <w:tcW w:w="1440" w:type="dxa"/>
            <w:tcBorders>
              <w:top w:val="nil"/>
              <w:left w:val="nil"/>
              <w:bottom w:val="nil"/>
              <w:right w:val="nil"/>
            </w:tcBorders>
            <w:shd w:val="clear" w:color="D9D9D9" w:fill="D9D9D9"/>
            <w:noWrap/>
            <w:vAlign w:val="bottom"/>
            <w:hideMark/>
          </w:tcPr>
          <w:p w14:paraId="3135967B" w14:textId="77777777" w:rsidR="00071861" w:rsidRPr="00071861" w:rsidRDefault="00071861" w:rsidP="00071861">
            <w:pPr>
              <w:rPr>
                <w:rFonts w:ascii="Arial" w:eastAsia="Times New Roman" w:hAnsi="Arial" w:cs="Arial"/>
                <w:b/>
                <w:bCs/>
                <w:color w:val="000000"/>
                <w:sz w:val="20"/>
                <w:szCs w:val="20"/>
                <w:lang w:eastAsia="fr-FR"/>
              </w:rPr>
            </w:pPr>
            <w:r w:rsidRPr="00071861">
              <w:rPr>
                <w:rFonts w:ascii="Arial" w:eastAsia="Times New Roman" w:hAnsi="Arial" w:cs="Arial"/>
                <w:b/>
                <w:bCs/>
                <w:color w:val="000000"/>
                <w:sz w:val="20"/>
                <w:szCs w:val="20"/>
                <w:lang w:eastAsia="fr-FR"/>
              </w:rPr>
              <w:t>Total Cadre</w:t>
            </w:r>
          </w:p>
        </w:tc>
        <w:tc>
          <w:tcPr>
            <w:tcW w:w="985" w:type="dxa"/>
            <w:tcBorders>
              <w:top w:val="nil"/>
              <w:left w:val="nil"/>
              <w:bottom w:val="nil"/>
              <w:right w:val="nil"/>
            </w:tcBorders>
            <w:shd w:val="clear" w:color="DCE6F1" w:fill="DCE6F1"/>
            <w:noWrap/>
            <w:vAlign w:val="bottom"/>
            <w:hideMark/>
          </w:tcPr>
          <w:p w14:paraId="6FDAC0E7" w14:textId="77777777" w:rsidR="00071861" w:rsidRPr="00071861" w:rsidRDefault="00071861" w:rsidP="00071861">
            <w:pPr>
              <w:rPr>
                <w:rFonts w:ascii="Arial" w:eastAsia="Times New Roman" w:hAnsi="Arial" w:cs="Arial"/>
                <w:b/>
                <w:bCs/>
                <w:color w:val="000000"/>
                <w:sz w:val="20"/>
                <w:szCs w:val="20"/>
                <w:lang w:eastAsia="fr-FR"/>
              </w:rPr>
            </w:pPr>
            <w:r w:rsidRPr="00071861">
              <w:rPr>
                <w:rFonts w:ascii="Arial" w:eastAsia="Times New Roman" w:hAnsi="Arial" w:cs="Arial"/>
                <w:b/>
                <w:bCs/>
                <w:color w:val="000000"/>
                <w:sz w:val="20"/>
                <w:szCs w:val="20"/>
                <w:lang w:eastAsia="fr-FR"/>
              </w:rPr>
              <w:t>Employé</w:t>
            </w:r>
          </w:p>
        </w:tc>
        <w:tc>
          <w:tcPr>
            <w:tcW w:w="1120" w:type="dxa"/>
            <w:tcBorders>
              <w:top w:val="nil"/>
              <w:left w:val="nil"/>
              <w:bottom w:val="nil"/>
              <w:right w:val="nil"/>
            </w:tcBorders>
            <w:shd w:val="clear" w:color="DCE6F1" w:fill="DCE6F1"/>
            <w:noWrap/>
            <w:vAlign w:val="bottom"/>
            <w:hideMark/>
          </w:tcPr>
          <w:p w14:paraId="36273E0D" w14:textId="77777777" w:rsidR="00071861" w:rsidRPr="00071861" w:rsidRDefault="00071861" w:rsidP="00071861">
            <w:pPr>
              <w:rPr>
                <w:rFonts w:ascii="Arial" w:eastAsia="Times New Roman" w:hAnsi="Arial" w:cs="Arial"/>
                <w:b/>
                <w:bCs/>
                <w:color w:val="000000"/>
                <w:sz w:val="20"/>
                <w:szCs w:val="20"/>
                <w:lang w:eastAsia="fr-FR"/>
              </w:rPr>
            </w:pPr>
          </w:p>
        </w:tc>
        <w:tc>
          <w:tcPr>
            <w:tcW w:w="1243" w:type="dxa"/>
            <w:tcBorders>
              <w:top w:val="nil"/>
              <w:left w:val="nil"/>
              <w:bottom w:val="nil"/>
              <w:right w:val="nil"/>
            </w:tcBorders>
            <w:shd w:val="clear" w:color="D9D9D9" w:fill="D9D9D9"/>
            <w:noWrap/>
            <w:vAlign w:val="bottom"/>
            <w:hideMark/>
          </w:tcPr>
          <w:p w14:paraId="1A84545D" w14:textId="77777777" w:rsidR="00071861" w:rsidRPr="00071861" w:rsidRDefault="00071861" w:rsidP="00071861">
            <w:pPr>
              <w:rPr>
                <w:rFonts w:ascii="Arial" w:eastAsia="Times New Roman" w:hAnsi="Arial" w:cs="Arial"/>
                <w:b/>
                <w:bCs/>
                <w:color w:val="000000"/>
                <w:sz w:val="20"/>
                <w:szCs w:val="20"/>
                <w:lang w:eastAsia="fr-FR"/>
              </w:rPr>
            </w:pPr>
            <w:r w:rsidRPr="00071861">
              <w:rPr>
                <w:rFonts w:ascii="Arial" w:eastAsia="Times New Roman" w:hAnsi="Arial" w:cs="Arial"/>
                <w:b/>
                <w:bCs/>
                <w:color w:val="000000"/>
                <w:sz w:val="20"/>
                <w:szCs w:val="20"/>
                <w:lang w:eastAsia="fr-FR"/>
              </w:rPr>
              <w:t>Total Employé</w:t>
            </w:r>
          </w:p>
        </w:tc>
        <w:tc>
          <w:tcPr>
            <w:tcW w:w="800" w:type="dxa"/>
            <w:tcBorders>
              <w:top w:val="nil"/>
              <w:left w:val="nil"/>
              <w:bottom w:val="nil"/>
              <w:right w:val="nil"/>
            </w:tcBorders>
            <w:shd w:val="clear" w:color="DCE6F1" w:fill="DCE6F1"/>
            <w:noWrap/>
            <w:vAlign w:val="bottom"/>
            <w:hideMark/>
          </w:tcPr>
          <w:p w14:paraId="61A52CE1" w14:textId="77777777" w:rsidR="00071861" w:rsidRPr="00071861" w:rsidRDefault="00071861" w:rsidP="00071861">
            <w:pPr>
              <w:rPr>
                <w:rFonts w:ascii="Arial" w:eastAsia="Times New Roman" w:hAnsi="Arial" w:cs="Arial"/>
                <w:b/>
                <w:bCs/>
                <w:color w:val="000000"/>
                <w:sz w:val="20"/>
                <w:szCs w:val="20"/>
                <w:lang w:eastAsia="fr-FR"/>
              </w:rPr>
            </w:pPr>
            <w:r w:rsidRPr="00071861">
              <w:rPr>
                <w:rFonts w:ascii="Arial" w:eastAsia="Times New Roman" w:hAnsi="Arial" w:cs="Arial"/>
                <w:b/>
                <w:bCs/>
                <w:color w:val="000000"/>
                <w:sz w:val="20"/>
                <w:szCs w:val="20"/>
                <w:lang w:eastAsia="fr-FR"/>
              </w:rPr>
              <w:t>Total général</w:t>
            </w:r>
          </w:p>
        </w:tc>
      </w:tr>
      <w:tr w:rsidR="00071861" w:rsidRPr="00071861" w14:paraId="5E7811C7" w14:textId="77777777" w:rsidTr="00071861">
        <w:trPr>
          <w:trHeight w:val="318"/>
        </w:trPr>
        <w:tc>
          <w:tcPr>
            <w:tcW w:w="1588" w:type="dxa"/>
            <w:tcBorders>
              <w:top w:val="nil"/>
              <w:left w:val="nil"/>
              <w:bottom w:val="single" w:sz="4" w:space="0" w:color="95B3D7"/>
              <w:right w:val="nil"/>
            </w:tcBorders>
            <w:shd w:val="clear" w:color="DCE6F1" w:fill="DCE6F1"/>
            <w:noWrap/>
            <w:vAlign w:val="bottom"/>
            <w:hideMark/>
          </w:tcPr>
          <w:p w14:paraId="571ADD47" w14:textId="77777777" w:rsidR="00071861" w:rsidRPr="00071861" w:rsidRDefault="00071861" w:rsidP="00071861">
            <w:pPr>
              <w:rPr>
                <w:rFonts w:ascii="Arial" w:eastAsia="Times New Roman" w:hAnsi="Arial" w:cs="Arial"/>
                <w:b/>
                <w:bCs/>
                <w:color w:val="000000"/>
                <w:sz w:val="20"/>
                <w:szCs w:val="20"/>
                <w:lang w:eastAsia="fr-FR"/>
              </w:rPr>
            </w:pPr>
            <w:r w:rsidRPr="00071861">
              <w:rPr>
                <w:rFonts w:ascii="Arial" w:eastAsia="Times New Roman" w:hAnsi="Arial" w:cs="Arial"/>
                <w:b/>
                <w:bCs/>
                <w:color w:val="000000"/>
                <w:sz w:val="20"/>
                <w:szCs w:val="20"/>
                <w:lang w:eastAsia="fr-FR"/>
              </w:rPr>
              <w:t>Motif de départ</w:t>
            </w:r>
          </w:p>
        </w:tc>
        <w:tc>
          <w:tcPr>
            <w:tcW w:w="1342" w:type="dxa"/>
            <w:tcBorders>
              <w:top w:val="nil"/>
              <w:left w:val="nil"/>
              <w:bottom w:val="single" w:sz="4" w:space="0" w:color="95B3D7"/>
              <w:right w:val="nil"/>
            </w:tcBorders>
            <w:shd w:val="clear" w:color="DCE6F1" w:fill="DCE6F1"/>
            <w:noWrap/>
            <w:vAlign w:val="bottom"/>
            <w:hideMark/>
          </w:tcPr>
          <w:p w14:paraId="3CA7D71E" w14:textId="77777777" w:rsidR="00071861" w:rsidRPr="00071861" w:rsidRDefault="00071861" w:rsidP="00071861">
            <w:pPr>
              <w:rPr>
                <w:rFonts w:ascii="Arial" w:eastAsia="Times New Roman" w:hAnsi="Arial" w:cs="Arial"/>
                <w:b/>
                <w:bCs/>
                <w:color w:val="000000"/>
                <w:sz w:val="20"/>
                <w:szCs w:val="20"/>
                <w:lang w:eastAsia="fr-FR"/>
              </w:rPr>
            </w:pPr>
            <w:r w:rsidRPr="00071861">
              <w:rPr>
                <w:rFonts w:ascii="Arial" w:eastAsia="Times New Roman" w:hAnsi="Arial" w:cs="Arial"/>
                <w:b/>
                <w:bCs/>
                <w:color w:val="000000"/>
                <w:sz w:val="20"/>
                <w:szCs w:val="20"/>
                <w:lang w:eastAsia="fr-FR"/>
              </w:rPr>
              <w:t>F</w:t>
            </w:r>
          </w:p>
        </w:tc>
        <w:tc>
          <w:tcPr>
            <w:tcW w:w="1009" w:type="dxa"/>
            <w:tcBorders>
              <w:top w:val="nil"/>
              <w:left w:val="nil"/>
              <w:bottom w:val="single" w:sz="4" w:space="0" w:color="95B3D7"/>
              <w:right w:val="nil"/>
            </w:tcBorders>
            <w:shd w:val="clear" w:color="DCE6F1" w:fill="DCE6F1"/>
            <w:noWrap/>
            <w:vAlign w:val="bottom"/>
            <w:hideMark/>
          </w:tcPr>
          <w:p w14:paraId="0DF46A13" w14:textId="77777777" w:rsidR="00071861" w:rsidRPr="00071861" w:rsidRDefault="00071861" w:rsidP="00071861">
            <w:pPr>
              <w:rPr>
                <w:rFonts w:ascii="Arial" w:eastAsia="Times New Roman" w:hAnsi="Arial" w:cs="Arial"/>
                <w:b/>
                <w:bCs/>
                <w:color w:val="000000"/>
                <w:sz w:val="20"/>
                <w:szCs w:val="20"/>
                <w:lang w:eastAsia="fr-FR"/>
              </w:rPr>
            </w:pPr>
            <w:r w:rsidRPr="00071861">
              <w:rPr>
                <w:rFonts w:ascii="Arial" w:eastAsia="Times New Roman" w:hAnsi="Arial" w:cs="Arial"/>
                <w:b/>
                <w:bCs/>
                <w:color w:val="000000"/>
                <w:sz w:val="20"/>
                <w:szCs w:val="20"/>
                <w:lang w:eastAsia="fr-FR"/>
              </w:rPr>
              <w:t>M</w:t>
            </w:r>
          </w:p>
        </w:tc>
        <w:tc>
          <w:tcPr>
            <w:tcW w:w="1440" w:type="dxa"/>
            <w:tcBorders>
              <w:top w:val="nil"/>
              <w:left w:val="nil"/>
              <w:bottom w:val="single" w:sz="4" w:space="0" w:color="95B3D7"/>
              <w:right w:val="nil"/>
            </w:tcBorders>
            <w:shd w:val="clear" w:color="D9D9D9" w:fill="D9D9D9"/>
            <w:noWrap/>
            <w:vAlign w:val="bottom"/>
            <w:hideMark/>
          </w:tcPr>
          <w:p w14:paraId="74961C03" w14:textId="77777777" w:rsidR="00071861" w:rsidRPr="00071861" w:rsidRDefault="00071861" w:rsidP="00071861">
            <w:pPr>
              <w:rPr>
                <w:rFonts w:ascii="Arial" w:eastAsia="Times New Roman" w:hAnsi="Arial" w:cs="Arial"/>
                <w:b/>
                <w:bCs/>
                <w:color w:val="000000"/>
                <w:sz w:val="20"/>
                <w:szCs w:val="20"/>
                <w:lang w:eastAsia="fr-FR"/>
              </w:rPr>
            </w:pPr>
          </w:p>
        </w:tc>
        <w:tc>
          <w:tcPr>
            <w:tcW w:w="985" w:type="dxa"/>
            <w:tcBorders>
              <w:top w:val="nil"/>
              <w:left w:val="nil"/>
              <w:bottom w:val="single" w:sz="4" w:space="0" w:color="95B3D7"/>
              <w:right w:val="nil"/>
            </w:tcBorders>
            <w:shd w:val="clear" w:color="DCE6F1" w:fill="DCE6F1"/>
            <w:noWrap/>
            <w:vAlign w:val="bottom"/>
            <w:hideMark/>
          </w:tcPr>
          <w:p w14:paraId="3DBD9960" w14:textId="77777777" w:rsidR="00071861" w:rsidRPr="00071861" w:rsidRDefault="00071861" w:rsidP="00071861">
            <w:pPr>
              <w:rPr>
                <w:rFonts w:ascii="Arial" w:eastAsia="Times New Roman" w:hAnsi="Arial" w:cs="Arial"/>
                <w:b/>
                <w:bCs/>
                <w:color w:val="000000"/>
                <w:sz w:val="20"/>
                <w:szCs w:val="20"/>
                <w:lang w:eastAsia="fr-FR"/>
              </w:rPr>
            </w:pPr>
            <w:r w:rsidRPr="00071861">
              <w:rPr>
                <w:rFonts w:ascii="Arial" w:eastAsia="Times New Roman" w:hAnsi="Arial" w:cs="Arial"/>
                <w:b/>
                <w:bCs/>
                <w:color w:val="000000"/>
                <w:sz w:val="20"/>
                <w:szCs w:val="20"/>
                <w:lang w:eastAsia="fr-FR"/>
              </w:rPr>
              <w:t>F</w:t>
            </w:r>
          </w:p>
        </w:tc>
        <w:tc>
          <w:tcPr>
            <w:tcW w:w="1120" w:type="dxa"/>
            <w:tcBorders>
              <w:top w:val="nil"/>
              <w:left w:val="nil"/>
              <w:bottom w:val="single" w:sz="4" w:space="0" w:color="95B3D7"/>
              <w:right w:val="nil"/>
            </w:tcBorders>
            <w:shd w:val="clear" w:color="DCE6F1" w:fill="DCE6F1"/>
            <w:noWrap/>
            <w:vAlign w:val="bottom"/>
            <w:hideMark/>
          </w:tcPr>
          <w:p w14:paraId="2DB1BC23" w14:textId="77777777" w:rsidR="00071861" w:rsidRPr="00071861" w:rsidRDefault="00071861" w:rsidP="00071861">
            <w:pPr>
              <w:rPr>
                <w:rFonts w:ascii="Arial" w:eastAsia="Times New Roman" w:hAnsi="Arial" w:cs="Arial"/>
                <w:b/>
                <w:bCs/>
                <w:color w:val="000000"/>
                <w:sz w:val="20"/>
                <w:szCs w:val="20"/>
                <w:lang w:eastAsia="fr-FR"/>
              </w:rPr>
            </w:pPr>
            <w:r w:rsidRPr="00071861">
              <w:rPr>
                <w:rFonts w:ascii="Arial" w:eastAsia="Times New Roman" w:hAnsi="Arial" w:cs="Arial"/>
                <w:b/>
                <w:bCs/>
                <w:color w:val="000000"/>
                <w:sz w:val="20"/>
                <w:szCs w:val="20"/>
                <w:lang w:eastAsia="fr-FR"/>
              </w:rPr>
              <w:t>M</w:t>
            </w:r>
          </w:p>
        </w:tc>
        <w:tc>
          <w:tcPr>
            <w:tcW w:w="1243" w:type="dxa"/>
            <w:tcBorders>
              <w:top w:val="nil"/>
              <w:left w:val="nil"/>
              <w:bottom w:val="single" w:sz="4" w:space="0" w:color="95B3D7"/>
              <w:right w:val="nil"/>
            </w:tcBorders>
            <w:shd w:val="clear" w:color="D9D9D9" w:fill="D9D9D9"/>
            <w:noWrap/>
            <w:vAlign w:val="bottom"/>
            <w:hideMark/>
          </w:tcPr>
          <w:p w14:paraId="168B5067" w14:textId="77777777" w:rsidR="00071861" w:rsidRPr="00071861" w:rsidRDefault="00071861" w:rsidP="00071861">
            <w:pPr>
              <w:rPr>
                <w:rFonts w:ascii="Arial" w:eastAsia="Times New Roman" w:hAnsi="Arial" w:cs="Arial"/>
                <w:b/>
                <w:bCs/>
                <w:color w:val="000000"/>
                <w:sz w:val="20"/>
                <w:szCs w:val="20"/>
                <w:lang w:eastAsia="fr-FR"/>
              </w:rPr>
            </w:pPr>
          </w:p>
        </w:tc>
        <w:tc>
          <w:tcPr>
            <w:tcW w:w="800" w:type="dxa"/>
            <w:tcBorders>
              <w:top w:val="nil"/>
              <w:left w:val="nil"/>
              <w:bottom w:val="single" w:sz="4" w:space="0" w:color="95B3D7"/>
              <w:right w:val="nil"/>
            </w:tcBorders>
            <w:shd w:val="clear" w:color="DCE6F1" w:fill="DCE6F1"/>
            <w:noWrap/>
            <w:vAlign w:val="bottom"/>
            <w:hideMark/>
          </w:tcPr>
          <w:p w14:paraId="7998300B" w14:textId="77777777" w:rsidR="00071861" w:rsidRPr="00071861" w:rsidRDefault="00071861" w:rsidP="00071861">
            <w:pPr>
              <w:rPr>
                <w:rFonts w:ascii="Times New Roman" w:eastAsia="Times New Roman" w:hAnsi="Times New Roman" w:cs="Times New Roman"/>
                <w:sz w:val="20"/>
                <w:szCs w:val="20"/>
                <w:lang w:eastAsia="fr-FR"/>
              </w:rPr>
            </w:pPr>
          </w:p>
        </w:tc>
      </w:tr>
      <w:tr w:rsidR="00071861" w:rsidRPr="00071861" w14:paraId="4DB85387" w14:textId="77777777" w:rsidTr="00071861">
        <w:trPr>
          <w:trHeight w:val="318"/>
        </w:trPr>
        <w:tc>
          <w:tcPr>
            <w:tcW w:w="1588" w:type="dxa"/>
            <w:tcBorders>
              <w:top w:val="nil"/>
              <w:left w:val="nil"/>
              <w:bottom w:val="nil"/>
              <w:right w:val="nil"/>
            </w:tcBorders>
            <w:shd w:val="clear" w:color="auto" w:fill="auto"/>
            <w:noWrap/>
            <w:vAlign w:val="bottom"/>
            <w:hideMark/>
          </w:tcPr>
          <w:p w14:paraId="3F4EDBD4" w14:textId="77777777" w:rsidR="00071861" w:rsidRPr="00071861" w:rsidRDefault="00071861" w:rsidP="00071861">
            <w:pPr>
              <w:rPr>
                <w:rFonts w:ascii="Arial" w:eastAsia="Times New Roman" w:hAnsi="Arial" w:cs="Arial"/>
                <w:sz w:val="20"/>
                <w:szCs w:val="20"/>
                <w:lang w:eastAsia="fr-FR"/>
              </w:rPr>
            </w:pPr>
            <w:proofErr w:type="gramStart"/>
            <w:r w:rsidRPr="00071861">
              <w:rPr>
                <w:rFonts w:ascii="Arial" w:eastAsia="Times New Roman" w:hAnsi="Arial" w:cs="Arial"/>
                <w:sz w:val="20"/>
                <w:szCs w:val="20"/>
                <w:lang w:eastAsia="fr-FR"/>
              </w:rPr>
              <w:t>autres</w:t>
            </w:r>
            <w:proofErr w:type="gramEnd"/>
          </w:p>
        </w:tc>
        <w:tc>
          <w:tcPr>
            <w:tcW w:w="1342" w:type="dxa"/>
            <w:tcBorders>
              <w:top w:val="nil"/>
              <w:left w:val="nil"/>
              <w:bottom w:val="nil"/>
              <w:right w:val="nil"/>
            </w:tcBorders>
            <w:shd w:val="clear" w:color="auto" w:fill="auto"/>
            <w:noWrap/>
            <w:vAlign w:val="bottom"/>
            <w:hideMark/>
          </w:tcPr>
          <w:p w14:paraId="4F543A5E" w14:textId="77777777" w:rsidR="00071861" w:rsidRPr="00071861" w:rsidRDefault="00071861" w:rsidP="00071861">
            <w:pPr>
              <w:rPr>
                <w:rFonts w:ascii="Arial" w:eastAsia="Times New Roman" w:hAnsi="Arial" w:cs="Arial"/>
                <w:sz w:val="20"/>
                <w:szCs w:val="20"/>
                <w:lang w:eastAsia="fr-FR"/>
              </w:rPr>
            </w:pPr>
          </w:p>
        </w:tc>
        <w:tc>
          <w:tcPr>
            <w:tcW w:w="1009" w:type="dxa"/>
            <w:tcBorders>
              <w:top w:val="nil"/>
              <w:left w:val="nil"/>
              <w:bottom w:val="nil"/>
              <w:right w:val="nil"/>
            </w:tcBorders>
            <w:shd w:val="clear" w:color="auto" w:fill="auto"/>
            <w:noWrap/>
            <w:vAlign w:val="bottom"/>
            <w:hideMark/>
          </w:tcPr>
          <w:p w14:paraId="6D5006A1" w14:textId="77777777" w:rsidR="00071861" w:rsidRPr="00071861" w:rsidRDefault="00071861" w:rsidP="00071861">
            <w:pPr>
              <w:rPr>
                <w:rFonts w:ascii="Times New Roman" w:eastAsia="Times New Roman" w:hAnsi="Times New Roman" w:cs="Times New Roman"/>
                <w:sz w:val="20"/>
                <w:szCs w:val="20"/>
                <w:lang w:eastAsia="fr-FR"/>
              </w:rPr>
            </w:pPr>
          </w:p>
        </w:tc>
        <w:tc>
          <w:tcPr>
            <w:tcW w:w="1440" w:type="dxa"/>
            <w:tcBorders>
              <w:top w:val="nil"/>
              <w:left w:val="nil"/>
              <w:bottom w:val="nil"/>
              <w:right w:val="nil"/>
            </w:tcBorders>
            <w:shd w:val="clear" w:color="D9D9D9" w:fill="D9D9D9"/>
            <w:noWrap/>
            <w:vAlign w:val="bottom"/>
            <w:hideMark/>
          </w:tcPr>
          <w:p w14:paraId="321B5091" w14:textId="77777777" w:rsidR="00071861" w:rsidRPr="00071861" w:rsidRDefault="00071861" w:rsidP="00071861">
            <w:pPr>
              <w:rPr>
                <w:rFonts w:ascii="Times New Roman" w:eastAsia="Times New Roman" w:hAnsi="Times New Roman" w:cs="Times New Roman"/>
                <w:sz w:val="20"/>
                <w:szCs w:val="20"/>
                <w:lang w:eastAsia="fr-FR"/>
              </w:rPr>
            </w:pPr>
          </w:p>
        </w:tc>
        <w:tc>
          <w:tcPr>
            <w:tcW w:w="985" w:type="dxa"/>
            <w:tcBorders>
              <w:top w:val="nil"/>
              <w:left w:val="nil"/>
              <w:bottom w:val="nil"/>
              <w:right w:val="nil"/>
            </w:tcBorders>
            <w:shd w:val="clear" w:color="auto" w:fill="auto"/>
            <w:noWrap/>
            <w:vAlign w:val="bottom"/>
            <w:hideMark/>
          </w:tcPr>
          <w:p w14:paraId="5CEE8ABD" w14:textId="77777777" w:rsidR="00071861" w:rsidRPr="00071861" w:rsidRDefault="00071861" w:rsidP="00071861">
            <w:pPr>
              <w:jc w:val="right"/>
              <w:rPr>
                <w:rFonts w:ascii="Arial" w:eastAsia="Times New Roman" w:hAnsi="Arial" w:cs="Arial"/>
                <w:sz w:val="20"/>
                <w:szCs w:val="20"/>
                <w:lang w:eastAsia="fr-FR"/>
              </w:rPr>
            </w:pPr>
            <w:r w:rsidRPr="00071861">
              <w:rPr>
                <w:rFonts w:ascii="Arial" w:eastAsia="Times New Roman" w:hAnsi="Arial" w:cs="Arial"/>
                <w:sz w:val="20"/>
                <w:szCs w:val="20"/>
                <w:lang w:eastAsia="fr-FR"/>
              </w:rPr>
              <w:t>1</w:t>
            </w:r>
          </w:p>
        </w:tc>
        <w:tc>
          <w:tcPr>
            <w:tcW w:w="1120" w:type="dxa"/>
            <w:tcBorders>
              <w:top w:val="nil"/>
              <w:left w:val="nil"/>
              <w:bottom w:val="nil"/>
              <w:right w:val="nil"/>
            </w:tcBorders>
            <w:shd w:val="clear" w:color="auto" w:fill="auto"/>
            <w:noWrap/>
            <w:vAlign w:val="bottom"/>
            <w:hideMark/>
          </w:tcPr>
          <w:p w14:paraId="464D5A1D" w14:textId="77777777" w:rsidR="00071861" w:rsidRPr="00071861" w:rsidRDefault="00071861" w:rsidP="00071861">
            <w:pPr>
              <w:jc w:val="right"/>
              <w:rPr>
                <w:rFonts w:ascii="Arial" w:eastAsia="Times New Roman" w:hAnsi="Arial" w:cs="Arial"/>
                <w:sz w:val="20"/>
                <w:szCs w:val="20"/>
                <w:lang w:eastAsia="fr-FR"/>
              </w:rPr>
            </w:pPr>
          </w:p>
        </w:tc>
        <w:tc>
          <w:tcPr>
            <w:tcW w:w="1243" w:type="dxa"/>
            <w:tcBorders>
              <w:top w:val="nil"/>
              <w:left w:val="nil"/>
              <w:bottom w:val="nil"/>
              <w:right w:val="nil"/>
            </w:tcBorders>
            <w:shd w:val="clear" w:color="D9D9D9" w:fill="D9D9D9"/>
            <w:noWrap/>
            <w:vAlign w:val="bottom"/>
            <w:hideMark/>
          </w:tcPr>
          <w:p w14:paraId="2086E221" w14:textId="77777777" w:rsidR="00071861" w:rsidRPr="00071861" w:rsidRDefault="00071861" w:rsidP="00071861">
            <w:pPr>
              <w:jc w:val="right"/>
              <w:rPr>
                <w:rFonts w:ascii="Arial" w:eastAsia="Times New Roman" w:hAnsi="Arial" w:cs="Arial"/>
                <w:sz w:val="20"/>
                <w:szCs w:val="20"/>
                <w:lang w:eastAsia="fr-FR"/>
              </w:rPr>
            </w:pPr>
            <w:r w:rsidRPr="00071861">
              <w:rPr>
                <w:rFonts w:ascii="Arial" w:eastAsia="Times New Roman" w:hAnsi="Arial" w:cs="Arial"/>
                <w:sz w:val="20"/>
                <w:szCs w:val="20"/>
                <w:lang w:eastAsia="fr-FR"/>
              </w:rPr>
              <w:t>1</w:t>
            </w:r>
          </w:p>
        </w:tc>
        <w:tc>
          <w:tcPr>
            <w:tcW w:w="800" w:type="dxa"/>
            <w:tcBorders>
              <w:top w:val="nil"/>
              <w:left w:val="nil"/>
              <w:bottom w:val="nil"/>
              <w:right w:val="nil"/>
            </w:tcBorders>
            <w:shd w:val="clear" w:color="auto" w:fill="auto"/>
            <w:noWrap/>
            <w:vAlign w:val="bottom"/>
            <w:hideMark/>
          </w:tcPr>
          <w:p w14:paraId="719DCC6D" w14:textId="77777777" w:rsidR="00071861" w:rsidRPr="00071861" w:rsidRDefault="00071861" w:rsidP="00071861">
            <w:pPr>
              <w:jc w:val="right"/>
              <w:rPr>
                <w:rFonts w:ascii="Arial" w:eastAsia="Times New Roman" w:hAnsi="Arial" w:cs="Arial"/>
                <w:sz w:val="20"/>
                <w:szCs w:val="20"/>
                <w:lang w:eastAsia="fr-FR"/>
              </w:rPr>
            </w:pPr>
            <w:r w:rsidRPr="00071861">
              <w:rPr>
                <w:rFonts w:ascii="Arial" w:eastAsia="Times New Roman" w:hAnsi="Arial" w:cs="Arial"/>
                <w:sz w:val="20"/>
                <w:szCs w:val="20"/>
                <w:lang w:eastAsia="fr-FR"/>
              </w:rPr>
              <w:t>1</w:t>
            </w:r>
          </w:p>
        </w:tc>
      </w:tr>
      <w:tr w:rsidR="00071861" w:rsidRPr="00071861" w14:paraId="6559A749" w14:textId="77777777" w:rsidTr="00071861">
        <w:trPr>
          <w:trHeight w:val="318"/>
        </w:trPr>
        <w:tc>
          <w:tcPr>
            <w:tcW w:w="1588" w:type="dxa"/>
            <w:tcBorders>
              <w:top w:val="nil"/>
              <w:left w:val="nil"/>
              <w:bottom w:val="nil"/>
              <w:right w:val="nil"/>
            </w:tcBorders>
            <w:shd w:val="clear" w:color="auto" w:fill="auto"/>
            <w:noWrap/>
            <w:vAlign w:val="bottom"/>
            <w:hideMark/>
          </w:tcPr>
          <w:p w14:paraId="33694B78" w14:textId="77777777" w:rsidR="00071861" w:rsidRPr="00071861" w:rsidRDefault="00071861" w:rsidP="00071861">
            <w:pPr>
              <w:rPr>
                <w:rFonts w:ascii="Arial" w:eastAsia="Times New Roman" w:hAnsi="Arial" w:cs="Arial"/>
                <w:sz w:val="20"/>
                <w:szCs w:val="20"/>
                <w:lang w:eastAsia="fr-FR"/>
              </w:rPr>
            </w:pPr>
            <w:proofErr w:type="gramStart"/>
            <w:r w:rsidRPr="00071861">
              <w:rPr>
                <w:rFonts w:ascii="Arial" w:eastAsia="Times New Roman" w:hAnsi="Arial" w:cs="Arial"/>
                <w:sz w:val="20"/>
                <w:szCs w:val="20"/>
                <w:lang w:eastAsia="fr-FR"/>
              </w:rPr>
              <w:t>décès</w:t>
            </w:r>
            <w:proofErr w:type="gramEnd"/>
          </w:p>
        </w:tc>
        <w:tc>
          <w:tcPr>
            <w:tcW w:w="1342" w:type="dxa"/>
            <w:tcBorders>
              <w:top w:val="nil"/>
              <w:left w:val="nil"/>
              <w:bottom w:val="nil"/>
              <w:right w:val="nil"/>
            </w:tcBorders>
            <w:shd w:val="clear" w:color="auto" w:fill="auto"/>
            <w:noWrap/>
            <w:vAlign w:val="bottom"/>
            <w:hideMark/>
          </w:tcPr>
          <w:p w14:paraId="698103DF" w14:textId="77777777" w:rsidR="00071861" w:rsidRPr="00071861" w:rsidRDefault="00071861" w:rsidP="00071861">
            <w:pPr>
              <w:rPr>
                <w:rFonts w:ascii="Arial" w:eastAsia="Times New Roman" w:hAnsi="Arial" w:cs="Arial"/>
                <w:sz w:val="20"/>
                <w:szCs w:val="20"/>
                <w:lang w:eastAsia="fr-FR"/>
              </w:rPr>
            </w:pPr>
          </w:p>
        </w:tc>
        <w:tc>
          <w:tcPr>
            <w:tcW w:w="1009" w:type="dxa"/>
            <w:tcBorders>
              <w:top w:val="nil"/>
              <w:left w:val="nil"/>
              <w:bottom w:val="nil"/>
              <w:right w:val="nil"/>
            </w:tcBorders>
            <w:shd w:val="clear" w:color="auto" w:fill="auto"/>
            <w:noWrap/>
            <w:vAlign w:val="bottom"/>
            <w:hideMark/>
          </w:tcPr>
          <w:p w14:paraId="157E7494" w14:textId="77777777" w:rsidR="00071861" w:rsidRPr="00071861" w:rsidRDefault="00071861" w:rsidP="00071861">
            <w:pPr>
              <w:rPr>
                <w:rFonts w:ascii="Times New Roman" w:eastAsia="Times New Roman" w:hAnsi="Times New Roman" w:cs="Times New Roman"/>
                <w:sz w:val="20"/>
                <w:szCs w:val="20"/>
                <w:lang w:eastAsia="fr-FR"/>
              </w:rPr>
            </w:pPr>
          </w:p>
        </w:tc>
        <w:tc>
          <w:tcPr>
            <w:tcW w:w="1440" w:type="dxa"/>
            <w:tcBorders>
              <w:top w:val="nil"/>
              <w:left w:val="nil"/>
              <w:bottom w:val="nil"/>
              <w:right w:val="nil"/>
            </w:tcBorders>
            <w:shd w:val="clear" w:color="D9D9D9" w:fill="D9D9D9"/>
            <w:noWrap/>
            <w:vAlign w:val="bottom"/>
            <w:hideMark/>
          </w:tcPr>
          <w:p w14:paraId="2F4B2131" w14:textId="77777777" w:rsidR="00071861" w:rsidRPr="00071861" w:rsidRDefault="00071861" w:rsidP="00071861">
            <w:pPr>
              <w:rPr>
                <w:rFonts w:ascii="Times New Roman" w:eastAsia="Times New Roman" w:hAnsi="Times New Roman" w:cs="Times New Roman"/>
                <w:sz w:val="20"/>
                <w:szCs w:val="20"/>
                <w:lang w:eastAsia="fr-FR"/>
              </w:rPr>
            </w:pPr>
          </w:p>
        </w:tc>
        <w:tc>
          <w:tcPr>
            <w:tcW w:w="985" w:type="dxa"/>
            <w:tcBorders>
              <w:top w:val="nil"/>
              <w:left w:val="nil"/>
              <w:bottom w:val="nil"/>
              <w:right w:val="nil"/>
            </w:tcBorders>
            <w:shd w:val="clear" w:color="auto" w:fill="auto"/>
            <w:noWrap/>
            <w:vAlign w:val="bottom"/>
            <w:hideMark/>
          </w:tcPr>
          <w:p w14:paraId="70451CF4" w14:textId="77777777" w:rsidR="00071861" w:rsidRPr="00071861" w:rsidRDefault="00071861" w:rsidP="00071861">
            <w:pPr>
              <w:jc w:val="right"/>
              <w:rPr>
                <w:rFonts w:ascii="Arial" w:eastAsia="Times New Roman" w:hAnsi="Arial" w:cs="Arial"/>
                <w:sz w:val="20"/>
                <w:szCs w:val="20"/>
                <w:lang w:eastAsia="fr-FR"/>
              </w:rPr>
            </w:pPr>
            <w:r w:rsidRPr="00071861">
              <w:rPr>
                <w:rFonts w:ascii="Arial" w:eastAsia="Times New Roman" w:hAnsi="Arial" w:cs="Arial"/>
                <w:sz w:val="20"/>
                <w:szCs w:val="20"/>
                <w:lang w:eastAsia="fr-FR"/>
              </w:rPr>
              <w:t>1</w:t>
            </w:r>
          </w:p>
        </w:tc>
        <w:tc>
          <w:tcPr>
            <w:tcW w:w="1120" w:type="dxa"/>
            <w:tcBorders>
              <w:top w:val="nil"/>
              <w:left w:val="nil"/>
              <w:bottom w:val="nil"/>
              <w:right w:val="nil"/>
            </w:tcBorders>
            <w:shd w:val="clear" w:color="auto" w:fill="auto"/>
            <w:noWrap/>
            <w:vAlign w:val="bottom"/>
            <w:hideMark/>
          </w:tcPr>
          <w:p w14:paraId="2674B9C6" w14:textId="77777777" w:rsidR="00071861" w:rsidRPr="00071861" w:rsidRDefault="00071861" w:rsidP="00071861">
            <w:pPr>
              <w:jc w:val="right"/>
              <w:rPr>
                <w:rFonts w:ascii="Arial" w:eastAsia="Times New Roman" w:hAnsi="Arial" w:cs="Arial"/>
                <w:sz w:val="20"/>
                <w:szCs w:val="20"/>
                <w:lang w:eastAsia="fr-FR"/>
              </w:rPr>
            </w:pPr>
            <w:r w:rsidRPr="00071861">
              <w:rPr>
                <w:rFonts w:ascii="Arial" w:eastAsia="Times New Roman" w:hAnsi="Arial" w:cs="Arial"/>
                <w:sz w:val="20"/>
                <w:szCs w:val="20"/>
                <w:lang w:eastAsia="fr-FR"/>
              </w:rPr>
              <w:t>1</w:t>
            </w:r>
          </w:p>
        </w:tc>
        <w:tc>
          <w:tcPr>
            <w:tcW w:w="1243" w:type="dxa"/>
            <w:tcBorders>
              <w:top w:val="nil"/>
              <w:left w:val="nil"/>
              <w:bottom w:val="nil"/>
              <w:right w:val="nil"/>
            </w:tcBorders>
            <w:shd w:val="clear" w:color="D9D9D9" w:fill="D9D9D9"/>
            <w:noWrap/>
            <w:vAlign w:val="bottom"/>
            <w:hideMark/>
          </w:tcPr>
          <w:p w14:paraId="6707A197" w14:textId="77777777" w:rsidR="00071861" w:rsidRPr="00071861" w:rsidRDefault="00071861" w:rsidP="00071861">
            <w:pPr>
              <w:jc w:val="right"/>
              <w:rPr>
                <w:rFonts w:ascii="Arial" w:eastAsia="Times New Roman" w:hAnsi="Arial" w:cs="Arial"/>
                <w:sz w:val="20"/>
                <w:szCs w:val="20"/>
                <w:lang w:eastAsia="fr-FR"/>
              </w:rPr>
            </w:pPr>
            <w:r w:rsidRPr="00071861">
              <w:rPr>
                <w:rFonts w:ascii="Arial" w:eastAsia="Times New Roman" w:hAnsi="Arial" w:cs="Arial"/>
                <w:sz w:val="20"/>
                <w:szCs w:val="20"/>
                <w:lang w:eastAsia="fr-FR"/>
              </w:rPr>
              <w:t>2</w:t>
            </w:r>
          </w:p>
        </w:tc>
        <w:tc>
          <w:tcPr>
            <w:tcW w:w="800" w:type="dxa"/>
            <w:tcBorders>
              <w:top w:val="nil"/>
              <w:left w:val="nil"/>
              <w:bottom w:val="nil"/>
              <w:right w:val="nil"/>
            </w:tcBorders>
            <w:shd w:val="clear" w:color="auto" w:fill="auto"/>
            <w:noWrap/>
            <w:vAlign w:val="bottom"/>
            <w:hideMark/>
          </w:tcPr>
          <w:p w14:paraId="2ACF14B1" w14:textId="77777777" w:rsidR="00071861" w:rsidRPr="00071861" w:rsidRDefault="00071861" w:rsidP="00071861">
            <w:pPr>
              <w:jc w:val="right"/>
              <w:rPr>
                <w:rFonts w:ascii="Arial" w:eastAsia="Times New Roman" w:hAnsi="Arial" w:cs="Arial"/>
                <w:sz w:val="20"/>
                <w:szCs w:val="20"/>
                <w:lang w:eastAsia="fr-FR"/>
              </w:rPr>
            </w:pPr>
            <w:r w:rsidRPr="00071861">
              <w:rPr>
                <w:rFonts w:ascii="Arial" w:eastAsia="Times New Roman" w:hAnsi="Arial" w:cs="Arial"/>
                <w:sz w:val="20"/>
                <w:szCs w:val="20"/>
                <w:lang w:eastAsia="fr-FR"/>
              </w:rPr>
              <w:t>2</w:t>
            </w:r>
          </w:p>
        </w:tc>
      </w:tr>
      <w:tr w:rsidR="00071861" w:rsidRPr="00071861" w14:paraId="72F4664B" w14:textId="77777777" w:rsidTr="00071861">
        <w:trPr>
          <w:trHeight w:val="318"/>
        </w:trPr>
        <w:tc>
          <w:tcPr>
            <w:tcW w:w="1588" w:type="dxa"/>
            <w:tcBorders>
              <w:top w:val="nil"/>
              <w:left w:val="nil"/>
              <w:bottom w:val="nil"/>
              <w:right w:val="nil"/>
            </w:tcBorders>
            <w:shd w:val="clear" w:color="auto" w:fill="auto"/>
            <w:noWrap/>
            <w:vAlign w:val="bottom"/>
            <w:hideMark/>
          </w:tcPr>
          <w:p w14:paraId="3B738552" w14:textId="77777777" w:rsidR="00071861" w:rsidRPr="00071861" w:rsidRDefault="00071861" w:rsidP="00071861">
            <w:pPr>
              <w:rPr>
                <w:rFonts w:ascii="Arial" w:eastAsia="Times New Roman" w:hAnsi="Arial" w:cs="Arial"/>
                <w:sz w:val="20"/>
                <w:szCs w:val="20"/>
                <w:lang w:eastAsia="fr-FR"/>
              </w:rPr>
            </w:pPr>
            <w:proofErr w:type="gramStart"/>
            <w:r w:rsidRPr="00071861">
              <w:rPr>
                <w:rFonts w:ascii="Arial" w:eastAsia="Times New Roman" w:hAnsi="Arial" w:cs="Arial"/>
                <w:sz w:val="20"/>
                <w:szCs w:val="20"/>
                <w:lang w:eastAsia="fr-FR"/>
              </w:rPr>
              <w:t>démission</w:t>
            </w:r>
            <w:proofErr w:type="gramEnd"/>
          </w:p>
        </w:tc>
        <w:tc>
          <w:tcPr>
            <w:tcW w:w="1342" w:type="dxa"/>
            <w:tcBorders>
              <w:top w:val="nil"/>
              <w:left w:val="nil"/>
              <w:bottom w:val="nil"/>
              <w:right w:val="nil"/>
            </w:tcBorders>
            <w:shd w:val="clear" w:color="auto" w:fill="auto"/>
            <w:noWrap/>
            <w:vAlign w:val="bottom"/>
            <w:hideMark/>
          </w:tcPr>
          <w:p w14:paraId="59CE608C" w14:textId="77777777" w:rsidR="00071861" w:rsidRPr="00071861" w:rsidRDefault="00071861" w:rsidP="00071861">
            <w:pPr>
              <w:rPr>
                <w:rFonts w:ascii="Arial" w:eastAsia="Times New Roman" w:hAnsi="Arial" w:cs="Arial"/>
                <w:sz w:val="20"/>
                <w:szCs w:val="20"/>
                <w:lang w:eastAsia="fr-FR"/>
              </w:rPr>
            </w:pPr>
          </w:p>
        </w:tc>
        <w:tc>
          <w:tcPr>
            <w:tcW w:w="1009" w:type="dxa"/>
            <w:tcBorders>
              <w:top w:val="nil"/>
              <w:left w:val="nil"/>
              <w:bottom w:val="nil"/>
              <w:right w:val="nil"/>
            </w:tcBorders>
            <w:shd w:val="clear" w:color="auto" w:fill="auto"/>
            <w:noWrap/>
            <w:vAlign w:val="bottom"/>
            <w:hideMark/>
          </w:tcPr>
          <w:p w14:paraId="5D5AB8D1" w14:textId="77777777" w:rsidR="00071861" w:rsidRPr="00071861" w:rsidRDefault="00071861" w:rsidP="00071861">
            <w:pPr>
              <w:rPr>
                <w:rFonts w:ascii="Times New Roman" w:eastAsia="Times New Roman" w:hAnsi="Times New Roman" w:cs="Times New Roman"/>
                <w:sz w:val="20"/>
                <w:szCs w:val="20"/>
                <w:lang w:eastAsia="fr-FR"/>
              </w:rPr>
            </w:pPr>
          </w:p>
        </w:tc>
        <w:tc>
          <w:tcPr>
            <w:tcW w:w="1440" w:type="dxa"/>
            <w:tcBorders>
              <w:top w:val="nil"/>
              <w:left w:val="nil"/>
              <w:bottom w:val="nil"/>
              <w:right w:val="nil"/>
            </w:tcBorders>
            <w:shd w:val="clear" w:color="D9D9D9" w:fill="D9D9D9"/>
            <w:noWrap/>
            <w:vAlign w:val="bottom"/>
            <w:hideMark/>
          </w:tcPr>
          <w:p w14:paraId="7C712195" w14:textId="77777777" w:rsidR="00071861" w:rsidRPr="00071861" w:rsidRDefault="00071861" w:rsidP="00071861">
            <w:pPr>
              <w:rPr>
                <w:rFonts w:ascii="Times New Roman" w:eastAsia="Times New Roman" w:hAnsi="Times New Roman" w:cs="Times New Roman"/>
                <w:sz w:val="20"/>
                <w:szCs w:val="20"/>
                <w:lang w:eastAsia="fr-FR"/>
              </w:rPr>
            </w:pPr>
          </w:p>
        </w:tc>
        <w:tc>
          <w:tcPr>
            <w:tcW w:w="985" w:type="dxa"/>
            <w:tcBorders>
              <w:top w:val="nil"/>
              <w:left w:val="nil"/>
              <w:bottom w:val="nil"/>
              <w:right w:val="nil"/>
            </w:tcBorders>
            <w:shd w:val="clear" w:color="auto" w:fill="auto"/>
            <w:noWrap/>
            <w:vAlign w:val="bottom"/>
            <w:hideMark/>
          </w:tcPr>
          <w:p w14:paraId="1B225468" w14:textId="77777777" w:rsidR="00071861" w:rsidRPr="00071861" w:rsidRDefault="00071861" w:rsidP="00071861">
            <w:pPr>
              <w:jc w:val="right"/>
              <w:rPr>
                <w:rFonts w:ascii="Arial" w:eastAsia="Times New Roman" w:hAnsi="Arial" w:cs="Arial"/>
                <w:sz w:val="20"/>
                <w:szCs w:val="20"/>
                <w:lang w:eastAsia="fr-FR"/>
              </w:rPr>
            </w:pPr>
            <w:r w:rsidRPr="00071861">
              <w:rPr>
                <w:rFonts w:ascii="Arial" w:eastAsia="Times New Roman" w:hAnsi="Arial" w:cs="Arial"/>
                <w:sz w:val="20"/>
                <w:szCs w:val="20"/>
                <w:lang w:eastAsia="fr-FR"/>
              </w:rPr>
              <w:t>4</w:t>
            </w:r>
          </w:p>
        </w:tc>
        <w:tc>
          <w:tcPr>
            <w:tcW w:w="1120" w:type="dxa"/>
            <w:tcBorders>
              <w:top w:val="nil"/>
              <w:left w:val="nil"/>
              <w:bottom w:val="nil"/>
              <w:right w:val="nil"/>
            </w:tcBorders>
            <w:shd w:val="clear" w:color="auto" w:fill="auto"/>
            <w:noWrap/>
            <w:vAlign w:val="bottom"/>
            <w:hideMark/>
          </w:tcPr>
          <w:p w14:paraId="0F0CD640" w14:textId="77777777" w:rsidR="00071861" w:rsidRPr="00071861" w:rsidRDefault="00071861" w:rsidP="00071861">
            <w:pPr>
              <w:jc w:val="right"/>
              <w:rPr>
                <w:rFonts w:ascii="Arial" w:eastAsia="Times New Roman" w:hAnsi="Arial" w:cs="Arial"/>
                <w:sz w:val="20"/>
                <w:szCs w:val="20"/>
                <w:lang w:eastAsia="fr-FR"/>
              </w:rPr>
            </w:pPr>
            <w:r w:rsidRPr="00071861">
              <w:rPr>
                <w:rFonts w:ascii="Arial" w:eastAsia="Times New Roman" w:hAnsi="Arial" w:cs="Arial"/>
                <w:sz w:val="20"/>
                <w:szCs w:val="20"/>
                <w:lang w:eastAsia="fr-FR"/>
              </w:rPr>
              <w:t>2</w:t>
            </w:r>
          </w:p>
        </w:tc>
        <w:tc>
          <w:tcPr>
            <w:tcW w:w="1243" w:type="dxa"/>
            <w:tcBorders>
              <w:top w:val="nil"/>
              <w:left w:val="nil"/>
              <w:bottom w:val="nil"/>
              <w:right w:val="nil"/>
            </w:tcBorders>
            <w:shd w:val="clear" w:color="D9D9D9" w:fill="D9D9D9"/>
            <w:noWrap/>
            <w:vAlign w:val="bottom"/>
            <w:hideMark/>
          </w:tcPr>
          <w:p w14:paraId="7A841F20" w14:textId="77777777" w:rsidR="00071861" w:rsidRPr="00071861" w:rsidRDefault="00071861" w:rsidP="00071861">
            <w:pPr>
              <w:jc w:val="right"/>
              <w:rPr>
                <w:rFonts w:ascii="Arial" w:eastAsia="Times New Roman" w:hAnsi="Arial" w:cs="Arial"/>
                <w:sz w:val="20"/>
                <w:szCs w:val="20"/>
                <w:lang w:eastAsia="fr-FR"/>
              </w:rPr>
            </w:pPr>
            <w:r w:rsidRPr="00071861">
              <w:rPr>
                <w:rFonts w:ascii="Arial" w:eastAsia="Times New Roman" w:hAnsi="Arial" w:cs="Arial"/>
                <w:sz w:val="20"/>
                <w:szCs w:val="20"/>
                <w:lang w:eastAsia="fr-FR"/>
              </w:rPr>
              <w:t>6</w:t>
            </w:r>
          </w:p>
        </w:tc>
        <w:tc>
          <w:tcPr>
            <w:tcW w:w="800" w:type="dxa"/>
            <w:tcBorders>
              <w:top w:val="nil"/>
              <w:left w:val="nil"/>
              <w:bottom w:val="nil"/>
              <w:right w:val="nil"/>
            </w:tcBorders>
            <w:shd w:val="clear" w:color="auto" w:fill="auto"/>
            <w:noWrap/>
            <w:vAlign w:val="bottom"/>
            <w:hideMark/>
          </w:tcPr>
          <w:p w14:paraId="39AB1293" w14:textId="77777777" w:rsidR="00071861" w:rsidRPr="00071861" w:rsidRDefault="00071861" w:rsidP="00071861">
            <w:pPr>
              <w:jc w:val="right"/>
              <w:rPr>
                <w:rFonts w:ascii="Arial" w:eastAsia="Times New Roman" w:hAnsi="Arial" w:cs="Arial"/>
                <w:sz w:val="20"/>
                <w:szCs w:val="20"/>
                <w:lang w:eastAsia="fr-FR"/>
              </w:rPr>
            </w:pPr>
            <w:r w:rsidRPr="00071861">
              <w:rPr>
                <w:rFonts w:ascii="Arial" w:eastAsia="Times New Roman" w:hAnsi="Arial" w:cs="Arial"/>
                <w:sz w:val="20"/>
                <w:szCs w:val="20"/>
                <w:lang w:eastAsia="fr-FR"/>
              </w:rPr>
              <w:t>6</w:t>
            </w:r>
          </w:p>
        </w:tc>
      </w:tr>
      <w:tr w:rsidR="00071861" w:rsidRPr="00071861" w14:paraId="128FF226" w14:textId="77777777" w:rsidTr="00071861">
        <w:trPr>
          <w:trHeight w:val="318"/>
        </w:trPr>
        <w:tc>
          <w:tcPr>
            <w:tcW w:w="1588" w:type="dxa"/>
            <w:tcBorders>
              <w:top w:val="nil"/>
              <w:left w:val="nil"/>
              <w:bottom w:val="nil"/>
              <w:right w:val="nil"/>
            </w:tcBorders>
            <w:shd w:val="clear" w:color="auto" w:fill="auto"/>
            <w:noWrap/>
            <w:vAlign w:val="bottom"/>
            <w:hideMark/>
          </w:tcPr>
          <w:p w14:paraId="250543BC" w14:textId="77777777" w:rsidR="00071861" w:rsidRPr="00071861" w:rsidRDefault="00071861" w:rsidP="00071861">
            <w:pPr>
              <w:rPr>
                <w:rFonts w:ascii="Arial" w:eastAsia="Times New Roman" w:hAnsi="Arial" w:cs="Arial"/>
                <w:sz w:val="20"/>
                <w:szCs w:val="20"/>
                <w:lang w:eastAsia="fr-FR"/>
              </w:rPr>
            </w:pPr>
            <w:proofErr w:type="gramStart"/>
            <w:r w:rsidRPr="00071861">
              <w:rPr>
                <w:rFonts w:ascii="Arial" w:eastAsia="Times New Roman" w:hAnsi="Arial" w:cs="Arial"/>
                <w:sz w:val="20"/>
                <w:szCs w:val="20"/>
                <w:lang w:eastAsia="fr-FR"/>
              </w:rPr>
              <w:t>licenciement</w:t>
            </w:r>
            <w:proofErr w:type="gramEnd"/>
            <w:r w:rsidRPr="00071861">
              <w:rPr>
                <w:rFonts w:ascii="Arial" w:eastAsia="Times New Roman" w:hAnsi="Arial" w:cs="Arial"/>
                <w:sz w:val="20"/>
                <w:szCs w:val="20"/>
                <w:lang w:eastAsia="fr-FR"/>
              </w:rPr>
              <w:t xml:space="preserve"> non éco</w:t>
            </w:r>
          </w:p>
        </w:tc>
        <w:tc>
          <w:tcPr>
            <w:tcW w:w="1342" w:type="dxa"/>
            <w:tcBorders>
              <w:top w:val="nil"/>
              <w:left w:val="nil"/>
              <w:bottom w:val="nil"/>
              <w:right w:val="nil"/>
            </w:tcBorders>
            <w:shd w:val="clear" w:color="auto" w:fill="auto"/>
            <w:noWrap/>
            <w:vAlign w:val="bottom"/>
            <w:hideMark/>
          </w:tcPr>
          <w:p w14:paraId="560439C5" w14:textId="77777777" w:rsidR="00071861" w:rsidRPr="00071861" w:rsidRDefault="00071861" w:rsidP="00071861">
            <w:pPr>
              <w:rPr>
                <w:rFonts w:ascii="Arial" w:eastAsia="Times New Roman" w:hAnsi="Arial" w:cs="Arial"/>
                <w:sz w:val="20"/>
                <w:szCs w:val="20"/>
                <w:lang w:eastAsia="fr-FR"/>
              </w:rPr>
            </w:pPr>
          </w:p>
        </w:tc>
        <w:tc>
          <w:tcPr>
            <w:tcW w:w="1009" w:type="dxa"/>
            <w:tcBorders>
              <w:top w:val="nil"/>
              <w:left w:val="nil"/>
              <w:bottom w:val="nil"/>
              <w:right w:val="nil"/>
            </w:tcBorders>
            <w:shd w:val="clear" w:color="auto" w:fill="auto"/>
            <w:noWrap/>
            <w:vAlign w:val="bottom"/>
            <w:hideMark/>
          </w:tcPr>
          <w:p w14:paraId="7B29166D" w14:textId="77777777" w:rsidR="00071861" w:rsidRPr="00071861" w:rsidRDefault="00071861" w:rsidP="00071861">
            <w:pPr>
              <w:rPr>
                <w:rFonts w:ascii="Times New Roman" w:eastAsia="Times New Roman" w:hAnsi="Times New Roman" w:cs="Times New Roman"/>
                <w:sz w:val="20"/>
                <w:szCs w:val="20"/>
                <w:lang w:eastAsia="fr-FR"/>
              </w:rPr>
            </w:pPr>
          </w:p>
        </w:tc>
        <w:tc>
          <w:tcPr>
            <w:tcW w:w="1440" w:type="dxa"/>
            <w:tcBorders>
              <w:top w:val="nil"/>
              <w:left w:val="nil"/>
              <w:bottom w:val="nil"/>
              <w:right w:val="nil"/>
            </w:tcBorders>
            <w:shd w:val="clear" w:color="D9D9D9" w:fill="D9D9D9"/>
            <w:noWrap/>
            <w:vAlign w:val="bottom"/>
            <w:hideMark/>
          </w:tcPr>
          <w:p w14:paraId="724E47F5" w14:textId="77777777" w:rsidR="00071861" w:rsidRPr="00071861" w:rsidRDefault="00071861" w:rsidP="00071861">
            <w:pPr>
              <w:rPr>
                <w:rFonts w:ascii="Times New Roman" w:eastAsia="Times New Roman" w:hAnsi="Times New Roman" w:cs="Times New Roman"/>
                <w:sz w:val="20"/>
                <w:szCs w:val="20"/>
                <w:lang w:eastAsia="fr-FR"/>
              </w:rPr>
            </w:pPr>
          </w:p>
        </w:tc>
        <w:tc>
          <w:tcPr>
            <w:tcW w:w="985" w:type="dxa"/>
            <w:tcBorders>
              <w:top w:val="nil"/>
              <w:left w:val="nil"/>
              <w:bottom w:val="nil"/>
              <w:right w:val="nil"/>
            </w:tcBorders>
            <w:shd w:val="clear" w:color="auto" w:fill="auto"/>
            <w:noWrap/>
            <w:vAlign w:val="bottom"/>
            <w:hideMark/>
          </w:tcPr>
          <w:p w14:paraId="402B85A7" w14:textId="77777777" w:rsidR="00071861" w:rsidRPr="00071861" w:rsidRDefault="00071861" w:rsidP="00071861">
            <w:pPr>
              <w:jc w:val="right"/>
              <w:rPr>
                <w:rFonts w:ascii="Arial" w:eastAsia="Times New Roman" w:hAnsi="Arial" w:cs="Arial"/>
                <w:sz w:val="20"/>
                <w:szCs w:val="20"/>
                <w:lang w:eastAsia="fr-FR"/>
              </w:rPr>
            </w:pPr>
            <w:r w:rsidRPr="00071861">
              <w:rPr>
                <w:rFonts w:ascii="Arial" w:eastAsia="Times New Roman" w:hAnsi="Arial" w:cs="Arial"/>
                <w:sz w:val="20"/>
                <w:szCs w:val="20"/>
                <w:lang w:eastAsia="fr-FR"/>
              </w:rPr>
              <w:t>2</w:t>
            </w:r>
          </w:p>
        </w:tc>
        <w:tc>
          <w:tcPr>
            <w:tcW w:w="1120" w:type="dxa"/>
            <w:tcBorders>
              <w:top w:val="nil"/>
              <w:left w:val="nil"/>
              <w:bottom w:val="nil"/>
              <w:right w:val="nil"/>
            </w:tcBorders>
            <w:shd w:val="clear" w:color="auto" w:fill="auto"/>
            <w:noWrap/>
            <w:vAlign w:val="bottom"/>
            <w:hideMark/>
          </w:tcPr>
          <w:p w14:paraId="60B3370D" w14:textId="77777777" w:rsidR="00071861" w:rsidRPr="00071861" w:rsidRDefault="00071861" w:rsidP="00071861">
            <w:pPr>
              <w:jc w:val="right"/>
              <w:rPr>
                <w:rFonts w:ascii="Arial" w:eastAsia="Times New Roman" w:hAnsi="Arial" w:cs="Arial"/>
                <w:sz w:val="20"/>
                <w:szCs w:val="20"/>
                <w:lang w:eastAsia="fr-FR"/>
              </w:rPr>
            </w:pPr>
            <w:r w:rsidRPr="00071861">
              <w:rPr>
                <w:rFonts w:ascii="Arial" w:eastAsia="Times New Roman" w:hAnsi="Arial" w:cs="Arial"/>
                <w:sz w:val="20"/>
                <w:szCs w:val="20"/>
                <w:lang w:eastAsia="fr-FR"/>
              </w:rPr>
              <w:t>3</w:t>
            </w:r>
          </w:p>
        </w:tc>
        <w:tc>
          <w:tcPr>
            <w:tcW w:w="1243" w:type="dxa"/>
            <w:tcBorders>
              <w:top w:val="nil"/>
              <w:left w:val="nil"/>
              <w:bottom w:val="nil"/>
              <w:right w:val="nil"/>
            </w:tcBorders>
            <w:shd w:val="clear" w:color="D9D9D9" w:fill="D9D9D9"/>
            <w:noWrap/>
            <w:vAlign w:val="bottom"/>
            <w:hideMark/>
          </w:tcPr>
          <w:p w14:paraId="5653D054" w14:textId="77777777" w:rsidR="00071861" w:rsidRPr="00071861" w:rsidRDefault="00071861" w:rsidP="00071861">
            <w:pPr>
              <w:jc w:val="right"/>
              <w:rPr>
                <w:rFonts w:ascii="Arial" w:eastAsia="Times New Roman" w:hAnsi="Arial" w:cs="Arial"/>
                <w:sz w:val="20"/>
                <w:szCs w:val="20"/>
                <w:lang w:eastAsia="fr-FR"/>
              </w:rPr>
            </w:pPr>
            <w:r w:rsidRPr="00071861">
              <w:rPr>
                <w:rFonts w:ascii="Arial" w:eastAsia="Times New Roman" w:hAnsi="Arial" w:cs="Arial"/>
                <w:sz w:val="20"/>
                <w:szCs w:val="20"/>
                <w:lang w:eastAsia="fr-FR"/>
              </w:rPr>
              <w:t>5</w:t>
            </w:r>
          </w:p>
        </w:tc>
        <w:tc>
          <w:tcPr>
            <w:tcW w:w="800" w:type="dxa"/>
            <w:tcBorders>
              <w:top w:val="nil"/>
              <w:left w:val="nil"/>
              <w:bottom w:val="nil"/>
              <w:right w:val="nil"/>
            </w:tcBorders>
            <w:shd w:val="clear" w:color="auto" w:fill="auto"/>
            <w:noWrap/>
            <w:vAlign w:val="bottom"/>
            <w:hideMark/>
          </w:tcPr>
          <w:p w14:paraId="686C01DA" w14:textId="77777777" w:rsidR="00071861" w:rsidRPr="00071861" w:rsidRDefault="00071861" w:rsidP="00071861">
            <w:pPr>
              <w:jc w:val="right"/>
              <w:rPr>
                <w:rFonts w:ascii="Arial" w:eastAsia="Times New Roman" w:hAnsi="Arial" w:cs="Arial"/>
                <w:sz w:val="20"/>
                <w:szCs w:val="20"/>
                <w:lang w:eastAsia="fr-FR"/>
              </w:rPr>
            </w:pPr>
            <w:r w:rsidRPr="00071861">
              <w:rPr>
                <w:rFonts w:ascii="Arial" w:eastAsia="Times New Roman" w:hAnsi="Arial" w:cs="Arial"/>
                <w:sz w:val="20"/>
                <w:szCs w:val="20"/>
                <w:lang w:eastAsia="fr-FR"/>
              </w:rPr>
              <w:t>5</w:t>
            </w:r>
          </w:p>
        </w:tc>
      </w:tr>
      <w:tr w:rsidR="00071861" w:rsidRPr="00071861" w14:paraId="0850C54A" w14:textId="77777777" w:rsidTr="00071861">
        <w:trPr>
          <w:trHeight w:val="318"/>
        </w:trPr>
        <w:tc>
          <w:tcPr>
            <w:tcW w:w="1588" w:type="dxa"/>
            <w:tcBorders>
              <w:top w:val="nil"/>
              <w:left w:val="nil"/>
              <w:bottom w:val="nil"/>
              <w:right w:val="nil"/>
            </w:tcBorders>
            <w:shd w:val="clear" w:color="auto" w:fill="auto"/>
            <w:noWrap/>
            <w:vAlign w:val="bottom"/>
            <w:hideMark/>
          </w:tcPr>
          <w:p w14:paraId="37494923" w14:textId="77777777" w:rsidR="00071861" w:rsidRPr="00071861" w:rsidRDefault="00071861" w:rsidP="00071861">
            <w:pPr>
              <w:rPr>
                <w:rFonts w:ascii="Arial" w:eastAsia="Times New Roman" w:hAnsi="Arial" w:cs="Arial"/>
                <w:sz w:val="20"/>
                <w:szCs w:val="20"/>
                <w:lang w:eastAsia="fr-FR"/>
              </w:rPr>
            </w:pPr>
            <w:proofErr w:type="gramStart"/>
            <w:r w:rsidRPr="00071861">
              <w:rPr>
                <w:rFonts w:ascii="Arial" w:eastAsia="Times New Roman" w:hAnsi="Arial" w:cs="Arial"/>
                <w:sz w:val="20"/>
                <w:szCs w:val="20"/>
                <w:lang w:eastAsia="fr-FR"/>
              </w:rPr>
              <w:t>retraite</w:t>
            </w:r>
            <w:proofErr w:type="gramEnd"/>
          </w:p>
        </w:tc>
        <w:tc>
          <w:tcPr>
            <w:tcW w:w="1342" w:type="dxa"/>
            <w:tcBorders>
              <w:top w:val="nil"/>
              <w:left w:val="nil"/>
              <w:bottom w:val="nil"/>
              <w:right w:val="nil"/>
            </w:tcBorders>
            <w:shd w:val="clear" w:color="auto" w:fill="auto"/>
            <w:noWrap/>
            <w:vAlign w:val="bottom"/>
            <w:hideMark/>
          </w:tcPr>
          <w:p w14:paraId="11879970" w14:textId="77777777" w:rsidR="00071861" w:rsidRPr="00071861" w:rsidRDefault="00071861" w:rsidP="00071861">
            <w:pPr>
              <w:jc w:val="right"/>
              <w:rPr>
                <w:rFonts w:ascii="Arial" w:eastAsia="Times New Roman" w:hAnsi="Arial" w:cs="Arial"/>
                <w:sz w:val="20"/>
                <w:szCs w:val="20"/>
                <w:lang w:eastAsia="fr-FR"/>
              </w:rPr>
            </w:pPr>
            <w:r w:rsidRPr="00071861">
              <w:rPr>
                <w:rFonts w:ascii="Arial" w:eastAsia="Times New Roman" w:hAnsi="Arial" w:cs="Arial"/>
                <w:sz w:val="20"/>
                <w:szCs w:val="20"/>
                <w:lang w:eastAsia="fr-FR"/>
              </w:rPr>
              <w:t>1</w:t>
            </w:r>
          </w:p>
        </w:tc>
        <w:tc>
          <w:tcPr>
            <w:tcW w:w="1009" w:type="dxa"/>
            <w:tcBorders>
              <w:top w:val="nil"/>
              <w:left w:val="nil"/>
              <w:bottom w:val="nil"/>
              <w:right w:val="nil"/>
            </w:tcBorders>
            <w:shd w:val="clear" w:color="auto" w:fill="auto"/>
            <w:noWrap/>
            <w:vAlign w:val="bottom"/>
            <w:hideMark/>
          </w:tcPr>
          <w:p w14:paraId="1A160960" w14:textId="77777777" w:rsidR="00071861" w:rsidRPr="00071861" w:rsidRDefault="00071861" w:rsidP="00071861">
            <w:pPr>
              <w:jc w:val="right"/>
              <w:rPr>
                <w:rFonts w:ascii="Arial" w:eastAsia="Times New Roman" w:hAnsi="Arial" w:cs="Arial"/>
                <w:sz w:val="20"/>
                <w:szCs w:val="20"/>
                <w:lang w:eastAsia="fr-FR"/>
              </w:rPr>
            </w:pPr>
            <w:r w:rsidRPr="00071861">
              <w:rPr>
                <w:rFonts w:ascii="Arial" w:eastAsia="Times New Roman" w:hAnsi="Arial" w:cs="Arial"/>
                <w:sz w:val="20"/>
                <w:szCs w:val="20"/>
                <w:lang w:eastAsia="fr-FR"/>
              </w:rPr>
              <w:t>1</w:t>
            </w:r>
          </w:p>
        </w:tc>
        <w:tc>
          <w:tcPr>
            <w:tcW w:w="1440" w:type="dxa"/>
            <w:tcBorders>
              <w:top w:val="nil"/>
              <w:left w:val="nil"/>
              <w:bottom w:val="nil"/>
              <w:right w:val="nil"/>
            </w:tcBorders>
            <w:shd w:val="clear" w:color="D9D9D9" w:fill="D9D9D9"/>
            <w:noWrap/>
            <w:vAlign w:val="bottom"/>
            <w:hideMark/>
          </w:tcPr>
          <w:p w14:paraId="5A725761" w14:textId="77777777" w:rsidR="00071861" w:rsidRPr="00071861" w:rsidRDefault="00071861" w:rsidP="00071861">
            <w:pPr>
              <w:jc w:val="right"/>
              <w:rPr>
                <w:rFonts w:ascii="Arial" w:eastAsia="Times New Roman" w:hAnsi="Arial" w:cs="Arial"/>
                <w:sz w:val="20"/>
                <w:szCs w:val="20"/>
                <w:lang w:eastAsia="fr-FR"/>
              </w:rPr>
            </w:pPr>
            <w:r w:rsidRPr="00071861">
              <w:rPr>
                <w:rFonts w:ascii="Arial" w:eastAsia="Times New Roman" w:hAnsi="Arial" w:cs="Arial"/>
                <w:sz w:val="20"/>
                <w:szCs w:val="20"/>
                <w:lang w:eastAsia="fr-FR"/>
              </w:rPr>
              <w:t>2</w:t>
            </w:r>
          </w:p>
        </w:tc>
        <w:tc>
          <w:tcPr>
            <w:tcW w:w="985" w:type="dxa"/>
            <w:tcBorders>
              <w:top w:val="nil"/>
              <w:left w:val="nil"/>
              <w:bottom w:val="nil"/>
              <w:right w:val="nil"/>
            </w:tcBorders>
            <w:shd w:val="clear" w:color="auto" w:fill="auto"/>
            <w:noWrap/>
            <w:vAlign w:val="bottom"/>
            <w:hideMark/>
          </w:tcPr>
          <w:p w14:paraId="6F8F0438" w14:textId="77777777" w:rsidR="00071861" w:rsidRPr="00071861" w:rsidRDefault="00071861" w:rsidP="00071861">
            <w:pPr>
              <w:jc w:val="right"/>
              <w:rPr>
                <w:rFonts w:ascii="Arial" w:eastAsia="Times New Roman" w:hAnsi="Arial" w:cs="Arial"/>
                <w:sz w:val="20"/>
                <w:szCs w:val="20"/>
                <w:lang w:eastAsia="fr-FR"/>
              </w:rPr>
            </w:pPr>
          </w:p>
        </w:tc>
        <w:tc>
          <w:tcPr>
            <w:tcW w:w="1120" w:type="dxa"/>
            <w:tcBorders>
              <w:top w:val="nil"/>
              <w:left w:val="nil"/>
              <w:bottom w:val="nil"/>
              <w:right w:val="nil"/>
            </w:tcBorders>
            <w:shd w:val="clear" w:color="auto" w:fill="auto"/>
            <w:noWrap/>
            <w:vAlign w:val="bottom"/>
            <w:hideMark/>
          </w:tcPr>
          <w:p w14:paraId="5CA1CC55" w14:textId="77777777" w:rsidR="00071861" w:rsidRPr="00071861" w:rsidRDefault="00071861" w:rsidP="00071861">
            <w:pPr>
              <w:rPr>
                <w:rFonts w:ascii="Times New Roman" w:eastAsia="Times New Roman" w:hAnsi="Times New Roman" w:cs="Times New Roman"/>
                <w:sz w:val="20"/>
                <w:szCs w:val="20"/>
                <w:lang w:eastAsia="fr-FR"/>
              </w:rPr>
            </w:pPr>
          </w:p>
        </w:tc>
        <w:tc>
          <w:tcPr>
            <w:tcW w:w="1243" w:type="dxa"/>
            <w:tcBorders>
              <w:top w:val="nil"/>
              <w:left w:val="nil"/>
              <w:bottom w:val="nil"/>
              <w:right w:val="nil"/>
            </w:tcBorders>
            <w:shd w:val="clear" w:color="D9D9D9" w:fill="D9D9D9"/>
            <w:noWrap/>
            <w:vAlign w:val="bottom"/>
            <w:hideMark/>
          </w:tcPr>
          <w:p w14:paraId="4628B99C" w14:textId="77777777" w:rsidR="00071861" w:rsidRPr="00071861" w:rsidRDefault="00071861" w:rsidP="00071861">
            <w:pPr>
              <w:rPr>
                <w:rFonts w:ascii="Times New Roman" w:eastAsia="Times New Roman" w:hAnsi="Times New Roman" w:cs="Times New Roman"/>
                <w:sz w:val="20"/>
                <w:szCs w:val="20"/>
                <w:lang w:eastAsia="fr-FR"/>
              </w:rPr>
            </w:pPr>
          </w:p>
        </w:tc>
        <w:tc>
          <w:tcPr>
            <w:tcW w:w="800" w:type="dxa"/>
            <w:tcBorders>
              <w:top w:val="nil"/>
              <w:left w:val="nil"/>
              <w:bottom w:val="nil"/>
              <w:right w:val="nil"/>
            </w:tcBorders>
            <w:shd w:val="clear" w:color="auto" w:fill="auto"/>
            <w:noWrap/>
            <w:vAlign w:val="bottom"/>
            <w:hideMark/>
          </w:tcPr>
          <w:p w14:paraId="2365829F" w14:textId="77777777" w:rsidR="00071861" w:rsidRPr="00071861" w:rsidRDefault="00071861" w:rsidP="00071861">
            <w:pPr>
              <w:jc w:val="right"/>
              <w:rPr>
                <w:rFonts w:ascii="Arial" w:eastAsia="Times New Roman" w:hAnsi="Arial" w:cs="Arial"/>
                <w:sz w:val="20"/>
                <w:szCs w:val="20"/>
                <w:lang w:eastAsia="fr-FR"/>
              </w:rPr>
            </w:pPr>
            <w:r w:rsidRPr="00071861">
              <w:rPr>
                <w:rFonts w:ascii="Arial" w:eastAsia="Times New Roman" w:hAnsi="Arial" w:cs="Arial"/>
                <w:sz w:val="20"/>
                <w:szCs w:val="20"/>
                <w:lang w:eastAsia="fr-FR"/>
              </w:rPr>
              <w:t>2</w:t>
            </w:r>
          </w:p>
        </w:tc>
      </w:tr>
      <w:tr w:rsidR="00071861" w:rsidRPr="00071861" w14:paraId="7F4B7305" w14:textId="77777777" w:rsidTr="00071861">
        <w:trPr>
          <w:trHeight w:val="318"/>
        </w:trPr>
        <w:tc>
          <w:tcPr>
            <w:tcW w:w="1588" w:type="dxa"/>
            <w:tcBorders>
              <w:top w:val="nil"/>
              <w:left w:val="nil"/>
              <w:bottom w:val="nil"/>
              <w:right w:val="nil"/>
            </w:tcBorders>
            <w:shd w:val="clear" w:color="auto" w:fill="auto"/>
            <w:noWrap/>
            <w:vAlign w:val="bottom"/>
            <w:hideMark/>
          </w:tcPr>
          <w:p w14:paraId="1DAD4BDA" w14:textId="77777777" w:rsidR="00071861" w:rsidRPr="00071861" w:rsidRDefault="00071861" w:rsidP="00071861">
            <w:pPr>
              <w:rPr>
                <w:rFonts w:ascii="Arial" w:eastAsia="Times New Roman" w:hAnsi="Arial" w:cs="Arial"/>
                <w:sz w:val="20"/>
                <w:szCs w:val="20"/>
                <w:lang w:eastAsia="fr-FR"/>
              </w:rPr>
            </w:pPr>
            <w:r w:rsidRPr="00071861">
              <w:rPr>
                <w:rFonts w:ascii="Arial" w:eastAsia="Times New Roman" w:hAnsi="Arial" w:cs="Arial"/>
                <w:sz w:val="20"/>
                <w:szCs w:val="20"/>
                <w:lang w:eastAsia="fr-FR"/>
              </w:rPr>
              <w:t>(</w:t>
            </w:r>
            <w:proofErr w:type="gramStart"/>
            <w:r w:rsidRPr="00071861">
              <w:rPr>
                <w:rFonts w:ascii="Arial" w:eastAsia="Times New Roman" w:hAnsi="Arial" w:cs="Arial"/>
                <w:sz w:val="20"/>
                <w:szCs w:val="20"/>
                <w:lang w:eastAsia="fr-FR"/>
              </w:rPr>
              <w:t>vide</w:t>
            </w:r>
            <w:proofErr w:type="gramEnd"/>
            <w:r w:rsidRPr="00071861">
              <w:rPr>
                <w:rFonts w:ascii="Arial" w:eastAsia="Times New Roman" w:hAnsi="Arial" w:cs="Arial"/>
                <w:sz w:val="20"/>
                <w:szCs w:val="20"/>
                <w:lang w:eastAsia="fr-FR"/>
              </w:rPr>
              <w:t>)</w:t>
            </w:r>
          </w:p>
        </w:tc>
        <w:tc>
          <w:tcPr>
            <w:tcW w:w="1342" w:type="dxa"/>
            <w:tcBorders>
              <w:top w:val="nil"/>
              <w:left w:val="nil"/>
              <w:bottom w:val="nil"/>
              <w:right w:val="nil"/>
            </w:tcBorders>
            <w:shd w:val="clear" w:color="auto" w:fill="auto"/>
            <w:noWrap/>
            <w:vAlign w:val="bottom"/>
            <w:hideMark/>
          </w:tcPr>
          <w:p w14:paraId="1C43A4DE" w14:textId="77777777" w:rsidR="00071861" w:rsidRPr="00071861" w:rsidRDefault="00071861" w:rsidP="00071861">
            <w:pPr>
              <w:jc w:val="right"/>
              <w:rPr>
                <w:rFonts w:ascii="Arial" w:eastAsia="Times New Roman" w:hAnsi="Arial" w:cs="Arial"/>
                <w:sz w:val="20"/>
                <w:szCs w:val="20"/>
                <w:lang w:eastAsia="fr-FR"/>
              </w:rPr>
            </w:pPr>
            <w:r w:rsidRPr="00071861">
              <w:rPr>
                <w:rFonts w:ascii="Arial" w:eastAsia="Times New Roman" w:hAnsi="Arial" w:cs="Arial"/>
                <w:sz w:val="20"/>
                <w:szCs w:val="20"/>
                <w:lang w:eastAsia="fr-FR"/>
              </w:rPr>
              <w:t>5</w:t>
            </w:r>
          </w:p>
        </w:tc>
        <w:tc>
          <w:tcPr>
            <w:tcW w:w="1009" w:type="dxa"/>
            <w:tcBorders>
              <w:top w:val="nil"/>
              <w:left w:val="nil"/>
              <w:bottom w:val="nil"/>
              <w:right w:val="nil"/>
            </w:tcBorders>
            <w:shd w:val="clear" w:color="auto" w:fill="auto"/>
            <w:noWrap/>
            <w:vAlign w:val="bottom"/>
            <w:hideMark/>
          </w:tcPr>
          <w:p w14:paraId="6A1894BD" w14:textId="77777777" w:rsidR="00071861" w:rsidRPr="00071861" w:rsidRDefault="00071861" w:rsidP="00071861">
            <w:pPr>
              <w:jc w:val="right"/>
              <w:rPr>
                <w:rFonts w:ascii="Arial" w:eastAsia="Times New Roman" w:hAnsi="Arial" w:cs="Arial"/>
                <w:sz w:val="20"/>
                <w:szCs w:val="20"/>
                <w:lang w:eastAsia="fr-FR"/>
              </w:rPr>
            </w:pPr>
            <w:r w:rsidRPr="00071861">
              <w:rPr>
                <w:rFonts w:ascii="Arial" w:eastAsia="Times New Roman" w:hAnsi="Arial" w:cs="Arial"/>
                <w:sz w:val="20"/>
                <w:szCs w:val="20"/>
                <w:lang w:eastAsia="fr-FR"/>
              </w:rPr>
              <w:t>12</w:t>
            </w:r>
          </w:p>
        </w:tc>
        <w:tc>
          <w:tcPr>
            <w:tcW w:w="1440" w:type="dxa"/>
            <w:tcBorders>
              <w:top w:val="nil"/>
              <w:left w:val="nil"/>
              <w:bottom w:val="nil"/>
              <w:right w:val="nil"/>
            </w:tcBorders>
            <w:shd w:val="clear" w:color="D9D9D9" w:fill="D9D9D9"/>
            <w:noWrap/>
            <w:vAlign w:val="bottom"/>
            <w:hideMark/>
          </w:tcPr>
          <w:p w14:paraId="4C0F0A6D" w14:textId="77777777" w:rsidR="00071861" w:rsidRPr="00071861" w:rsidRDefault="00071861" w:rsidP="00071861">
            <w:pPr>
              <w:jc w:val="right"/>
              <w:rPr>
                <w:rFonts w:ascii="Arial" w:eastAsia="Times New Roman" w:hAnsi="Arial" w:cs="Arial"/>
                <w:sz w:val="20"/>
                <w:szCs w:val="20"/>
                <w:lang w:eastAsia="fr-FR"/>
              </w:rPr>
            </w:pPr>
            <w:r w:rsidRPr="00071861">
              <w:rPr>
                <w:rFonts w:ascii="Arial" w:eastAsia="Times New Roman" w:hAnsi="Arial" w:cs="Arial"/>
                <w:sz w:val="20"/>
                <w:szCs w:val="20"/>
                <w:lang w:eastAsia="fr-FR"/>
              </w:rPr>
              <w:t>17</w:t>
            </w:r>
          </w:p>
        </w:tc>
        <w:tc>
          <w:tcPr>
            <w:tcW w:w="985" w:type="dxa"/>
            <w:tcBorders>
              <w:top w:val="nil"/>
              <w:left w:val="nil"/>
              <w:bottom w:val="nil"/>
              <w:right w:val="nil"/>
            </w:tcBorders>
            <w:shd w:val="clear" w:color="auto" w:fill="auto"/>
            <w:noWrap/>
            <w:vAlign w:val="bottom"/>
            <w:hideMark/>
          </w:tcPr>
          <w:p w14:paraId="780FC36C" w14:textId="77777777" w:rsidR="00071861" w:rsidRPr="00071861" w:rsidRDefault="00071861" w:rsidP="00071861">
            <w:pPr>
              <w:jc w:val="right"/>
              <w:rPr>
                <w:rFonts w:ascii="Arial" w:eastAsia="Times New Roman" w:hAnsi="Arial" w:cs="Arial"/>
                <w:sz w:val="20"/>
                <w:szCs w:val="20"/>
                <w:lang w:eastAsia="fr-FR"/>
              </w:rPr>
            </w:pPr>
            <w:r w:rsidRPr="00071861">
              <w:rPr>
                <w:rFonts w:ascii="Arial" w:eastAsia="Times New Roman" w:hAnsi="Arial" w:cs="Arial"/>
                <w:sz w:val="20"/>
                <w:szCs w:val="20"/>
                <w:lang w:eastAsia="fr-FR"/>
              </w:rPr>
              <w:t>24</w:t>
            </w:r>
          </w:p>
        </w:tc>
        <w:tc>
          <w:tcPr>
            <w:tcW w:w="1120" w:type="dxa"/>
            <w:tcBorders>
              <w:top w:val="nil"/>
              <w:left w:val="nil"/>
              <w:bottom w:val="nil"/>
              <w:right w:val="nil"/>
            </w:tcBorders>
            <w:shd w:val="clear" w:color="auto" w:fill="auto"/>
            <w:noWrap/>
            <w:vAlign w:val="bottom"/>
            <w:hideMark/>
          </w:tcPr>
          <w:p w14:paraId="0FC8FF8C" w14:textId="77777777" w:rsidR="00071861" w:rsidRPr="00071861" w:rsidRDefault="00071861" w:rsidP="00071861">
            <w:pPr>
              <w:jc w:val="right"/>
              <w:rPr>
                <w:rFonts w:ascii="Arial" w:eastAsia="Times New Roman" w:hAnsi="Arial" w:cs="Arial"/>
                <w:sz w:val="20"/>
                <w:szCs w:val="20"/>
                <w:lang w:eastAsia="fr-FR"/>
              </w:rPr>
            </w:pPr>
            <w:r w:rsidRPr="00071861">
              <w:rPr>
                <w:rFonts w:ascii="Arial" w:eastAsia="Times New Roman" w:hAnsi="Arial" w:cs="Arial"/>
                <w:sz w:val="20"/>
                <w:szCs w:val="20"/>
                <w:lang w:eastAsia="fr-FR"/>
              </w:rPr>
              <w:t>23</w:t>
            </w:r>
          </w:p>
        </w:tc>
        <w:tc>
          <w:tcPr>
            <w:tcW w:w="1243" w:type="dxa"/>
            <w:tcBorders>
              <w:top w:val="nil"/>
              <w:left w:val="nil"/>
              <w:bottom w:val="nil"/>
              <w:right w:val="nil"/>
            </w:tcBorders>
            <w:shd w:val="clear" w:color="D9D9D9" w:fill="D9D9D9"/>
            <w:noWrap/>
            <w:vAlign w:val="bottom"/>
            <w:hideMark/>
          </w:tcPr>
          <w:p w14:paraId="2D005455" w14:textId="77777777" w:rsidR="00071861" w:rsidRPr="00071861" w:rsidRDefault="00071861" w:rsidP="00071861">
            <w:pPr>
              <w:jc w:val="right"/>
              <w:rPr>
                <w:rFonts w:ascii="Arial" w:eastAsia="Times New Roman" w:hAnsi="Arial" w:cs="Arial"/>
                <w:sz w:val="20"/>
                <w:szCs w:val="20"/>
                <w:lang w:eastAsia="fr-FR"/>
              </w:rPr>
            </w:pPr>
            <w:r w:rsidRPr="00071861">
              <w:rPr>
                <w:rFonts w:ascii="Arial" w:eastAsia="Times New Roman" w:hAnsi="Arial" w:cs="Arial"/>
                <w:sz w:val="20"/>
                <w:szCs w:val="20"/>
                <w:lang w:eastAsia="fr-FR"/>
              </w:rPr>
              <w:t>47</w:t>
            </w:r>
          </w:p>
        </w:tc>
        <w:tc>
          <w:tcPr>
            <w:tcW w:w="800" w:type="dxa"/>
            <w:tcBorders>
              <w:top w:val="nil"/>
              <w:left w:val="nil"/>
              <w:bottom w:val="nil"/>
              <w:right w:val="nil"/>
            </w:tcBorders>
            <w:shd w:val="clear" w:color="auto" w:fill="auto"/>
            <w:noWrap/>
            <w:vAlign w:val="bottom"/>
            <w:hideMark/>
          </w:tcPr>
          <w:p w14:paraId="00B01CBF" w14:textId="77777777" w:rsidR="00071861" w:rsidRPr="00071861" w:rsidRDefault="00071861" w:rsidP="00071861">
            <w:pPr>
              <w:jc w:val="right"/>
              <w:rPr>
                <w:rFonts w:ascii="Arial" w:eastAsia="Times New Roman" w:hAnsi="Arial" w:cs="Arial"/>
                <w:sz w:val="20"/>
                <w:szCs w:val="20"/>
                <w:lang w:eastAsia="fr-FR"/>
              </w:rPr>
            </w:pPr>
            <w:r w:rsidRPr="00071861">
              <w:rPr>
                <w:rFonts w:ascii="Arial" w:eastAsia="Times New Roman" w:hAnsi="Arial" w:cs="Arial"/>
                <w:sz w:val="20"/>
                <w:szCs w:val="20"/>
                <w:lang w:eastAsia="fr-FR"/>
              </w:rPr>
              <w:t>64</w:t>
            </w:r>
          </w:p>
        </w:tc>
      </w:tr>
      <w:tr w:rsidR="00071861" w:rsidRPr="00071861" w14:paraId="7D5351A0" w14:textId="77777777" w:rsidTr="00071861">
        <w:trPr>
          <w:trHeight w:val="318"/>
        </w:trPr>
        <w:tc>
          <w:tcPr>
            <w:tcW w:w="1588" w:type="dxa"/>
            <w:tcBorders>
              <w:top w:val="single" w:sz="4" w:space="0" w:color="95B3D7"/>
              <w:left w:val="nil"/>
              <w:bottom w:val="nil"/>
              <w:right w:val="nil"/>
            </w:tcBorders>
            <w:shd w:val="clear" w:color="DCE6F1" w:fill="DCE6F1"/>
            <w:noWrap/>
            <w:vAlign w:val="bottom"/>
            <w:hideMark/>
          </w:tcPr>
          <w:p w14:paraId="0C888A65" w14:textId="77777777" w:rsidR="00071861" w:rsidRPr="00071861" w:rsidRDefault="00071861" w:rsidP="00071861">
            <w:pPr>
              <w:rPr>
                <w:rFonts w:ascii="Arial" w:eastAsia="Times New Roman" w:hAnsi="Arial" w:cs="Arial"/>
                <w:b/>
                <w:bCs/>
                <w:color w:val="000000"/>
                <w:sz w:val="20"/>
                <w:szCs w:val="20"/>
                <w:lang w:eastAsia="fr-FR"/>
              </w:rPr>
            </w:pPr>
            <w:r w:rsidRPr="00071861">
              <w:rPr>
                <w:rFonts w:ascii="Arial" w:eastAsia="Times New Roman" w:hAnsi="Arial" w:cs="Arial"/>
                <w:b/>
                <w:bCs/>
                <w:color w:val="000000"/>
                <w:sz w:val="20"/>
                <w:szCs w:val="20"/>
                <w:lang w:eastAsia="fr-FR"/>
              </w:rPr>
              <w:t>Total général</w:t>
            </w:r>
          </w:p>
        </w:tc>
        <w:tc>
          <w:tcPr>
            <w:tcW w:w="1342" w:type="dxa"/>
            <w:tcBorders>
              <w:top w:val="single" w:sz="4" w:space="0" w:color="95B3D7"/>
              <w:left w:val="nil"/>
              <w:bottom w:val="nil"/>
              <w:right w:val="nil"/>
            </w:tcBorders>
            <w:shd w:val="clear" w:color="DCE6F1" w:fill="DCE6F1"/>
            <w:noWrap/>
            <w:vAlign w:val="bottom"/>
            <w:hideMark/>
          </w:tcPr>
          <w:p w14:paraId="6D320235" w14:textId="77777777" w:rsidR="00071861" w:rsidRPr="00071861" w:rsidRDefault="00071861" w:rsidP="00071861">
            <w:pPr>
              <w:jc w:val="right"/>
              <w:rPr>
                <w:rFonts w:ascii="Arial" w:eastAsia="Times New Roman" w:hAnsi="Arial" w:cs="Arial"/>
                <w:b/>
                <w:bCs/>
                <w:color w:val="000000"/>
                <w:sz w:val="20"/>
                <w:szCs w:val="20"/>
                <w:lang w:eastAsia="fr-FR"/>
              </w:rPr>
            </w:pPr>
            <w:r w:rsidRPr="00071861">
              <w:rPr>
                <w:rFonts w:ascii="Arial" w:eastAsia="Times New Roman" w:hAnsi="Arial" w:cs="Arial"/>
                <w:b/>
                <w:bCs/>
                <w:color w:val="000000"/>
                <w:sz w:val="20"/>
                <w:szCs w:val="20"/>
                <w:lang w:eastAsia="fr-FR"/>
              </w:rPr>
              <w:t>6</w:t>
            </w:r>
          </w:p>
        </w:tc>
        <w:tc>
          <w:tcPr>
            <w:tcW w:w="1009" w:type="dxa"/>
            <w:tcBorders>
              <w:top w:val="single" w:sz="4" w:space="0" w:color="95B3D7"/>
              <w:left w:val="nil"/>
              <w:bottom w:val="nil"/>
              <w:right w:val="nil"/>
            </w:tcBorders>
            <w:shd w:val="clear" w:color="DCE6F1" w:fill="DCE6F1"/>
            <w:noWrap/>
            <w:vAlign w:val="bottom"/>
            <w:hideMark/>
          </w:tcPr>
          <w:p w14:paraId="328B89F7" w14:textId="77777777" w:rsidR="00071861" w:rsidRPr="00071861" w:rsidRDefault="00071861" w:rsidP="00071861">
            <w:pPr>
              <w:jc w:val="right"/>
              <w:rPr>
                <w:rFonts w:ascii="Arial" w:eastAsia="Times New Roman" w:hAnsi="Arial" w:cs="Arial"/>
                <w:b/>
                <w:bCs/>
                <w:color w:val="000000"/>
                <w:sz w:val="20"/>
                <w:szCs w:val="20"/>
                <w:lang w:eastAsia="fr-FR"/>
              </w:rPr>
            </w:pPr>
            <w:r w:rsidRPr="00071861">
              <w:rPr>
                <w:rFonts w:ascii="Arial" w:eastAsia="Times New Roman" w:hAnsi="Arial" w:cs="Arial"/>
                <w:b/>
                <w:bCs/>
                <w:color w:val="000000"/>
                <w:sz w:val="20"/>
                <w:szCs w:val="20"/>
                <w:lang w:eastAsia="fr-FR"/>
              </w:rPr>
              <w:t>13</w:t>
            </w:r>
          </w:p>
        </w:tc>
        <w:tc>
          <w:tcPr>
            <w:tcW w:w="1440" w:type="dxa"/>
            <w:tcBorders>
              <w:top w:val="single" w:sz="4" w:space="0" w:color="95B3D7"/>
              <w:left w:val="nil"/>
              <w:bottom w:val="nil"/>
              <w:right w:val="nil"/>
            </w:tcBorders>
            <w:shd w:val="clear" w:color="DCE6F1" w:fill="DCE6F1"/>
            <w:noWrap/>
            <w:vAlign w:val="bottom"/>
            <w:hideMark/>
          </w:tcPr>
          <w:p w14:paraId="2E3892FC" w14:textId="77777777" w:rsidR="00071861" w:rsidRPr="00071861" w:rsidRDefault="00071861" w:rsidP="00071861">
            <w:pPr>
              <w:jc w:val="right"/>
              <w:rPr>
                <w:rFonts w:ascii="Arial" w:eastAsia="Times New Roman" w:hAnsi="Arial" w:cs="Arial"/>
                <w:b/>
                <w:bCs/>
                <w:color w:val="000000"/>
                <w:sz w:val="20"/>
                <w:szCs w:val="20"/>
                <w:lang w:eastAsia="fr-FR"/>
              </w:rPr>
            </w:pPr>
            <w:r w:rsidRPr="00071861">
              <w:rPr>
                <w:rFonts w:ascii="Arial" w:eastAsia="Times New Roman" w:hAnsi="Arial" w:cs="Arial"/>
                <w:b/>
                <w:bCs/>
                <w:color w:val="000000"/>
                <w:sz w:val="20"/>
                <w:szCs w:val="20"/>
                <w:lang w:eastAsia="fr-FR"/>
              </w:rPr>
              <w:t>19</w:t>
            </w:r>
          </w:p>
        </w:tc>
        <w:tc>
          <w:tcPr>
            <w:tcW w:w="985" w:type="dxa"/>
            <w:tcBorders>
              <w:top w:val="single" w:sz="4" w:space="0" w:color="95B3D7"/>
              <w:left w:val="nil"/>
              <w:bottom w:val="nil"/>
              <w:right w:val="nil"/>
            </w:tcBorders>
            <w:shd w:val="clear" w:color="DCE6F1" w:fill="DCE6F1"/>
            <w:noWrap/>
            <w:vAlign w:val="bottom"/>
            <w:hideMark/>
          </w:tcPr>
          <w:p w14:paraId="4B6BA79C" w14:textId="77777777" w:rsidR="00071861" w:rsidRPr="00071861" w:rsidRDefault="00071861" w:rsidP="00071861">
            <w:pPr>
              <w:jc w:val="right"/>
              <w:rPr>
                <w:rFonts w:ascii="Arial" w:eastAsia="Times New Roman" w:hAnsi="Arial" w:cs="Arial"/>
                <w:b/>
                <w:bCs/>
                <w:color w:val="000000"/>
                <w:sz w:val="20"/>
                <w:szCs w:val="20"/>
                <w:lang w:eastAsia="fr-FR"/>
              </w:rPr>
            </w:pPr>
            <w:r w:rsidRPr="00071861">
              <w:rPr>
                <w:rFonts w:ascii="Arial" w:eastAsia="Times New Roman" w:hAnsi="Arial" w:cs="Arial"/>
                <w:b/>
                <w:bCs/>
                <w:color w:val="000000"/>
                <w:sz w:val="20"/>
                <w:szCs w:val="20"/>
                <w:lang w:eastAsia="fr-FR"/>
              </w:rPr>
              <w:t>32</w:t>
            </w:r>
          </w:p>
        </w:tc>
        <w:tc>
          <w:tcPr>
            <w:tcW w:w="1120" w:type="dxa"/>
            <w:tcBorders>
              <w:top w:val="single" w:sz="4" w:space="0" w:color="95B3D7"/>
              <w:left w:val="nil"/>
              <w:bottom w:val="nil"/>
              <w:right w:val="nil"/>
            </w:tcBorders>
            <w:shd w:val="clear" w:color="DCE6F1" w:fill="DCE6F1"/>
            <w:noWrap/>
            <w:vAlign w:val="bottom"/>
            <w:hideMark/>
          </w:tcPr>
          <w:p w14:paraId="7C09F23F" w14:textId="77777777" w:rsidR="00071861" w:rsidRPr="00071861" w:rsidRDefault="00071861" w:rsidP="00071861">
            <w:pPr>
              <w:jc w:val="right"/>
              <w:rPr>
                <w:rFonts w:ascii="Arial" w:eastAsia="Times New Roman" w:hAnsi="Arial" w:cs="Arial"/>
                <w:b/>
                <w:bCs/>
                <w:color w:val="000000"/>
                <w:sz w:val="20"/>
                <w:szCs w:val="20"/>
                <w:lang w:eastAsia="fr-FR"/>
              </w:rPr>
            </w:pPr>
            <w:r w:rsidRPr="00071861">
              <w:rPr>
                <w:rFonts w:ascii="Arial" w:eastAsia="Times New Roman" w:hAnsi="Arial" w:cs="Arial"/>
                <w:b/>
                <w:bCs/>
                <w:color w:val="000000"/>
                <w:sz w:val="20"/>
                <w:szCs w:val="20"/>
                <w:lang w:eastAsia="fr-FR"/>
              </w:rPr>
              <w:t>29</w:t>
            </w:r>
          </w:p>
        </w:tc>
        <w:tc>
          <w:tcPr>
            <w:tcW w:w="1243" w:type="dxa"/>
            <w:tcBorders>
              <w:top w:val="single" w:sz="4" w:space="0" w:color="95B3D7"/>
              <w:left w:val="nil"/>
              <w:bottom w:val="nil"/>
              <w:right w:val="nil"/>
            </w:tcBorders>
            <w:shd w:val="clear" w:color="DCE6F1" w:fill="DCE6F1"/>
            <w:noWrap/>
            <w:vAlign w:val="bottom"/>
            <w:hideMark/>
          </w:tcPr>
          <w:p w14:paraId="249F4E47" w14:textId="77777777" w:rsidR="00071861" w:rsidRPr="00071861" w:rsidRDefault="00071861" w:rsidP="00071861">
            <w:pPr>
              <w:jc w:val="right"/>
              <w:rPr>
                <w:rFonts w:ascii="Arial" w:eastAsia="Times New Roman" w:hAnsi="Arial" w:cs="Arial"/>
                <w:b/>
                <w:bCs/>
                <w:color w:val="000000"/>
                <w:sz w:val="20"/>
                <w:szCs w:val="20"/>
                <w:lang w:eastAsia="fr-FR"/>
              </w:rPr>
            </w:pPr>
            <w:r w:rsidRPr="00071861">
              <w:rPr>
                <w:rFonts w:ascii="Arial" w:eastAsia="Times New Roman" w:hAnsi="Arial" w:cs="Arial"/>
                <w:b/>
                <w:bCs/>
                <w:color w:val="000000"/>
                <w:sz w:val="20"/>
                <w:szCs w:val="20"/>
                <w:lang w:eastAsia="fr-FR"/>
              </w:rPr>
              <w:t>61</w:t>
            </w:r>
          </w:p>
        </w:tc>
        <w:tc>
          <w:tcPr>
            <w:tcW w:w="800" w:type="dxa"/>
            <w:tcBorders>
              <w:top w:val="single" w:sz="4" w:space="0" w:color="95B3D7"/>
              <w:left w:val="nil"/>
              <w:bottom w:val="nil"/>
              <w:right w:val="nil"/>
            </w:tcBorders>
            <w:shd w:val="clear" w:color="DCE6F1" w:fill="DCE6F1"/>
            <w:noWrap/>
            <w:vAlign w:val="bottom"/>
            <w:hideMark/>
          </w:tcPr>
          <w:p w14:paraId="0E8AC925" w14:textId="77777777" w:rsidR="00071861" w:rsidRPr="00071861" w:rsidRDefault="00071861" w:rsidP="00071861">
            <w:pPr>
              <w:jc w:val="right"/>
              <w:rPr>
                <w:rFonts w:ascii="Arial" w:eastAsia="Times New Roman" w:hAnsi="Arial" w:cs="Arial"/>
                <w:b/>
                <w:bCs/>
                <w:color w:val="000000"/>
                <w:sz w:val="20"/>
                <w:szCs w:val="20"/>
                <w:lang w:eastAsia="fr-FR"/>
              </w:rPr>
            </w:pPr>
            <w:r w:rsidRPr="00071861">
              <w:rPr>
                <w:rFonts w:ascii="Arial" w:eastAsia="Times New Roman" w:hAnsi="Arial" w:cs="Arial"/>
                <w:b/>
                <w:bCs/>
                <w:color w:val="000000"/>
                <w:sz w:val="20"/>
                <w:szCs w:val="20"/>
                <w:lang w:eastAsia="fr-FR"/>
              </w:rPr>
              <w:t>80</w:t>
            </w:r>
          </w:p>
        </w:tc>
      </w:tr>
    </w:tbl>
    <w:p w14:paraId="1C081A58" w14:textId="0DE3C88E" w:rsidR="00071861" w:rsidRDefault="00071861" w:rsidP="00DC22A3"/>
    <w:p w14:paraId="7691992B" w14:textId="6400C1C3" w:rsidR="00071861" w:rsidRDefault="00071861" w:rsidP="00DC22A3">
      <w:r>
        <w:rPr>
          <w:noProof/>
        </w:rPr>
        <w:drawing>
          <wp:inline distT="0" distB="0" distL="0" distR="0" wp14:anchorId="02865EA9" wp14:editId="77EA230D">
            <wp:extent cx="5056930" cy="2711509"/>
            <wp:effectExtent l="0" t="0" r="10795" b="6350"/>
            <wp:docPr id="9" name="Graphique 9">
              <a:extLst xmlns:a="http://schemas.openxmlformats.org/drawingml/2006/main">
                <a:ext uri="{FF2B5EF4-FFF2-40B4-BE49-F238E27FC236}">
                  <a16:creationId xmlns:a16="http://schemas.microsoft.com/office/drawing/2014/main" id="{87BB05CE-6070-4A43-BDE8-D3FAB21F222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C1650BA" w14:textId="73733F7A" w:rsidR="00071861" w:rsidRDefault="00071861" w:rsidP="00DC22A3"/>
    <w:p w14:paraId="275722D5" w14:textId="4D9730F1" w:rsidR="00071861" w:rsidRDefault="00071861" w:rsidP="00DC22A3">
      <w:r w:rsidRPr="00071861">
        <w:t>Au niveau des cadres : seulement 2 départs sont dus à la retraite. Concernant les employés, les départs sont dus à des démissions et des licenciements non économiques, ce qui peut relever un problème d'organisation et de qualité de vie au travail. La ligne "vide" correspond aux salariés encore présents dans l'entreprise.</w:t>
      </w:r>
    </w:p>
    <w:p w14:paraId="3C3D6238" w14:textId="19EDE1ED" w:rsidR="00071861" w:rsidRDefault="00071861" w:rsidP="00DC22A3"/>
    <w:p w14:paraId="560103EF" w14:textId="0000C291" w:rsidR="00071861" w:rsidRDefault="00071861" w:rsidP="00DC22A3"/>
    <w:p w14:paraId="3834E6E1" w14:textId="608A140A" w:rsidR="00071861" w:rsidRDefault="00071861" w:rsidP="00DC22A3"/>
    <w:p w14:paraId="2C2FA424" w14:textId="3AB8D11F" w:rsidR="00071861" w:rsidRDefault="00071861" w:rsidP="00DC22A3"/>
    <w:p w14:paraId="5F3B5625" w14:textId="0264B904" w:rsidR="00071861" w:rsidRDefault="00071861" w:rsidP="00DC22A3"/>
    <w:p w14:paraId="6D1A6D52" w14:textId="29E0DCB4" w:rsidR="00071861" w:rsidRDefault="00071861" w:rsidP="00DC22A3"/>
    <w:p w14:paraId="327F9DD0" w14:textId="64D605C8" w:rsidR="00071861" w:rsidRDefault="00071861" w:rsidP="00DC22A3"/>
    <w:p w14:paraId="01A8C5F7" w14:textId="42BF5552" w:rsidR="00071861" w:rsidRDefault="00071861" w:rsidP="00DC22A3"/>
    <w:p w14:paraId="4138F44C" w14:textId="77777777" w:rsidR="00071861" w:rsidRDefault="00071861" w:rsidP="00DC22A3"/>
    <w:p w14:paraId="3E505952" w14:textId="39E5719E" w:rsidR="00071861" w:rsidRDefault="00071861" w:rsidP="00DC22A3"/>
    <w:p w14:paraId="028F8CAF" w14:textId="77777777" w:rsidR="00071861" w:rsidRPr="00071861" w:rsidRDefault="00071861" w:rsidP="00071861">
      <w:pPr>
        <w:rPr>
          <w:rFonts w:ascii="Arial" w:eastAsia="Times New Roman" w:hAnsi="Arial" w:cs="Arial"/>
          <w:b/>
          <w:bCs/>
          <w:color w:val="C0504D"/>
          <w:sz w:val="22"/>
          <w:szCs w:val="22"/>
          <w:lang w:eastAsia="fr-FR"/>
        </w:rPr>
      </w:pPr>
      <w:r w:rsidRPr="00071861">
        <w:rPr>
          <w:rFonts w:ascii="Arial" w:eastAsia="Times New Roman" w:hAnsi="Arial" w:cs="Arial"/>
          <w:b/>
          <w:bCs/>
          <w:color w:val="C0504D"/>
          <w:sz w:val="22"/>
          <w:szCs w:val="22"/>
          <w:lang w:eastAsia="fr-FR"/>
        </w:rPr>
        <w:t xml:space="preserve">La rémunération en fonction du sexe et de la catégorie socioprofessionnelle </w:t>
      </w:r>
    </w:p>
    <w:p w14:paraId="32447E0F" w14:textId="5814C886" w:rsidR="00071861" w:rsidRDefault="00071861" w:rsidP="00DC22A3"/>
    <w:tbl>
      <w:tblPr>
        <w:tblW w:w="9411" w:type="dxa"/>
        <w:tblCellMar>
          <w:left w:w="70" w:type="dxa"/>
          <w:right w:w="70" w:type="dxa"/>
        </w:tblCellMar>
        <w:tblLook w:val="04A0" w:firstRow="1" w:lastRow="0" w:firstColumn="1" w:lastColumn="0" w:noHBand="0" w:noVBand="1"/>
      </w:tblPr>
      <w:tblGrid>
        <w:gridCol w:w="1569"/>
        <w:gridCol w:w="1325"/>
        <w:gridCol w:w="997"/>
        <w:gridCol w:w="1423"/>
        <w:gridCol w:w="973"/>
        <w:gridCol w:w="1106"/>
        <w:gridCol w:w="1228"/>
        <w:gridCol w:w="852"/>
      </w:tblGrid>
      <w:tr w:rsidR="00071861" w:rsidRPr="00071861" w14:paraId="00E82545" w14:textId="77777777" w:rsidTr="00071861">
        <w:trPr>
          <w:trHeight w:val="282"/>
        </w:trPr>
        <w:tc>
          <w:tcPr>
            <w:tcW w:w="1569" w:type="dxa"/>
            <w:tcBorders>
              <w:top w:val="nil"/>
              <w:left w:val="nil"/>
              <w:bottom w:val="nil"/>
              <w:right w:val="nil"/>
            </w:tcBorders>
            <w:shd w:val="clear" w:color="DCE6F1" w:fill="DCE6F1"/>
            <w:noWrap/>
            <w:vAlign w:val="bottom"/>
            <w:hideMark/>
          </w:tcPr>
          <w:p w14:paraId="6017DA97" w14:textId="77777777" w:rsidR="00071861" w:rsidRPr="00071861" w:rsidRDefault="00071861" w:rsidP="00071861">
            <w:pPr>
              <w:rPr>
                <w:rFonts w:ascii="Arial" w:eastAsia="Times New Roman" w:hAnsi="Arial" w:cs="Arial"/>
                <w:b/>
                <w:bCs/>
                <w:color w:val="000000"/>
                <w:sz w:val="20"/>
                <w:szCs w:val="20"/>
                <w:lang w:eastAsia="fr-FR"/>
              </w:rPr>
            </w:pPr>
          </w:p>
        </w:tc>
        <w:tc>
          <w:tcPr>
            <w:tcW w:w="1325" w:type="dxa"/>
            <w:tcBorders>
              <w:top w:val="nil"/>
              <w:left w:val="nil"/>
              <w:bottom w:val="nil"/>
              <w:right w:val="nil"/>
            </w:tcBorders>
            <w:shd w:val="clear" w:color="DCE6F1" w:fill="DCE6F1"/>
            <w:noWrap/>
            <w:vAlign w:val="bottom"/>
            <w:hideMark/>
          </w:tcPr>
          <w:p w14:paraId="0E29B803" w14:textId="77777777" w:rsidR="00071861" w:rsidRPr="00071861" w:rsidRDefault="00071861" w:rsidP="00071861">
            <w:pPr>
              <w:rPr>
                <w:rFonts w:ascii="Arial" w:eastAsia="Times New Roman" w:hAnsi="Arial" w:cs="Arial"/>
                <w:b/>
                <w:bCs/>
                <w:color w:val="000000"/>
                <w:sz w:val="20"/>
                <w:szCs w:val="20"/>
                <w:lang w:eastAsia="fr-FR"/>
              </w:rPr>
            </w:pPr>
            <w:r w:rsidRPr="00071861">
              <w:rPr>
                <w:rFonts w:ascii="Arial" w:eastAsia="Times New Roman" w:hAnsi="Arial" w:cs="Arial"/>
                <w:b/>
                <w:bCs/>
                <w:color w:val="000000"/>
                <w:sz w:val="20"/>
                <w:szCs w:val="20"/>
                <w:lang w:eastAsia="fr-FR"/>
              </w:rPr>
              <w:t>Sexe et CSP</w:t>
            </w:r>
          </w:p>
        </w:tc>
        <w:tc>
          <w:tcPr>
            <w:tcW w:w="997" w:type="dxa"/>
            <w:tcBorders>
              <w:top w:val="nil"/>
              <w:left w:val="nil"/>
              <w:bottom w:val="nil"/>
              <w:right w:val="nil"/>
            </w:tcBorders>
            <w:shd w:val="clear" w:color="DCE6F1" w:fill="DCE6F1"/>
            <w:noWrap/>
            <w:vAlign w:val="bottom"/>
            <w:hideMark/>
          </w:tcPr>
          <w:p w14:paraId="718506CE" w14:textId="77777777" w:rsidR="00071861" w:rsidRPr="00071861" w:rsidRDefault="00071861" w:rsidP="00071861">
            <w:pPr>
              <w:rPr>
                <w:rFonts w:ascii="Arial" w:eastAsia="Times New Roman" w:hAnsi="Arial" w:cs="Arial"/>
                <w:b/>
                <w:bCs/>
                <w:color w:val="000000"/>
                <w:sz w:val="20"/>
                <w:szCs w:val="20"/>
                <w:lang w:eastAsia="fr-FR"/>
              </w:rPr>
            </w:pPr>
          </w:p>
        </w:tc>
        <w:tc>
          <w:tcPr>
            <w:tcW w:w="1423" w:type="dxa"/>
            <w:tcBorders>
              <w:top w:val="nil"/>
              <w:left w:val="nil"/>
              <w:bottom w:val="nil"/>
              <w:right w:val="nil"/>
            </w:tcBorders>
            <w:shd w:val="clear" w:color="DCE6F1" w:fill="DCE6F1"/>
            <w:noWrap/>
            <w:vAlign w:val="bottom"/>
            <w:hideMark/>
          </w:tcPr>
          <w:p w14:paraId="17630420" w14:textId="77777777" w:rsidR="00071861" w:rsidRPr="00071861" w:rsidRDefault="00071861" w:rsidP="00071861">
            <w:pPr>
              <w:rPr>
                <w:rFonts w:ascii="Times New Roman" w:eastAsia="Times New Roman" w:hAnsi="Times New Roman" w:cs="Times New Roman"/>
                <w:sz w:val="20"/>
                <w:szCs w:val="20"/>
                <w:lang w:eastAsia="fr-FR"/>
              </w:rPr>
            </w:pPr>
          </w:p>
        </w:tc>
        <w:tc>
          <w:tcPr>
            <w:tcW w:w="973" w:type="dxa"/>
            <w:tcBorders>
              <w:top w:val="nil"/>
              <w:left w:val="nil"/>
              <w:bottom w:val="nil"/>
              <w:right w:val="nil"/>
            </w:tcBorders>
            <w:shd w:val="clear" w:color="DCE6F1" w:fill="DCE6F1"/>
            <w:noWrap/>
            <w:vAlign w:val="bottom"/>
            <w:hideMark/>
          </w:tcPr>
          <w:p w14:paraId="4CA1F9B2" w14:textId="77777777" w:rsidR="00071861" w:rsidRPr="00071861" w:rsidRDefault="00071861" w:rsidP="00071861">
            <w:pPr>
              <w:rPr>
                <w:rFonts w:ascii="Times New Roman" w:eastAsia="Times New Roman" w:hAnsi="Times New Roman" w:cs="Times New Roman"/>
                <w:sz w:val="20"/>
                <w:szCs w:val="20"/>
                <w:lang w:eastAsia="fr-FR"/>
              </w:rPr>
            </w:pPr>
          </w:p>
        </w:tc>
        <w:tc>
          <w:tcPr>
            <w:tcW w:w="1106" w:type="dxa"/>
            <w:tcBorders>
              <w:top w:val="nil"/>
              <w:left w:val="nil"/>
              <w:bottom w:val="nil"/>
              <w:right w:val="nil"/>
            </w:tcBorders>
            <w:shd w:val="clear" w:color="DCE6F1" w:fill="DCE6F1"/>
            <w:noWrap/>
            <w:vAlign w:val="bottom"/>
            <w:hideMark/>
          </w:tcPr>
          <w:p w14:paraId="7CF4F2BC" w14:textId="77777777" w:rsidR="00071861" w:rsidRPr="00071861" w:rsidRDefault="00071861" w:rsidP="00071861">
            <w:pPr>
              <w:rPr>
                <w:rFonts w:ascii="Times New Roman" w:eastAsia="Times New Roman" w:hAnsi="Times New Roman" w:cs="Times New Roman"/>
                <w:sz w:val="20"/>
                <w:szCs w:val="20"/>
                <w:lang w:eastAsia="fr-FR"/>
              </w:rPr>
            </w:pPr>
          </w:p>
        </w:tc>
        <w:tc>
          <w:tcPr>
            <w:tcW w:w="1228" w:type="dxa"/>
            <w:tcBorders>
              <w:top w:val="nil"/>
              <w:left w:val="nil"/>
              <w:bottom w:val="nil"/>
              <w:right w:val="nil"/>
            </w:tcBorders>
            <w:shd w:val="clear" w:color="DCE6F1" w:fill="DCE6F1"/>
            <w:noWrap/>
            <w:vAlign w:val="bottom"/>
            <w:hideMark/>
          </w:tcPr>
          <w:p w14:paraId="5C1104AA" w14:textId="77777777" w:rsidR="00071861" w:rsidRPr="00071861" w:rsidRDefault="00071861" w:rsidP="00071861">
            <w:pPr>
              <w:rPr>
                <w:rFonts w:ascii="Times New Roman" w:eastAsia="Times New Roman" w:hAnsi="Times New Roman" w:cs="Times New Roman"/>
                <w:sz w:val="20"/>
                <w:szCs w:val="20"/>
                <w:lang w:eastAsia="fr-FR"/>
              </w:rPr>
            </w:pPr>
          </w:p>
        </w:tc>
        <w:tc>
          <w:tcPr>
            <w:tcW w:w="790" w:type="dxa"/>
            <w:tcBorders>
              <w:top w:val="nil"/>
              <w:left w:val="nil"/>
              <w:bottom w:val="nil"/>
              <w:right w:val="nil"/>
            </w:tcBorders>
            <w:shd w:val="clear" w:color="DCE6F1" w:fill="DCE6F1"/>
            <w:noWrap/>
            <w:vAlign w:val="bottom"/>
            <w:hideMark/>
          </w:tcPr>
          <w:p w14:paraId="13ECDD08" w14:textId="77777777" w:rsidR="00071861" w:rsidRPr="00071861" w:rsidRDefault="00071861" w:rsidP="00071861">
            <w:pPr>
              <w:rPr>
                <w:rFonts w:ascii="Times New Roman" w:eastAsia="Times New Roman" w:hAnsi="Times New Roman" w:cs="Times New Roman"/>
                <w:sz w:val="20"/>
                <w:szCs w:val="20"/>
                <w:lang w:eastAsia="fr-FR"/>
              </w:rPr>
            </w:pPr>
          </w:p>
        </w:tc>
      </w:tr>
      <w:tr w:rsidR="00071861" w:rsidRPr="00071861" w14:paraId="06D3AAFC" w14:textId="77777777" w:rsidTr="00071861">
        <w:trPr>
          <w:trHeight w:val="282"/>
        </w:trPr>
        <w:tc>
          <w:tcPr>
            <w:tcW w:w="1569" w:type="dxa"/>
            <w:tcBorders>
              <w:top w:val="nil"/>
              <w:left w:val="nil"/>
              <w:bottom w:val="nil"/>
              <w:right w:val="nil"/>
            </w:tcBorders>
            <w:shd w:val="clear" w:color="DCE6F1" w:fill="DCE6F1"/>
            <w:noWrap/>
            <w:vAlign w:val="bottom"/>
            <w:hideMark/>
          </w:tcPr>
          <w:p w14:paraId="64EA85BB" w14:textId="77777777" w:rsidR="00071861" w:rsidRPr="00071861" w:rsidRDefault="00071861" w:rsidP="00071861">
            <w:pPr>
              <w:rPr>
                <w:rFonts w:ascii="Times New Roman" w:eastAsia="Times New Roman" w:hAnsi="Times New Roman" w:cs="Times New Roman"/>
                <w:sz w:val="20"/>
                <w:szCs w:val="20"/>
                <w:lang w:eastAsia="fr-FR"/>
              </w:rPr>
            </w:pPr>
          </w:p>
        </w:tc>
        <w:tc>
          <w:tcPr>
            <w:tcW w:w="1325" w:type="dxa"/>
            <w:tcBorders>
              <w:top w:val="nil"/>
              <w:left w:val="nil"/>
              <w:bottom w:val="nil"/>
              <w:right w:val="nil"/>
            </w:tcBorders>
            <w:shd w:val="clear" w:color="DCE6F1" w:fill="DCE6F1"/>
            <w:noWrap/>
            <w:vAlign w:val="bottom"/>
            <w:hideMark/>
          </w:tcPr>
          <w:p w14:paraId="14194395" w14:textId="77777777" w:rsidR="00071861" w:rsidRPr="00071861" w:rsidRDefault="00071861" w:rsidP="00071861">
            <w:pPr>
              <w:rPr>
                <w:rFonts w:ascii="Arial" w:eastAsia="Times New Roman" w:hAnsi="Arial" w:cs="Arial"/>
                <w:b/>
                <w:bCs/>
                <w:color w:val="000000"/>
                <w:sz w:val="20"/>
                <w:szCs w:val="20"/>
                <w:lang w:eastAsia="fr-FR"/>
              </w:rPr>
            </w:pPr>
            <w:r w:rsidRPr="00071861">
              <w:rPr>
                <w:rFonts w:ascii="Arial" w:eastAsia="Times New Roman" w:hAnsi="Arial" w:cs="Arial"/>
                <w:b/>
                <w:bCs/>
                <w:color w:val="000000"/>
                <w:sz w:val="20"/>
                <w:szCs w:val="20"/>
                <w:lang w:eastAsia="fr-FR"/>
              </w:rPr>
              <w:t>F</w:t>
            </w:r>
          </w:p>
        </w:tc>
        <w:tc>
          <w:tcPr>
            <w:tcW w:w="997" w:type="dxa"/>
            <w:tcBorders>
              <w:top w:val="nil"/>
              <w:left w:val="nil"/>
              <w:bottom w:val="nil"/>
              <w:right w:val="nil"/>
            </w:tcBorders>
            <w:shd w:val="clear" w:color="DCE6F1" w:fill="DCE6F1"/>
            <w:noWrap/>
            <w:vAlign w:val="bottom"/>
            <w:hideMark/>
          </w:tcPr>
          <w:p w14:paraId="2842789B" w14:textId="77777777" w:rsidR="00071861" w:rsidRPr="00071861" w:rsidRDefault="00071861" w:rsidP="00071861">
            <w:pPr>
              <w:rPr>
                <w:rFonts w:ascii="Arial" w:eastAsia="Times New Roman" w:hAnsi="Arial" w:cs="Arial"/>
                <w:b/>
                <w:bCs/>
                <w:color w:val="000000"/>
                <w:sz w:val="20"/>
                <w:szCs w:val="20"/>
                <w:lang w:eastAsia="fr-FR"/>
              </w:rPr>
            </w:pPr>
          </w:p>
        </w:tc>
        <w:tc>
          <w:tcPr>
            <w:tcW w:w="1423" w:type="dxa"/>
            <w:tcBorders>
              <w:top w:val="nil"/>
              <w:left w:val="nil"/>
              <w:bottom w:val="nil"/>
              <w:right w:val="nil"/>
            </w:tcBorders>
            <w:shd w:val="clear" w:color="D9D9D9" w:fill="D9D9D9"/>
            <w:noWrap/>
            <w:vAlign w:val="bottom"/>
            <w:hideMark/>
          </w:tcPr>
          <w:p w14:paraId="1919A51B" w14:textId="77777777" w:rsidR="00071861" w:rsidRPr="00071861" w:rsidRDefault="00071861" w:rsidP="00071861">
            <w:pPr>
              <w:rPr>
                <w:rFonts w:ascii="Arial" w:eastAsia="Times New Roman" w:hAnsi="Arial" w:cs="Arial"/>
                <w:b/>
                <w:bCs/>
                <w:color w:val="000000"/>
                <w:sz w:val="20"/>
                <w:szCs w:val="20"/>
                <w:lang w:eastAsia="fr-FR"/>
              </w:rPr>
            </w:pPr>
            <w:r w:rsidRPr="00071861">
              <w:rPr>
                <w:rFonts w:ascii="Arial" w:eastAsia="Times New Roman" w:hAnsi="Arial" w:cs="Arial"/>
                <w:b/>
                <w:bCs/>
                <w:color w:val="000000"/>
                <w:sz w:val="20"/>
                <w:szCs w:val="20"/>
                <w:lang w:eastAsia="fr-FR"/>
              </w:rPr>
              <w:t>Total F</w:t>
            </w:r>
          </w:p>
        </w:tc>
        <w:tc>
          <w:tcPr>
            <w:tcW w:w="973" w:type="dxa"/>
            <w:tcBorders>
              <w:top w:val="nil"/>
              <w:left w:val="nil"/>
              <w:bottom w:val="nil"/>
              <w:right w:val="nil"/>
            </w:tcBorders>
            <w:shd w:val="clear" w:color="DCE6F1" w:fill="DCE6F1"/>
            <w:noWrap/>
            <w:vAlign w:val="bottom"/>
            <w:hideMark/>
          </w:tcPr>
          <w:p w14:paraId="07DFCBA3" w14:textId="77777777" w:rsidR="00071861" w:rsidRPr="00071861" w:rsidRDefault="00071861" w:rsidP="00071861">
            <w:pPr>
              <w:rPr>
                <w:rFonts w:ascii="Arial" w:eastAsia="Times New Roman" w:hAnsi="Arial" w:cs="Arial"/>
                <w:b/>
                <w:bCs/>
                <w:color w:val="000000"/>
                <w:sz w:val="20"/>
                <w:szCs w:val="20"/>
                <w:lang w:eastAsia="fr-FR"/>
              </w:rPr>
            </w:pPr>
            <w:r w:rsidRPr="00071861">
              <w:rPr>
                <w:rFonts w:ascii="Arial" w:eastAsia="Times New Roman" w:hAnsi="Arial" w:cs="Arial"/>
                <w:b/>
                <w:bCs/>
                <w:color w:val="000000"/>
                <w:sz w:val="20"/>
                <w:szCs w:val="20"/>
                <w:lang w:eastAsia="fr-FR"/>
              </w:rPr>
              <w:t>M</w:t>
            </w:r>
          </w:p>
        </w:tc>
        <w:tc>
          <w:tcPr>
            <w:tcW w:w="1106" w:type="dxa"/>
            <w:tcBorders>
              <w:top w:val="nil"/>
              <w:left w:val="nil"/>
              <w:bottom w:val="nil"/>
              <w:right w:val="nil"/>
            </w:tcBorders>
            <w:shd w:val="clear" w:color="DCE6F1" w:fill="DCE6F1"/>
            <w:noWrap/>
            <w:vAlign w:val="bottom"/>
            <w:hideMark/>
          </w:tcPr>
          <w:p w14:paraId="2F93E2FD" w14:textId="77777777" w:rsidR="00071861" w:rsidRPr="00071861" w:rsidRDefault="00071861" w:rsidP="00071861">
            <w:pPr>
              <w:rPr>
                <w:rFonts w:ascii="Arial" w:eastAsia="Times New Roman" w:hAnsi="Arial" w:cs="Arial"/>
                <w:b/>
                <w:bCs/>
                <w:color w:val="000000"/>
                <w:sz w:val="20"/>
                <w:szCs w:val="20"/>
                <w:lang w:eastAsia="fr-FR"/>
              </w:rPr>
            </w:pPr>
          </w:p>
        </w:tc>
        <w:tc>
          <w:tcPr>
            <w:tcW w:w="1228" w:type="dxa"/>
            <w:tcBorders>
              <w:top w:val="nil"/>
              <w:left w:val="nil"/>
              <w:bottom w:val="nil"/>
              <w:right w:val="nil"/>
            </w:tcBorders>
            <w:shd w:val="clear" w:color="D9D9D9" w:fill="D9D9D9"/>
            <w:noWrap/>
            <w:vAlign w:val="bottom"/>
            <w:hideMark/>
          </w:tcPr>
          <w:p w14:paraId="5777D548" w14:textId="77777777" w:rsidR="00071861" w:rsidRPr="00071861" w:rsidRDefault="00071861" w:rsidP="00071861">
            <w:pPr>
              <w:rPr>
                <w:rFonts w:ascii="Arial" w:eastAsia="Times New Roman" w:hAnsi="Arial" w:cs="Arial"/>
                <w:b/>
                <w:bCs/>
                <w:color w:val="000000"/>
                <w:sz w:val="20"/>
                <w:szCs w:val="20"/>
                <w:lang w:eastAsia="fr-FR"/>
              </w:rPr>
            </w:pPr>
            <w:r w:rsidRPr="00071861">
              <w:rPr>
                <w:rFonts w:ascii="Arial" w:eastAsia="Times New Roman" w:hAnsi="Arial" w:cs="Arial"/>
                <w:b/>
                <w:bCs/>
                <w:color w:val="000000"/>
                <w:sz w:val="20"/>
                <w:szCs w:val="20"/>
                <w:lang w:eastAsia="fr-FR"/>
              </w:rPr>
              <w:t>Total M</w:t>
            </w:r>
          </w:p>
        </w:tc>
        <w:tc>
          <w:tcPr>
            <w:tcW w:w="790" w:type="dxa"/>
            <w:tcBorders>
              <w:top w:val="nil"/>
              <w:left w:val="nil"/>
              <w:bottom w:val="nil"/>
              <w:right w:val="nil"/>
            </w:tcBorders>
            <w:shd w:val="clear" w:color="DCE6F1" w:fill="DCE6F1"/>
            <w:noWrap/>
            <w:vAlign w:val="bottom"/>
            <w:hideMark/>
          </w:tcPr>
          <w:p w14:paraId="2B3E0F0A" w14:textId="77777777" w:rsidR="00071861" w:rsidRPr="00071861" w:rsidRDefault="00071861" w:rsidP="00071861">
            <w:pPr>
              <w:rPr>
                <w:rFonts w:ascii="Arial" w:eastAsia="Times New Roman" w:hAnsi="Arial" w:cs="Arial"/>
                <w:b/>
                <w:bCs/>
                <w:color w:val="000000"/>
                <w:sz w:val="20"/>
                <w:szCs w:val="20"/>
                <w:lang w:eastAsia="fr-FR"/>
              </w:rPr>
            </w:pPr>
            <w:r w:rsidRPr="00071861">
              <w:rPr>
                <w:rFonts w:ascii="Arial" w:eastAsia="Times New Roman" w:hAnsi="Arial" w:cs="Arial"/>
                <w:b/>
                <w:bCs/>
                <w:color w:val="000000"/>
                <w:sz w:val="20"/>
                <w:szCs w:val="20"/>
                <w:lang w:eastAsia="fr-FR"/>
              </w:rPr>
              <w:t>Total général</w:t>
            </w:r>
          </w:p>
        </w:tc>
      </w:tr>
      <w:tr w:rsidR="00071861" w:rsidRPr="00071861" w14:paraId="19A2DDE6" w14:textId="77777777" w:rsidTr="00071861">
        <w:trPr>
          <w:trHeight w:val="282"/>
        </w:trPr>
        <w:tc>
          <w:tcPr>
            <w:tcW w:w="1569" w:type="dxa"/>
            <w:tcBorders>
              <w:top w:val="nil"/>
              <w:left w:val="nil"/>
              <w:bottom w:val="single" w:sz="4" w:space="0" w:color="95B3D7"/>
              <w:right w:val="nil"/>
            </w:tcBorders>
            <w:shd w:val="clear" w:color="DCE6F1" w:fill="DCE6F1"/>
            <w:noWrap/>
            <w:vAlign w:val="bottom"/>
            <w:hideMark/>
          </w:tcPr>
          <w:p w14:paraId="01532971" w14:textId="77777777" w:rsidR="00071861" w:rsidRPr="00071861" w:rsidRDefault="00071861" w:rsidP="00071861">
            <w:pPr>
              <w:rPr>
                <w:rFonts w:ascii="Arial" w:eastAsia="Times New Roman" w:hAnsi="Arial" w:cs="Arial"/>
                <w:b/>
                <w:bCs/>
                <w:color w:val="000000"/>
                <w:sz w:val="20"/>
                <w:szCs w:val="20"/>
                <w:lang w:eastAsia="fr-FR"/>
              </w:rPr>
            </w:pPr>
            <w:r w:rsidRPr="00071861">
              <w:rPr>
                <w:rFonts w:ascii="Arial" w:eastAsia="Times New Roman" w:hAnsi="Arial" w:cs="Arial"/>
                <w:b/>
                <w:bCs/>
                <w:color w:val="000000"/>
                <w:sz w:val="20"/>
                <w:szCs w:val="20"/>
                <w:lang w:eastAsia="fr-FR"/>
              </w:rPr>
              <w:t xml:space="preserve">Tranche de rémunération </w:t>
            </w:r>
          </w:p>
        </w:tc>
        <w:tc>
          <w:tcPr>
            <w:tcW w:w="1325" w:type="dxa"/>
            <w:tcBorders>
              <w:top w:val="nil"/>
              <w:left w:val="nil"/>
              <w:bottom w:val="single" w:sz="4" w:space="0" w:color="95B3D7"/>
              <w:right w:val="nil"/>
            </w:tcBorders>
            <w:shd w:val="clear" w:color="DCE6F1" w:fill="DCE6F1"/>
            <w:noWrap/>
            <w:vAlign w:val="bottom"/>
            <w:hideMark/>
          </w:tcPr>
          <w:p w14:paraId="6E6987C0" w14:textId="77777777" w:rsidR="00071861" w:rsidRPr="00071861" w:rsidRDefault="00071861" w:rsidP="00071861">
            <w:pPr>
              <w:rPr>
                <w:rFonts w:ascii="Arial" w:eastAsia="Times New Roman" w:hAnsi="Arial" w:cs="Arial"/>
                <w:b/>
                <w:bCs/>
                <w:color w:val="000000"/>
                <w:sz w:val="20"/>
                <w:szCs w:val="20"/>
                <w:lang w:eastAsia="fr-FR"/>
              </w:rPr>
            </w:pPr>
            <w:r w:rsidRPr="00071861">
              <w:rPr>
                <w:rFonts w:ascii="Arial" w:eastAsia="Times New Roman" w:hAnsi="Arial" w:cs="Arial"/>
                <w:b/>
                <w:bCs/>
                <w:color w:val="000000"/>
                <w:sz w:val="20"/>
                <w:szCs w:val="20"/>
                <w:lang w:eastAsia="fr-FR"/>
              </w:rPr>
              <w:t>Cadre</w:t>
            </w:r>
          </w:p>
        </w:tc>
        <w:tc>
          <w:tcPr>
            <w:tcW w:w="997" w:type="dxa"/>
            <w:tcBorders>
              <w:top w:val="nil"/>
              <w:left w:val="nil"/>
              <w:bottom w:val="single" w:sz="4" w:space="0" w:color="95B3D7"/>
              <w:right w:val="nil"/>
            </w:tcBorders>
            <w:shd w:val="clear" w:color="DCE6F1" w:fill="DCE6F1"/>
            <w:noWrap/>
            <w:vAlign w:val="bottom"/>
            <w:hideMark/>
          </w:tcPr>
          <w:p w14:paraId="6189B754" w14:textId="77777777" w:rsidR="00071861" w:rsidRPr="00071861" w:rsidRDefault="00071861" w:rsidP="00071861">
            <w:pPr>
              <w:rPr>
                <w:rFonts w:ascii="Arial" w:eastAsia="Times New Roman" w:hAnsi="Arial" w:cs="Arial"/>
                <w:b/>
                <w:bCs/>
                <w:color w:val="000000"/>
                <w:sz w:val="20"/>
                <w:szCs w:val="20"/>
                <w:lang w:eastAsia="fr-FR"/>
              </w:rPr>
            </w:pPr>
            <w:r w:rsidRPr="00071861">
              <w:rPr>
                <w:rFonts w:ascii="Arial" w:eastAsia="Times New Roman" w:hAnsi="Arial" w:cs="Arial"/>
                <w:b/>
                <w:bCs/>
                <w:color w:val="000000"/>
                <w:sz w:val="20"/>
                <w:szCs w:val="20"/>
                <w:lang w:eastAsia="fr-FR"/>
              </w:rPr>
              <w:t>Employé</w:t>
            </w:r>
          </w:p>
        </w:tc>
        <w:tc>
          <w:tcPr>
            <w:tcW w:w="1423" w:type="dxa"/>
            <w:tcBorders>
              <w:top w:val="nil"/>
              <w:left w:val="nil"/>
              <w:bottom w:val="single" w:sz="4" w:space="0" w:color="95B3D7"/>
              <w:right w:val="nil"/>
            </w:tcBorders>
            <w:shd w:val="clear" w:color="D9D9D9" w:fill="D9D9D9"/>
            <w:noWrap/>
            <w:vAlign w:val="bottom"/>
            <w:hideMark/>
          </w:tcPr>
          <w:p w14:paraId="7B4AEA27" w14:textId="77777777" w:rsidR="00071861" w:rsidRPr="00071861" w:rsidRDefault="00071861" w:rsidP="00071861">
            <w:pPr>
              <w:rPr>
                <w:rFonts w:ascii="Arial" w:eastAsia="Times New Roman" w:hAnsi="Arial" w:cs="Arial"/>
                <w:b/>
                <w:bCs/>
                <w:color w:val="000000"/>
                <w:sz w:val="20"/>
                <w:szCs w:val="20"/>
                <w:lang w:eastAsia="fr-FR"/>
              </w:rPr>
            </w:pPr>
          </w:p>
        </w:tc>
        <w:tc>
          <w:tcPr>
            <w:tcW w:w="973" w:type="dxa"/>
            <w:tcBorders>
              <w:top w:val="nil"/>
              <w:left w:val="nil"/>
              <w:bottom w:val="single" w:sz="4" w:space="0" w:color="95B3D7"/>
              <w:right w:val="nil"/>
            </w:tcBorders>
            <w:shd w:val="clear" w:color="DCE6F1" w:fill="DCE6F1"/>
            <w:noWrap/>
            <w:vAlign w:val="bottom"/>
            <w:hideMark/>
          </w:tcPr>
          <w:p w14:paraId="0405D5CE" w14:textId="77777777" w:rsidR="00071861" w:rsidRPr="00071861" w:rsidRDefault="00071861" w:rsidP="00071861">
            <w:pPr>
              <w:rPr>
                <w:rFonts w:ascii="Arial" w:eastAsia="Times New Roman" w:hAnsi="Arial" w:cs="Arial"/>
                <w:b/>
                <w:bCs/>
                <w:color w:val="000000"/>
                <w:sz w:val="20"/>
                <w:szCs w:val="20"/>
                <w:lang w:eastAsia="fr-FR"/>
              </w:rPr>
            </w:pPr>
            <w:r w:rsidRPr="00071861">
              <w:rPr>
                <w:rFonts w:ascii="Arial" w:eastAsia="Times New Roman" w:hAnsi="Arial" w:cs="Arial"/>
                <w:b/>
                <w:bCs/>
                <w:color w:val="000000"/>
                <w:sz w:val="20"/>
                <w:szCs w:val="20"/>
                <w:lang w:eastAsia="fr-FR"/>
              </w:rPr>
              <w:t>Cadre</w:t>
            </w:r>
          </w:p>
        </w:tc>
        <w:tc>
          <w:tcPr>
            <w:tcW w:w="1106" w:type="dxa"/>
            <w:tcBorders>
              <w:top w:val="nil"/>
              <w:left w:val="nil"/>
              <w:bottom w:val="single" w:sz="4" w:space="0" w:color="95B3D7"/>
              <w:right w:val="nil"/>
            </w:tcBorders>
            <w:shd w:val="clear" w:color="DCE6F1" w:fill="DCE6F1"/>
            <w:noWrap/>
            <w:vAlign w:val="bottom"/>
            <w:hideMark/>
          </w:tcPr>
          <w:p w14:paraId="6EE7E838" w14:textId="77777777" w:rsidR="00071861" w:rsidRPr="00071861" w:rsidRDefault="00071861" w:rsidP="00071861">
            <w:pPr>
              <w:rPr>
                <w:rFonts w:ascii="Arial" w:eastAsia="Times New Roman" w:hAnsi="Arial" w:cs="Arial"/>
                <w:b/>
                <w:bCs/>
                <w:color w:val="000000"/>
                <w:sz w:val="20"/>
                <w:szCs w:val="20"/>
                <w:lang w:eastAsia="fr-FR"/>
              </w:rPr>
            </w:pPr>
            <w:r w:rsidRPr="00071861">
              <w:rPr>
                <w:rFonts w:ascii="Arial" w:eastAsia="Times New Roman" w:hAnsi="Arial" w:cs="Arial"/>
                <w:b/>
                <w:bCs/>
                <w:color w:val="000000"/>
                <w:sz w:val="20"/>
                <w:szCs w:val="20"/>
                <w:lang w:eastAsia="fr-FR"/>
              </w:rPr>
              <w:t>Employé</w:t>
            </w:r>
          </w:p>
        </w:tc>
        <w:tc>
          <w:tcPr>
            <w:tcW w:w="1228" w:type="dxa"/>
            <w:tcBorders>
              <w:top w:val="nil"/>
              <w:left w:val="nil"/>
              <w:bottom w:val="single" w:sz="4" w:space="0" w:color="95B3D7"/>
              <w:right w:val="nil"/>
            </w:tcBorders>
            <w:shd w:val="clear" w:color="D9D9D9" w:fill="D9D9D9"/>
            <w:noWrap/>
            <w:vAlign w:val="bottom"/>
            <w:hideMark/>
          </w:tcPr>
          <w:p w14:paraId="51C4A8E0" w14:textId="77777777" w:rsidR="00071861" w:rsidRPr="00071861" w:rsidRDefault="00071861" w:rsidP="00071861">
            <w:pPr>
              <w:rPr>
                <w:rFonts w:ascii="Arial" w:eastAsia="Times New Roman" w:hAnsi="Arial" w:cs="Arial"/>
                <w:b/>
                <w:bCs/>
                <w:color w:val="000000"/>
                <w:sz w:val="20"/>
                <w:szCs w:val="20"/>
                <w:lang w:eastAsia="fr-FR"/>
              </w:rPr>
            </w:pPr>
          </w:p>
        </w:tc>
        <w:tc>
          <w:tcPr>
            <w:tcW w:w="790" w:type="dxa"/>
            <w:tcBorders>
              <w:top w:val="nil"/>
              <w:left w:val="nil"/>
              <w:bottom w:val="single" w:sz="4" w:space="0" w:color="95B3D7"/>
              <w:right w:val="nil"/>
            </w:tcBorders>
            <w:shd w:val="clear" w:color="DCE6F1" w:fill="DCE6F1"/>
            <w:noWrap/>
            <w:vAlign w:val="bottom"/>
            <w:hideMark/>
          </w:tcPr>
          <w:p w14:paraId="008F6F06" w14:textId="77777777" w:rsidR="00071861" w:rsidRPr="00071861" w:rsidRDefault="00071861" w:rsidP="00071861">
            <w:pPr>
              <w:rPr>
                <w:rFonts w:ascii="Times New Roman" w:eastAsia="Times New Roman" w:hAnsi="Times New Roman" w:cs="Times New Roman"/>
                <w:sz w:val="20"/>
                <w:szCs w:val="20"/>
                <w:lang w:eastAsia="fr-FR"/>
              </w:rPr>
            </w:pPr>
          </w:p>
        </w:tc>
      </w:tr>
      <w:tr w:rsidR="00071861" w:rsidRPr="00071861" w14:paraId="4E5C9A33" w14:textId="77777777" w:rsidTr="00071861">
        <w:trPr>
          <w:trHeight w:val="282"/>
        </w:trPr>
        <w:tc>
          <w:tcPr>
            <w:tcW w:w="1569" w:type="dxa"/>
            <w:tcBorders>
              <w:top w:val="nil"/>
              <w:left w:val="nil"/>
              <w:bottom w:val="nil"/>
              <w:right w:val="nil"/>
            </w:tcBorders>
            <w:shd w:val="clear" w:color="auto" w:fill="auto"/>
            <w:noWrap/>
            <w:vAlign w:val="bottom"/>
            <w:hideMark/>
          </w:tcPr>
          <w:p w14:paraId="1827742F" w14:textId="77777777" w:rsidR="00071861" w:rsidRPr="00071861" w:rsidRDefault="00071861" w:rsidP="00071861">
            <w:pPr>
              <w:rPr>
                <w:rFonts w:ascii="Arial" w:eastAsia="Times New Roman" w:hAnsi="Arial" w:cs="Arial"/>
                <w:sz w:val="20"/>
                <w:szCs w:val="20"/>
                <w:lang w:eastAsia="fr-FR"/>
              </w:rPr>
            </w:pPr>
            <w:proofErr w:type="gramStart"/>
            <w:r w:rsidRPr="00071861">
              <w:rPr>
                <w:rFonts w:ascii="Arial" w:eastAsia="Times New Roman" w:hAnsi="Arial" w:cs="Arial"/>
                <w:sz w:val="20"/>
                <w:szCs w:val="20"/>
                <w:lang w:eastAsia="fr-FR"/>
              </w:rPr>
              <w:t>de</w:t>
            </w:r>
            <w:proofErr w:type="gramEnd"/>
            <w:r w:rsidRPr="00071861">
              <w:rPr>
                <w:rFonts w:ascii="Arial" w:eastAsia="Times New Roman" w:hAnsi="Arial" w:cs="Arial"/>
                <w:sz w:val="20"/>
                <w:szCs w:val="20"/>
                <w:lang w:eastAsia="fr-FR"/>
              </w:rPr>
              <w:t xml:space="preserve"> 26000 à 35000</w:t>
            </w:r>
          </w:p>
        </w:tc>
        <w:tc>
          <w:tcPr>
            <w:tcW w:w="1325" w:type="dxa"/>
            <w:tcBorders>
              <w:top w:val="nil"/>
              <w:left w:val="nil"/>
              <w:bottom w:val="nil"/>
              <w:right w:val="nil"/>
            </w:tcBorders>
            <w:shd w:val="clear" w:color="auto" w:fill="auto"/>
            <w:noWrap/>
            <w:vAlign w:val="bottom"/>
            <w:hideMark/>
          </w:tcPr>
          <w:p w14:paraId="3CA0F3D2" w14:textId="77777777" w:rsidR="00071861" w:rsidRPr="00071861" w:rsidRDefault="00071861" w:rsidP="00071861">
            <w:pPr>
              <w:rPr>
                <w:rFonts w:ascii="Arial" w:eastAsia="Times New Roman" w:hAnsi="Arial" w:cs="Arial"/>
                <w:sz w:val="20"/>
                <w:szCs w:val="20"/>
                <w:lang w:eastAsia="fr-FR"/>
              </w:rPr>
            </w:pPr>
          </w:p>
        </w:tc>
        <w:tc>
          <w:tcPr>
            <w:tcW w:w="997" w:type="dxa"/>
            <w:tcBorders>
              <w:top w:val="nil"/>
              <w:left w:val="nil"/>
              <w:bottom w:val="nil"/>
              <w:right w:val="nil"/>
            </w:tcBorders>
            <w:shd w:val="clear" w:color="auto" w:fill="auto"/>
            <w:noWrap/>
            <w:vAlign w:val="bottom"/>
            <w:hideMark/>
          </w:tcPr>
          <w:p w14:paraId="05B69F17" w14:textId="77777777" w:rsidR="00071861" w:rsidRPr="00071861" w:rsidRDefault="00071861" w:rsidP="00071861">
            <w:pPr>
              <w:jc w:val="right"/>
              <w:rPr>
                <w:rFonts w:ascii="Arial" w:eastAsia="Times New Roman" w:hAnsi="Arial" w:cs="Arial"/>
                <w:sz w:val="20"/>
                <w:szCs w:val="20"/>
                <w:lang w:eastAsia="fr-FR"/>
              </w:rPr>
            </w:pPr>
            <w:r w:rsidRPr="00071861">
              <w:rPr>
                <w:rFonts w:ascii="Arial" w:eastAsia="Times New Roman" w:hAnsi="Arial" w:cs="Arial"/>
                <w:sz w:val="20"/>
                <w:szCs w:val="20"/>
                <w:lang w:eastAsia="fr-FR"/>
              </w:rPr>
              <w:t>18</w:t>
            </w:r>
          </w:p>
        </w:tc>
        <w:tc>
          <w:tcPr>
            <w:tcW w:w="1423" w:type="dxa"/>
            <w:tcBorders>
              <w:top w:val="nil"/>
              <w:left w:val="nil"/>
              <w:bottom w:val="nil"/>
              <w:right w:val="nil"/>
            </w:tcBorders>
            <w:shd w:val="clear" w:color="D9D9D9" w:fill="D9D9D9"/>
            <w:noWrap/>
            <w:vAlign w:val="bottom"/>
            <w:hideMark/>
          </w:tcPr>
          <w:p w14:paraId="4A01DE6A" w14:textId="77777777" w:rsidR="00071861" w:rsidRPr="00071861" w:rsidRDefault="00071861" w:rsidP="00071861">
            <w:pPr>
              <w:jc w:val="right"/>
              <w:rPr>
                <w:rFonts w:ascii="Arial" w:eastAsia="Times New Roman" w:hAnsi="Arial" w:cs="Arial"/>
                <w:sz w:val="20"/>
                <w:szCs w:val="20"/>
                <w:lang w:eastAsia="fr-FR"/>
              </w:rPr>
            </w:pPr>
            <w:r w:rsidRPr="00071861">
              <w:rPr>
                <w:rFonts w:ascii="Arial" w:eastAsia="Times New Roman" w:hAnsi="Arial" w:cs="Arial"/>
                <w:sz w:val="20"/>
                <w:szCs w:val="20"/>
                <w:lang w:eastAsia="fr-FR"/>
              </w:rPr>
              <w:t>18</w:t>
            </w:r>
          </w:p>
        </w:tc>
        <w:tc>
          <w:tcPr>
            <w:tcW w:w="973" w:type="dxa"/>
            <w:tcBorders>
              <w:top w:val="nil"/>
              <w:left w:val="nil"/>
              <w:bottom w:val="nil"/>
              <w:right w:val="nil"/>
            </w:tcBorders>
            <w:shd w:val="clear" w:color="auto" w:fill="auto"/>
            <w:noWrap/>
            <w:vAlign w:val="bottom"/>
            <w:hideMark/>
          </w:tcPr>
          <w:p w14:paraId="44BE7707" w14:textId="77777777" w:rsidR="00071861" w:rsidRPr="00071861" w:rsidRDefault="00071861" w:rsidP="00071861">
            <w:pPr>
              <w:jc w:val="right"/>
              <w:rPr>
                <w:rFonts w:ascii="Arial" w:eastAsia="Times New Roman" w:hAnsi="Arial" w:cs="Arial"/>
                <w:sz w:val="20"/>
                <w:szCs w:val="20"/>
                <w:lang w:eastAsia="fr-FR"/>
              </w:rPr>
            </w:pPr>
          </w:p>
        </w:tc>
        <w:tc>
          <w:tcPr>
            <w:tcW w:w="1106" w:type="dxa"/>
            <w:tcBorders>
              <w:top w:val="nil"/>
              <w:left w:val="nil"/>
              <w:bottom w:val="nil"/>
              <w:right w:val="nil"/>
            </w:tcBorders>
            <w:shd w:val="clear" w:color="auto" w:fill="auto"/>
            <w:noWrap/>
            <w:vAlign w:val="bottom"/>
            <w:hideMark/>
          </w:tcPr>
          <w:p w14:paraId="59E91E4F" w14:textId="77777777" w:rsidR="00071861" w:rsidRPr="00071861" w:rsidRDefault="00071861" w:rsidP="00071861">
            <w:pPr>
              <w:jc w:val="right"/>
              <w:rPr>
                <w:rFonts w:ascii="Arial" w:eastAsia="Times New Roman" w:hAnsi="Arial" w:cs="Arial"/>
                <w:sz w:val="20"/>
                <w:szCs w:val="20"/>
                <w:lang w:eastAsia="fr-FR"/>
              </w:rPr>
            </w:pPr>
            <w:r w:rsidRPr="00071861">
              <w:rPr>
                <w:rFonts w:ascii="Arial" w:eastAsia="Times New Roman" w:hAnsi="Arial" w:cs="Arial"/>
                <w:sz w:val="20"/>
                <w:szCs w:val="20"/>
                <w:lang w:eastAsia="fr-FR"/>
              </w:rPr>
              <w:t>18</w:t>
            </w:r>
          </w:p>
        </w:tc>
        <w:tc>
          <w:tcPr>
            <w:tcW w:w="1228" w:type="dxa"/>
            <w:tcBorders>
              <w:top w:val="nil"/>
              <w:left w:val="nil"/>
              <w:bottom w:val="nil"/>
              <w:right w:val="nil"/>
            </w:tcBorders>
            <w:shd w:val="clear" w:color="D9D9D9" w:fill="D9D9D9"/>
            <w:noWrap/>
            <w:vAlign w:val="bottom"/>
            <w:hideMark/>
          </w:tcPr>
          <w:p w14:paraId="5F3CA393" w14:textId="77777777" w:rsidR="00071861" w:rsidRPr="00071861" w:rsidRDefault="00071861" w:rsidP="00071861">
            <w:pPr>
              <w:jc w:val="right"/>
              <w:rPr>
                <w:rFonts w:ascii="Arial" w:eastAsia="Times New Roman" w:hAnsi="Arial" w:cs="Arial"/>
                <w:sz w:val="20"/>
                <w:szCs w:val="20"/>
                <w:lang w:eastAsia="fr-FR"/>
              </w:rPr>
            </w:pPr>
            <w:r w:rsidRPr="00071861">
              <w:rPr>
                <w:rFonts w:ascii="Arial" w:eastAsia="Times New Roman" w:hAnsi="Arial" w:cs="Arial"/>
                <w:sz w:val="20"/>
                <w:szCs w:val="20"/>
                <w:lang w:eastAsia="fr-FR"/>
              </w:rPr>
              <w:t>18</w:t>
            </w:r>
          </w:p>
        </w:tc>
        <w:tc>
          <w:tcPr>
            <w:tcW w:w="790" w:type="dxa"/>
            <w:tcBorders>
              <w:top w:val="nil"/>
              <w:left w:val="nil"/>
              <w:bottom w:val="nil"/>
              <w:right w:val="nil"/>
            </w:tcBorders>
            <w:shd w:val="clear" w:color="auto" w:fill="auto"/>
            <w:noWrap/>
            <w:vAlign w:val="bottom"/>
            <w:hideMark/>
          </w:tcPr>
          <w:p w14:paraId="345C274E" w14:textId="77777777" w:rsidR="00071861" w:rsidRPr="00071861" w:rsidRDefault="00071861" w:rsidP="00071861">
            <w:pPr>
              <w:jc w:val="right"/>
              <w:rPr>
                <w:rFonts w:ascii="Arial" w:eastAsia="Times New Roman" w:hAnsi="Arial" w:cs="Arial"/>
                <w:sz w:val="20"/>
                <w:szCs w:val="20"/>
                <w:lang w:eastAsia="fr-FR"/>
              </w:rPr>
            </w:pPr>
            <w:r w:rsidRPr="00071861">
              <w:rPr>
                <w:rFonts w:ascii="Arial" w:eastAsia="Times New Roman" w:hAnsi="Arial" w:cs="Arial"/>
                <w:sz w:val="20"/>
                <w:szCs w:val="20"/>
                <w:lang w:eastAsia="fr-FR"/>
              </w:rPr>
              <w:t>36</w:t>
            </w:r>
          </w:p>
        </w:tc>
      </w:tr>
      <w:tr w:rsidR="00071861" w:rsidRPr="00071861" w14:paraId="3F8CF880" w14:textId="77777777" w:rsidTr="00071861">
        <w:trPr>
          <w:trHeight w:val="282"/>
        </w:trPr>
        <w:tc>
          <w:tcPr>
            <w:tcW w:w="1569" w:type="dxa"/>
            <w:tcBorders>
              <w:top w:val="nil"/>
              <w:left w:val="nil"/>
              <w:bottom w:val="nil"/>
              <w:right w:val="nil"/>
            </w:tcBorders>
            <w:shd w:val="clear" w:color="auto" w:fill="auto"/>
            <w:noWrap/>
            <w:vAlign w:val="bottom"/>
            <w:hideMark/>
          </w:tcPr>
          <w:p w14:paraId="51947F93" w14:textId="77777777" w:rsidR="00071861" w:rsidRPr="00071861" w:rsidRDefault="00071861" w:rsidP="00071861">
            <w:pPr>
              <w:rPr>
                <w:rFonts w:ascii="Arial" w:eastAsia="Times New Roman" w:hAnsi="Arial" w:cs="Arial"/>
                <w:sz w:val="20"/>
                <w:szCs w:val="20"/>
                <w:lang w:eastAsia="fr-FR"/>
              </w:rPr>
            </w:pPr>
            <w:proofErr w:type="gramStart"/>
            <w:r w:rsidRPr="00071861">
              <w:rPr>
                <w:rFonts w:ascii="Arial" w:eastAsia="Times New Roman" w:hAnsi="Arial" w:cs="Arial"/>
                <w:sz w:val="20"/>
                <w:szCs w:val="20"/>
                <w:lang w:eastAsia="fr-FR"/>
              </w:rPr>
              <w:t>de</w:t>
            </w:r>
            <w:proofErr w:type="gramEnd"/>
            <w:r w:rsidRPr="00071861">
              <w:rPr>
                <w:rFonts w:ascii="Arial" w:eastAsia="Times New Roman" w:hAnsi="Arial" w:cs="Arial"/>
                <w:sz w:val="20"/>
                <w:szCs w:val="20"/>
                <w:lang w:eastAsia="fr-FR"/>
              </w:rPr>
              <w:t xml:space="preserve"> 36000 à 45000</w:t>
            </w:r>
          </w:p>
        </w:tc>
        <w:tc>
          <w:tcPr>
            <w:tcW w:w="1325" w:type="dxa"/>
            <w:tcBorders>
              <w:top w:val="nil"/>
              <w:left w:val="nil"/>
              <w:bottom w:val="nil"/>
              <w:right w:val="nil"/>
            </w:tcBorders>
            <w:shd w:val="clear" w:color="auto" w:fill="auto"/>
            <w:noWrap/>
            <w:vAlign w:val="bottom"/>
            <w:hideMark/>
          </w:tcPr>
          <w:p w14:paraId="48EF1D91" w14:textId="77777777" w:rsidR="00071861" w:rsidRPr="00071861" w:rsidRDefault="00071861" w:rsidP="00071861">
            <w:pPr>
              <w:jc w:val="right"/>
              <w:rPr>
                <w:rFonts w:ascii="Arial" w:eastAsia="Times New Roman" w:hAnsi="Arial" w:cs="Arial"/>
                <w:sz w:val="20"/>
                <w:szCs w:val="20"/>
                <w:lang w:eastAsia="fr-FR"/>
              </w:rPr>
            </w:pPr>
            <w:r w:rsidRPr="00071861">
              <w:rPr>
                <w:rFonts w:ascii="Arial" w:eastAsia="Times New Roman" w:hAnsi="Arial" w:cs="Arial"/>
                <w:sz w:val="20"/>
                <w:szCs w:val="20"/>
                <w:lang w:eastAsia="fr-FR"/>
              </w:rPr>
              <w:t>1</w:t>
            </w:r>
          </w:p>
        </w:tc>
        <w:tc>
          <w:tcPr>
            <w:tcW w:w="997" w:type="dxa"/>
            <w:tcBorders>
              <w:top w:val="nil"/>
              <w:left w:val="nil"/>
              <w:bottom w:val="nil"/>
              <w:right w:val="nil"/>
            </w:tcBorders>
            <w:shd w:val="clear" w:color="auto" w:fill="auto"/>
            <w:noWrap/>
            <w:vAlign w:val="bottom"/>
            <w:hideMark/>
          </w:tcPr>
          <w:p w14:paraId="184E247C" w14:textId="77777777" w:rsidR="00071861" w:rsidRPr="00071861" w:rsidRDefault="00071861" w:rsidP="00071861">
            <w:pPr>
              <w:jc w:val="right"/>
              <w:rPr>
                <w:rFonts w:ascii="Arial" w:eastAsia="Times New Roman" w:hAnsi="Arial" w:cs="Arial"/>
                <w:sz w:val="20"/>
                <w:szCs w:val="20"/>
                <w:lang w:eastAsia="fr-FR"/>
              </w:rPr>
            </w:pPr>
            <w:r w:rsidRPr="00071861">
              <w:rPr>
                <w:rFonts w:ascii="Arial" w:eastAsia="Times New Roman" w:hAnsi="Arial" w:cs="Arial"/>
                <w:sz w:val="20"/>
                <w:szCs w:val="20"/>
                <w:lang w:eastAsia="fr-FR"/>
              </w:rPr>
              <w:t>2</w:t>
            </w:r>
          </w:p>
        </w:tc>
        <w:tc>
          <w:tcPr>
            <w:tcW w:w="1423" w:type="dxa"/>
            <w:tcBorders>
              <w:top w:val="nil"/>
              <w:left w:val="nil"/>
              <w:bottom w:val="nil"/>
              <w:right w:val="nil"/>
            </w:tcBorders>
            <w:shd w:val="clear" w:color="D9D9D9" w:fill="D9D9D9"/>
            <w:noWrap/>
            <w:vAlign w:val="bottom"/>
            <w:hideMark/>
          </w:tcPr>
          <w:p w14:paraId="08DA769A" w14:textId="77777777" w:rsidR="00071861" w:rsidRPr="00071861" w:rsidRDefault="00071861" w:rsidP="00071861">
            <w:pPr>
              <w:jc w:val="right"/>
              <w:rPr>
                <w:rFonts w:ascii="Arial" w:eastAsia="Times New Roman" w:hAnsi="Arial" w:cs="Arial"/>
                <w:sz w:val="20"/>
                <w:szCs w:val="20"/>
                <w:lang w:eastAsia="fr-FR"/>
              </w:rPr>
            </w:pPr>
            <w:r w:rsidRPr="00071861">
              <w:rPr>
                <w:rFonts w:ascii="Arial" w:eastAsia="Times New Roman" w:hAnsi="Arial" w:cs="Arial"/>
                <w:sz w:val="20"/>
                <w:szCs w:val="20"/>
                <w:lang w:eastAsia="fr-FR"/>
              </w:rPr>
              <w:t>3</w:t>
            </w:r>
          </w:p>
        </w:tc>
        <w:tc>
          <w:tcPr>
            <w:tcW w:w="973" w:type="dxa"/>
            <w:tcBorders>
              <w:top w:val="nil"/>
              <w:left w:val="nil"/>
              <w:bottom w:val="nil"/>
              <w:right w:val="nil"/>
            </w:tcBorders>
            <w:shd w:val="clear" w:color="auto" w:fill="auto"/>
            <w:noWrap/>
            <w:vAlign w:val="bottom"/>
            <w:hideMark/>
          </w:tcPr>
          <w:p w14:paraId="4004A559" w14:textId="77777777" w:rsidR="00071861" w:rsidRPr="00071861" w:rsidRDefault="00071861" w:rsidP="00071861">
            <w:pPr>
              <w:jc w:val="right"/>
              <w:rPr>
                <w:rFonts w:ascii="Arial" w:eastAsia="Times New Roman" w:hAnsi="Arial" w:cs="Arial"/>
                <w:sz w:val="20"/>
                <w:szCs w:val="20"/>
                <w:lang w:eastAsia="fr-FR"/>
              </w:rPr>
            </w:pPr>
            <w:r w:rsidRPr="00071861">
              <w:rPr>
                <w:rFonts w:ascii="Arial" w:eastAsia="Times New Roman" w:hAnsi="Arial" w:cs="Arial"/>
                <w:sz w:val="20"/>
                <w:szCs w:val="20"/>
                <w:lang w:eastAsia="fr-FR"/>
              </w:rPr>
              <w:t>1</w:t>
            </w:r>
          </w:p>
        </w:tc>
        <w:tc>
          <w:tcPr>
            <w:tcW w:w="1106" w:type="dxa"/>
            <w:tcBorders>
              <w:top w:val="nil"/>
              <w:left w:val="nil"/>
              <w:bottom w:val="nil"/>
              <w:right w:val="nil"/>
            </w:tcBorders>
            <w:shd w:val="clear" w:color="auto" w:fill="auto"/>
            <w:noWrap/>
            <w:vAlign w:val="bottom"/>
            <w:hideMark/>
          </w:tcPr>
          <w:p w14:paraId="0D48120A" w14:textId="77777777" w:rsidR="00071861" w:rsidRPr="00071861" w:rsidRDefault="00071861" w:rsidP="00071861">
            <w:pPr>
              <w:jc w:val="right"/>
              <w:rPr>
                <w:rFonts w:ascii="Arial" w:eastAsia="Times New Roman" w:hAnsi="Arial" w:cs="Arial"/>
                <w:sz w:val="20"/>
                <w:szCs w:val="20"/>
                <w:lang w:eastAsia="fr-FR"/>
              </w:rPr>
            </w:pPr>
            <w:r w:rsidRPr="00071861">
              <w:rPr>
                <w:rFonts w:ascii="Arial" w:eastAsia="Times New Roman" w:hAnsi="Arial" w:cs="Arial"/>
                <w:sz w:val="20"/>
                <w:szCs w:val="20"/>
                <w:lang w:eastAsia="fr-FR"/>
              </w:rPr>
              <w:t>1</w:t>
            </w:r>
          </w:p>
        </w:tc>
        <w:tc>
          <w:tcPr>
            <w:tcW w:w="1228" w:type="dxa"/>
            <w:tcBorders>
              <w:top w:val="nil"/>
              <w:left w:val="nil"/>
              <w:bottom w:val="nil"/>
              <w:right w:val="nil"/>
            </w:tcBorders>
            <w:shd w:val="clear" w:color="D9D9D9" w:fill="D9D9D9"/>
            <w:noWrap/>
            <w:vAlign w:val="bottom"/>
            <w:hideMark/>
          </w:tcPr>
          <w:p w14:paraId="20E8C0C8" w14:textId="77777777" w:rsidR="00071861" w:rsidRPr="00071861" w:rsidRDefault="00071861" w:rsidP="00071861">
            <w:pPr>
              <w:jc w:val="right"/>
              <w:rPr>
                <w:rFonts w:ascii="Arial" w:eastAsia="Times New Roman" w:hAnsi="Arial" w:cs="Arial"/>
                <w:sz w:val="20"/>
                <w:szCs w:val="20"/>
                <w:lang w:eastAsia="fr-FR"/>
              </w:rPr>
            </w:pPr>
            <w:r w:rsidRPr="00071861">
              <w:rPr>
                <w:rFonts w:ascii="Arial" w:eastAsia="Times New Roman" w:hAnsi="Arial" w:cs="Arial"/>
                <w:sz w:val="20"/>
                <w:szCs w:val="20"/>
                <w:lang w:eastAsia="fr-FR"/>
              </w:rPr>
              <w:t>2</w:t>
            </w:r>
          </w:p>
        </w:tc>
        <w:tc>
          <w:tcPr>
            <w:tcW w:w="790" w:type="dxa"/>
            <w:tcBorders>
              <w:top w:val="nil"/>
              <w:left w:val="nil"/>
              <w:bottom w:val="nil"/>
              <w:right w:val="nil"/>
            </w:tcBorders>
            <w:shd w:val="clear" w:color="auto" w:fill="auto"/>
            <w:noWrap/>
            <w:vAlign w:val="bottom"/>
            <w:hideMark/>
          </w:tcPr>
          <w:p w14:paraId="1C388682" w14:textId="77777777" w:rsidR="00071861" w:rsidRPr="00071861" w:rsidRDefault="00071861" w:rsidP="00071861">
            <w:pPr>
              <w:jc w:val="right"/>
              <w:rPr>
                <w:rFonts w:ascii="Arial" w:eastAsia="Times New Roman" w:hAnsi="Arial" w:cs="Arial"/>
                <w:sz w:val="20"/>
                <w:szCs w:val="20"/>
                <w:lang w:eastAsia="fr-FR"/>
              </w:rPr>
            </w:pPr>
            <w:r w:rsidRPr="00071861">
              <w:rPr>
                <w:rFonts w:ascii="Arial" w:eastAsia="Times New Roman" w:hAnsi="Arial" w:cs="Arial"/>
                <w:sz w:val="20"/>
                <w:szCs w:val="20"/>
                <w:lang w:eastAsia="fr-FR"/>
              </w:rPr>
              <w:t>5</w:t>
            </w:r>
          </w:p>
        </w:tc>
      </w:tr>
      <w:tr w:rsidR="00071861" w:rsidRPr="00071861" w14:paraId="67364D17" w14:textId="77777777" w:rsidTr="00071861">
        <w:trPr>
          <w:trHeight w:val="282"/>
        </w:trPr>
        <w:tc>
          <w:tcPr>
            <w:tcW w:w="1569" w:type="dxa"/>
            <w:tcBorders>
              <w:top w:val="nil"/>
              <w:left w:val="nil"/>
              <w:bottom w:val="nil"/>
              <w:right w:val="nil"/>
            </w:tcBorders>
            <w:shd w:val="clear" w:color="auto" w:fill="auto"/>
            <w:noWrap/>
            <w:vAlign w:val="bottom"/>
            <w:hideMark/>
          </w:tcPr>
          <w:p w14:paraId="1E262716" w14:textId="77777777" w:rsidR="00071861" w:rsidRPr="00071861" w:rsidRDefault="00071861" w:rsidP="00071861">
            <w:pPr>
              <w:rPr>
                <w:rFonts w:ascii="Arial" w:eastAsia="Times New Roman" w:hAnsi="Arial" w:cs="Arial"/>
                <w:sz w:val="20"/>
                <w:szCs w:val="20"/>
                <w:lang w:eastAsia="fr-FR"/>
              </w:rPr>
            </w:pPr>
            <w:proofErr w:type="gramStart"/>
            <w:r w:rsidRPr="00071861">
              <w:rPr>
                <w:rFonts w:ascii="Arial" w:eastAsia="Times New Roman" w:hAnsi="Arial" w:cs="Arial"/>
                <w:sz w:val="20"/>
                <w:szCs w:val="20"/>
                <w:lang w:eastAsia="fr-FR"/>
              </w:rPr>
              <w:t>de</w:t>
            </w:r>
            <w:proofErr w:type="gramEnd"/>
            <w:r w:rsidRPr="00071861">
              <w:rPr>
                <w:rFonts w:ascii="Arial" w:eastAsia="Times New Roman" w:hAnsi="Arial" w:cs="Arial"/>
                <w:sz w:val="20"/>
                <w:szCs w:val="20"/>
                <w:lang w:eastAsia="fr-FR"/>
              </w:rPr>
              <w:t xml:space="preserve"> 46000 à 60000</w:t>
            </w:r>
          </w:p>
        </w:tc>
        <w:tc>
          <w:tcPr>
            <w:tcW w:w="1325" w:type="dxa"/>
            <w:tcBorders>
              <w:top w:val="nil"/>
              <w:left w:val="nil"/>
              <w:bottom w:val="nil"/>
              <w:right w:val="nil"/>
            </w:tcBorders>
            <w:shd w:val="clear" w:color="auto" w:fill="auto"/>
            <w:noWrap/>
            <w:vAlign w:val="bottom"/>
            <w:hideMark/>
          </w:tcPr>
          <w:p w14:paraId="38B62FA4" w14:textId="77777777" w:rsidR="00071861" w:rsidRPr="00071861" w:rsidRDefault="00071861" w:rsidP="00071861">
            <w:pPr>
              <w:jc w:val="right"/>
              <w:rPr>
                <w:rFonts w:ascii="Arial" w:eastAsia="Times New Roman" w:hAnsi="Arial" w:cs="Arial"/>
                <w:sz w:val="20"/>
                <w:szCs w:val="20"/>
                <w:lang w:eastAsia="fr-FR"/>
              </w:rPr>
            </w:pPr>
            <w:r w:rsidRPr="00071861">
              <w:rPr>
                <w:rFonts w:ascii="Arial" w:eastAsia="Times New Roman" w:hAnsi="Arial" w:cs="Arial"/>
                <w:sz w:val="20"/>
                <w:szCs w:val="20"/>
                <w:lang w:eastAsia="fr-FR"/>
              </w:rPr>
              <w:t>3</w:t>
            </w:r>
          </w:p>
        </w:tc>
        <w:tc>
          <w:tcPr>
            <w:tcW w:w="997" w:type="dxa"/>
            <w:tcBorders>
              <w:top w:val="nil"/>
              <w:left w:val="nil"/>
              <w:bottom w:val="nil"/>
              <w:right w:val="nil"/>
            </w:tcBorders>
            <w:shd w:val="clear" w:color="auto" w:fill="auto"/>
            <w:noWrap/>
            <w:vAlign w:val="bottom"/>
            <w:hideMark/>
          </w:tcPr>
          <w:p w14:paraId="404E6658" w14:textId="77777777" w:rsidR="00071861" w:rsidRPr="00071861" w:rsidRDefault="00071861" w:rsidP="00071861">
            <w:pPr>
              <w:jc w:val="right"/>
              <w:rPr>
                <w:rFonts w:ascii="Arial" w:eastAsia="Times New Roman" w:hAnsi="Arial" w:cs="Arial"/>
                <w:sz w:val="20"/>
                <w:szCs w:val="20"/>
                <w:lang w:eastAsia="fr-FR"/>
              </w:rPr>
            </w:pPr>
          </w:p>
        </w:tc>
        <w:tc>
          <w:tcPr>
            <w:tcW w:w="1423" w:type="dxa"/>
            <w:tcBorders>
              <w:top w:val="nil"/>
              <w:left w:val="nil"/>
              <w:bottom w:val="nil"/>
              <w:right w:val="nil"/>
            </w:tcBorders>
            <w:shd w:val="clear" w:color="D9D9D9" w:fill="D9D9D9"/>
            <w:noWrap/>
            <w:vAlign w:val="bottom"/>
            <w:hideMark/>
          </w:tcPr>
          <w:p w14:paraId="1AB9078D" w14:textId="77777777" w:rsidR="00071861" w:rsidRPr="00071861" w:rsidRDefault="00071861" w:rsidP="00071861">
            <w:pPr>
              <w:jc w:val="right"/>
              <w:rPr>
                <w:rFonts w:ascii="Arial" w:eastAsia="Times New Roman" w:hAnsi="Arial" w:cs="Arial"/>
                <w:sz w:val="20"/>
                <w:szCs w:val="20"/>
                <w:lang w:eastAsia="fr-FR"/>
              </w:rPr>
            </w:pPr>
            <w:r w:rsidRPr="00071861">
              <w:rPr>
                <w:rFonts w:ascii="Arial" w:eastAsia="Times New Roman" w:hAnsi="Arial" w:cs="Arial"/>
                <w:sz w:val="20"/>
                <w:szCs w:val="20"/>
                <w:lang w:eastAsia="fr-FR"/>
              </w:rPr>
              <w:t>3</w:t>
            </w:r>
          </w:p>
        </w:tc>
        <w:tc>
          <w:tcPr>
            <w:tcW w:w="973" w:type="dxa"/>
            <w:tcBorders>
              <w:top w:val="nil"/>
              <w:left w:val="nil"/>
              <w:bottom w:val="nil"/>
              <w:right w:val="nil"/>
            </w:tcBorders>
            <w:shd w:val="clear" w:color="auto" w:fill="auto"/>
            <w:noWrap/>
            <w:vAlign w:val="bottom"/>
            <w:hideMark/>
          </w:tcPr>
          <w:p w14:paraId="47636DEF" w14:textId="77777777" w:rsidR="00071861" w:rsidRPr="00071861" w:rsidRDefault="00071861" w:rsidP="00071861">
            <w:pPr>
              <w:jc w:val="right"/>
              <w:rPr>
                <w:rFonts w:ascii="Arial" w:eastAsia="Times New Roman" w:hAnsi="Arial" w:cs="Arial"/>
                <w:sz w:val="20"/>
                <w:szCs w:val="20"/>
                <w:lang w:eastAsia="fr-FR"/>
              </w:rPr>
            </w:pPr>
            <w:r w:rsidRPr="00071861">
              <w:rPr>
                <w:rFonts w:ascii="Arial" w:eastAsia="Times New Roman" w:hAnsi="Arial" w:cs="Arial"/>
                <w:sz w:val="20"/>
                <w:szCs w:val="20"/>
                <w:lang w:eastAsia="fr-FR"/>
              </w:rPr>
              <w:t>8</w:t>
            </w:r>
          </w:p>
        </w:tc>
        <w:tc>
          <w:tcPr>
            <w:tcW w:w="1106" w:type="dxa"/>
            <w:tcBorders>
              <w:top w:val="nil"/>
              <w:left w:val="nil"/>
              <w:bottom w:val="nil"/>
              <w:right w:val="nil"/>
            </w:tcBorders>
            <w:shd w:val="clear" w:color="auto" w:fill="auto"/>
            <w:noWrap/>
            <w:vAlign w:val="bottom"/>
            <w:hideMark/>
          </w:tcPr>
          <w:p w14:paraId="4C7D4F20" w14:textId="77777777" w:rsidR="00071861" w:rsidRPr="00071861" w:rsidRDefault="00071861" w:rsidP="00071861">
            <w:pPr>
              <w:jc w:val="right"/>
              <w:rPr>
                <w:rFonts w:ascii="Arial" w:eastAsia="Times New Roman" w:hAnsi="Arial" w:cs="Arial"/>
                <w:sz w:val="20"/>
                <w:szCs w:val="20"/>
                <w:lang w:eastAsia="fr-FR"/>
              </w:rPr>
            </w:pPr>
          </w:p>
        </w:tc>
        <w:tc>
          <w:tcPr>
            <w:tcW w:w="1228" w:type="dxa"/>
            <w:tcBorders>
              <w:top w:val="nil"/>
              <w:left w:val="nil"/>
              <w:bottom w:val="nil"/>
              <w:right w:val="nil"/>
            </w:tcBorders>
            <w:shd w:val="clear" w:color="D9D9D9" w:fill="D9D9D9"/>
            <w:noWrap/>
            <w:vAlign w:val="bottom"/>
            <w:hideMark/>
          </w:tcPr>
          <w:p w14:paraId="7E516EA4" w14:textId="77777777" w:rsidR="00071861" w:rsidRPr="00071861" w:rsidRDefault="00071861" w:rsidP="00071861">
            <w:pPr>
              <w:jc w:val="right"/>
              <w:rPr>
                <w:rFonts w:ascii="Arial" w:eastAsia="Times New Roman" w:hAnsi="Arial" w:cs="Arial"/>
                <w:sz w:val="20"/>
                <w:szCs w:val="20"/>
                <w:lang w:eastAsia="fr-FR"/>
              </w:rPr>
            </w:pPr>
            <w:r w:rsidRPr="00071861">
              <w:rPr>
                <w:rFonts w:ascii="Arial" w:eastAsia="Times New Roman" w:hAnsi="Arial" w:cs="Arial"/>
                <w:sz w:val="20"/>
                <w:szCs w:val="20"/>
                <w:lang w:eastAsia="fr-FR"/>
              </w:rPr>
              <w:t>8</w:t>
            </w:r>
          </w:p>
        </w:tc>
        <w:tc>
          <w:tcPr>
            <w:tcW w:w="790" w:type="dxa"/>
            <w:tcBorders>
              <w:top w:val="nil"/>
              <w:left w:val="nil"/>
              <w:bottom w:val="nil"/>
              <w:right w:val="nil"/>
            </w:tcBorders>
            <w:shd w:val="clear" w:color="auto" w:fill="auto"/>
            <w:noWrap/>
            <w:vAlign w:val="bottom"/>
            <w:hideMark/>
          </w:tcPr>
          <w:p w14:paraId="150E78A0" w14:textId="77777777" w:rsidR="00071861" w:rsidRPr="00071861" w:rsidRDefault="00071861" w:rsidP="00071861">
            <w:pPr>
              <w:jc w:val="right"/>
              <w:rPr>
                <w:rFonts w:ascii="Arial" w:eastAsia="Times New Roman" w:hAnsi="Arial" w:cs="Arial"/>
                <w:sz w:val="20"/>
                <w:szCs w:val="20"/>
                <w:lang w:eastAsia="fr-FR"/>
              </w:rPr>
            </w:pPr>
            <w:r w:rsidRPr="00071861">
              <w:rPr>
                <w:rFonts w:ascii="Arial" w:eastAsia="Times New Roman" w:hAnsi="Arial" w:cs="Arial"/>
                <w:sz w:val="20"/>
                <w:szCs w:val="20"/>
                <w:lang w:eastAsia="fr-FR"/>
              </w:rPr>
              <w:t>11</w:t>
            </w:r>
          </w:p>
        </w:tc>
      </w:tr>
      <w:tr w:rsidR="00071861" w:rsidRPr="00071861" w14:paraId="38320A4E" w14:textId="77777777" w:rsidTr="00071861">
        <w:trPr>
          <w:trHeight w:val="282"/>
        </w:trPr>
        <w:tc>
          <w:tcPr>
            <w:tcW w:w="1569" w:type="dxa"/>
            <w:tcBorders>
              <w:top w:val="nil"/>
              <w:left w:val="nil"/>
              <w:bottom w:val="nil"/>
              <w:right w:val="nil"/>
            </w:tcBorders>
            <w:shd w:val="clear" w:color="auto" w:fill="auto"/>
            <w:noWrap/>
            <w:vAlign w:val="bottom"/>
            <w:hideMark/>
          </w:tcPr>
          <w:p w14:paraId="293869B0" w14:textId="77777777" w:rsidR="00071861" w:rsidRPr="00071861" w:rsidRDefault="00071861" w:rsidP="00071861">
            <w:pPr>
              <w:rPr>
                <w:rFonts w:ascii="Arial" w:eastAsia="Times New Roman" w:hAnsi="Arial" w:cs="Arial"/>
                <w:sz w:val="20"/>
                <w:szCs w:val="20"/>
                <w:lang w:eastAsia="fr-FR"/>
              </w:rPr>
            </w:pPr>
            <w:proofErr w:type="gramStart"/>
            <w:r w:rsidRPr="00071861">
              <w:rPr>
                <w:rFonts w:ascii="Arial" w:eastAsia="Times New Roman" w:hAnsi="Arial" w:cs="Arial"/>
                <w:sz w:val="20"/>
                <w:szCs w:val="20"/>
                <w:lang w:eastAsia="fr-FR"/>
              </w:rPr>
              <w:t>inférieur</w:t>
            </w:r>
            <w:proofErr w:type="gramEnd"/>
            <w:r w:rsidRPr="00071861">
              <w:rPr>
                <w:rFonts w:ascii="Arial" w:eastAsia="Times New Roman" w:hAnsi="Arial" w:cs="Arial"/>
                <w:sz w:val="20"/>
                <w:szCs w:val="20"/>
                <w:lang w:eastAsia="fr-FR"/>
              </w:rPr>
              <w:t xml:space="preserve"> à 25000</w:t>
            </w:r>
          </w:p>
        </w:tc>
        <w:tc>
          <w:tcPr>
            <w:tcW w:w="1325" w:type="dxa"/>
            <w:tcBorders>
              <w:top w:val="nil"/>
              <w:left w:val="nil"/>
              <w:bottom w:val="nil"/>
              <w:right w:val="nil"/>
            </w:tcBorders>
            <w:shd w:val="clear" w:color="auto" w:fill="auto"/>
            <w:noWrap/>
            <w:vAlign w:val="bottom"/>
            <w:hideMark/>
          </w:tcPr>
          <w:p w14:paraId="743B41DA" w14:textId="77777777" w:rsidR="00071861" w:rsidRPr="00071861" w:rsidRDefault="00071861" w:rsidP="00071861">
            <w:pPr>
              <w:rPr>
                <w:rFonts w:ascii="Arial" w:eastAsia="Times New Roman" w:hAnsi="Arial" w:cs="Arial"/>
                <w:sz w:val="20"/>
                <w:szCs w:val="20"/>
                <w:lang w:eastAsia="fr-FR"/>
              </w:rPr>
            </w:pPr>
          </w:p>
        </w:tc>
        <w:tc>
          <w:tcPr>
            <w:tcW w:w="997" w:type="dxa"/>
            <w:tcBorders>
              <w:top w:val="nil"/>
              <w:left w:val="nil"/>
              <w:bottom w:val="nil"/>
              <w:right w:val="nil"/>
            </w:tcBorders>
            <w:shd w:val="clear" w:color="auto" w:fill="auto"/>
            <w:noWrap/>
            <w:vAlign w:val="bottom"/>
            <w:hideMark/>
          </w:tcPr>
          <w:p w14:paraId="205A3BE3" w14:textId="77777777" w:rsidR="00071861" w:rsidRPr="00071861" w:rsidRDefault="00071861" w:rsidP="00071861">
            <w:pPr>
              <w:jc w:val="right"/>
              <w:rPr>
                <w:rFonts w:ascii="Arial" w:eastAsia="Times New Roman" w:hAnsi="Arial" w:cs="Arial"/>
                <w:sz w:val="20"/>
                <w:szCs w:val="20"/>
                <w:lang w:eastAsia="fr-FR"/>
              </w:rPr>
            </w:pPr>
            <w:r w:rsidRPr="00071861">
              <w:rPr>
                <w:rFonts w:ascii="Arial" w:eastAsia="Times New Roman" w:hAnsi="Arial" w:cs="Arial"/>
                <w:sz w:val="20"/>
                <w:szCs w:val="20"/>
                <w:lang w:eastAsia="fr-FR"/>
              </w:rPr>
              <w:t>4</w:t>
            </w:r>
          </w:p>
        </w:tc>
        <w:tc>
          <w:tcPr>
            <w:tcW w:w="1423" w:type="dxa"/>
            <w:tcBorders>
              <w:top w:val="nil"/>
              <w:left w:val="nil"/>
              <w:bottom w:val="nil"/>
              <w:right w:val="nil"/>
            </w:tcBorders>
            <w:shd w:val="clear" w:color="D9D9D9" w:fill="D9D9D9"/>
            <w:noWrap/>
            <w:vAlign w:val="bottom"/>
            <w:hideMark/>
          </w:tcPr>
          <w:p w14:paraId="40B83853" w14:textId="77777777" w:rsidR="00071861" w:rsidRPr="00071861" w:rsidRDefault="00071861" w:rsidP="00071861">
            <w:pPr>
              <w:jc w:val="right"/>
              <w:rPr>
                <w:rFonts w:ascii="Arial" w:eastAsia="Times New Roman" w:hAnsi="Arial" w:cs="Arial"/>
                <w:sz w:val="20"/>
                <w:szCs w:val="20"/>
                <w:lang w:eastAsia="fr-FR"/>
              </w:rPr>
            </w:pPr>
            <w:r w:rsidRPr="00071861">
              <w:rPr>
                <w:rFonts w:ascii="Arial" w:eastAsia="Times New Roman" w:hAnsi="Arial" w:cs="Arial"/>
                <w:sz w:val="20"/>
                <w:szCs w:val="20"/>
                <w:lang w:eastAsia="fr-FR"/>
              </w:rPr>
              <w:t>4</w:t>
            </w:r>
          </w:p>
        </w:tc>
        <w:tc>
          <w:tcPr>
            <w:tcW w:w="973" w:type="dxa"/>
            <w:tcBorders>
              <w:top w:val="nil"/>
              <w:left w:val="nil"/>
              <w:bottom w:val="nil"/>
              <w:right w:val="nil"/>
            </w:tcBorders>
            <w:shd w:val="clear" w:color="auto" w:fill="auto"/>
            <w:noWrap/>
            <w:vAlign w:val="bottom"/>
            <w:hideMark/>
          </w:tcPr>
          <w:p w14:paraId="76559F37" w14:textId="77777777" w:rsidR="00071861" w:rsidRPr="00071861" w:rsidRDefault="00071861" w:rsidP="00071861">
            <w:pPr>
              <w:jc w:val="right"/>
              <w:rPr>
                <w:rFonts w:ascii="Arial" w:eastAsia="Times New Roman" w:hAnsi="Arial" w:cs="Arial"/>
                <w:sz w:val="20"/>
                <w:szCs w:val="20"/>
                <w:lang w:eastAsia="fr-FR"/>
              </w:rPr>
            </w:pPr>
          </w:p>
        </w:tc>
        <w:tc>
          <w:tcPr>
            <w:tcW w:w="1106" w:type="dxa"/>
            <w:tcBorders>
              <w:top w:val="nil"/>
              <w:left w:val="nil"/>
              <w:bottom w:val="nil"/>
              <w:right w:val="nil"/>
            </w:tcBorders>
            <w:shd w:val="clear" w:color="auto" w:fill="auto"/>
            <w:noWrap/>
            <w:vAlign w:val="bottom"/>
            <w:hideMark/>
          </w:tcPr>
          <w:p w14:paraId="4DCA03BB" w14:textId="77777777" w:rsidR="00071861" w:rsidRPr="00071861" w:rsidRDefault="00071861" w:rsidP="00071861">
            <w:pPr>
              <w:jc w:val="right"/>
              <w:rPr>
                <w:rFonts w:ascii="Arial" w:eastAsia="Times New Roman" w:hAnsi="Arial" w:cs="Arial"/>
                <w:sz w:val="20"/>
                <w:szCs w:val="20"/>
                <w:lang w:eastAsia="fr-FR"/>
              </w:rPr>
            </w:pPr>
            <w:r w:rsidRPr="00071861">
              <w:rPr>
                <w:rFonts w:ascii="Arial" w:eastAsia="Times New Roman" w:hAnsi="Arial" w:cs="Arial"/>
                <w:sz w:val="20"/>
                <w:szCs w:val="20"/>
                <w:lang w:eastAsia="fr-FR"/>
              </w:rPr>
              <w:t>4</w:t>
            </w:r>
          </w:p>
        </w:tc>
        <w:tc>
          <w:tcPr>
            <w:tcW w:w="1228" w:type="dxa"/>
            <w:tcBorders>
              <w:top w:val="nil"/>
              <w:left w:val="nil"/>
              <w:bottom w:val="nil"/>
              <w:right w:val="nil"/>
            </w:tcBorders>
            <w:shd w:val="clear" w:color="D9D9D9" w:fill="D9D9D9"/>
            <w:noWrap/>
            <w:vAlign w:val="bottom"/>
            <w:hideMark/>
          </w:tcPr>
          <w:p w14:paraId="59FDF56C" w14:textId="77777777" w:rsidR="00071861" w:rsidRPr="00071861" w:rsidRDefault="00071861" w:rsidP="00071861">
            <w:pPr>
              <w:jc w:val="right"/>
              <w:rPr>
                <w:rFonts w:ascii="Arial" w:eastAsia="Times New Roman" w:hAnsi="Arial" w:cs="Arial"/>
                <w:sz w:val="20"/>
                <w:szCs w:val="20"/>
                <w:lang w:eastAsia="fr-FR"/>
              </w:rPr>
            </w:pPr>
            <w:r w:rsidRPr="00071861">
              <w:rPr>
                <w:rFonts w:ascii="Arial" w:eastAsia="Times New Roman" w:hAnsi="Arial" w:cs="Arial"/>
                <w:sz w:val="20"/>
                <w:szCs w:val="20"/>
                <w:lang w:eastAsia="fr-FR"/>
              </w:rPr>
              <w:t>4</w:t>
            </w:r>
          </w:p>
        </w:tc>
        <w:tc>
          <w:tcPr>
            <w:tcW w:w="790" w:type="dxa"/>
            <w:tcBorders>
              <w:top w:val="nil"/>
              <w:left w:val="nil"/>
              <w:bottom w:val="nil"/>
              <w:right w:val="nil"/>
            </w:tcBorders>
            <w:shd w:val="clear" w:color="auto" w:fill="auto"/>
            <w:noWrap/>
            <w:vAlign w:val="bottom"/>
            <w:hideMark/>
          </w:tcPr>
          <w:p w14:paraId="7EBD1DED" w14:textId="77777777" w:rsidR="00071861" w:rsidRPr="00071861" w:rsidRDefault="00071861" w:rsidP="00071861">
            <w:pPr>
              <w:jc w:val="right"/>
              <w:rPr>
                <w:rFonts w:ascii="Arial" w:eastAsia="Times New Roman" w:hAnsi="Arial" w:cs="Arial"/>
                <w:sz w:val="20"/>
                <w:szCs w:val="20"/>
                <w:lang w:eastAsia="fr-FR"/>
              </w:rPr>
            </w:pPr>
            <w:r w:rsidRPr="00071861">
              <w:rPr>
                <w:rFonts w:ascii="Arial" w:eastAsia="Times New Roman" w:hAnsi="Arial" w:cs="Arial"/>
                <w:sz w:val="20"/>
                <w:szCs w:val="20"/>
                <w:lang w:eastAsia="fr-FR"/>
              </w:rPr>
              <w:t>8</w:t>
            </w:r>
          </w:p>
        </w:tc>
      </w:tr>
      <w:tr w:rsidR="00071861" w:rsidRPr="00071861" w14:paraId="7BB1FE5C" w14:textId="77777777" w:rsidTr="00071861">
        <w:trPr>
          <w:trHeight w:val="282"/>
        </w:trPr>
        <w:tc>
          <w:tcPr>
            <w:tcW w:w="1569" w:type="dxa"/>
            <w:tcBorders>
              <w:top w:val="nil"/>
              <w:left w:val="nil"/>
              <w:bottom w:val="nil"/>
              <w:right w:val="nil"/>
            </w:tcBorders>
            <w:shd w:val="clear" w:color="auto" w:fill="auto"/>
            <w:noWrap/>
            <w:vAlign w:val="bottom"/>
            <w:hideMark/>
          </w:tcPr>
          <w:p w14:paraId="72C219E4" w14:textId="77777777" w:rsidR="00071861" w:rsidRPr="00071861" w:rsidRDefault="00071861" w:rsidP="00071861">
            <w:pPr>
              <w:rPr>
                <w:rFonts w:ascii="Arial" w:eastAsia="Times New Roman" w:hAnsi="Arial" w:cs="Arial"/>
                <w:sz w:val="20"/>
                <w:szCs w:val="20"/>
                <w:lang w:eastAsia="fr-FR"/>
              </w:rPr>
            </w:pPr>
            <w:r w:rsidRPr="00071861">
              <w:rPr>
                <w:rFonts w:ascii="Arial" w:eastAsia="Times New Roman" w:hAnsi="Arial" w:cs="Arial"/>
                <w:sz w:val="20"/>
                <w:szCs w:val="20"/>
                <w:lang w:eastAsia="fr-FR"/>
              </w:rPr>
              <w:t>Supérieur à 61000</w:t>
            </w:r>
          </w:p>
        </w:tc>
        <w:tc>
          <w:tcPr>
            <w:tcW w:w="1325" w:type="dxa"/>
            <w:tcBorders>
              <w:top w:val="nil"/>
              <w:left w:val="nil"/>
              <w:bottom w:val="nil"/>
              <w:right w:val="nil"/>
            </w:tcBorders>
            <w:shd w:val="clear" w:color="auto" w:fill="auto"/>
            <w:noWrap/>
            <w:vAlign w:val="bottom"/>
            <w:hideMark/>
          </w:tcPr>
          <w:p w14:paraId="1B682B94" w14:textId="77777777" w:rsidR="00071861" w:rsidRPr="00071861" w:rsidRDefault="00071861" w:rsidP="00071861">
            <w:pPr>
              <w:jc w:val="right"/>
              <w:rPr>
                <w:rFonts w:ascii="Arial" w:eastAsia="Times New Roman" w:hAnsi="Arial" w:cs="Arial"/>
                <w:sz w:val="20"/>
                <w:szCs w:val="20"/>
                <w:lang w:eastAsia="fr-FR"/>
              </w:rPr>
            </w:pPr>
            <w:r w:rsidRPr="00071861">
              <w:rPr>
                <w:rFonts w:ascii="Arial" w:eastAsia="Times New Roman" w:hAnsi="Arial" w:cs="Arial"/>
                <w:sz w:val="20"/>
                <w:szCs w:val="20"/>
                <w:lang w:eastAsia="fr-FR"/>
              </w:rPr>
              <w:t>1</w:t>
            </w:r>
          </w:p>
        </w:tc>
        <w:tc>
          <w:tcPr>
            <w:tcW w:w="997" w:type="dxa"/>
            <w:tcBorders>
              <w:top w:val="nil"/>
              <w:left w:val="nil"/>
              <w:bottom w:val="nil"/>
              <w:right w:val="nil"/>
            </w:tcBorders>
            <w:shd w:val="clear" w:color="auto" w:fill="auto"/>
            <w:noWrap/>
            <w:vAlign w:val="bottom"/>
            <w:hideMark/>
          </w:tcPr>
          <w:p w14:paraId="065C880A" w14:textId="77777777" w:rsidR="00071861" w:rsidRPr="00071861" w:rsidRDefault="00071861" w:rsidP="00071861">
            <w:pPr>
              <w:jc w:val="right"/>
              <w:rPr>
                <w:rFonts w:ascii="Arial" w:eastAsia="Times New Roman" w:hAnsi="Arial" w:cs="Arial"/>
                <w:sz w:val="20"/>
                <w:szCs w:val="20"/>
                <w:lang w:eastAsia="fr-FR"/>
              </w:rPr>
            </w:pPr>
          </w:p>
        </w:tc>
        <w:tc>
          <w:tcPr>
            <w:tcW w:w="1423" w:type="dxa"/>
            <w:tcBorders>
              <w:top w:val="nil"/>
              <w:left w:val="nil"/>
              <w:bottom w:val="nil"/>
              <w:right w:val="nil"/>
            </w:tcBorders>
            <w:shd w:val="clear" w:color="D9D9D9" w:fill="D9D9D9"/>
            <w:noWrap/>
            <w:vAlign w:val="bottom"/>
            <w:hideMark/>
          </w:tcPr>
          <w:p w14:paraId="26DB8EBF" w14:textId="77777777" w:rsidR="00071861" w:rsidRPr="00071861" w:rsidRDefault="00071861" w:rsidP="00071861">
            <w:pPr>
              <w:jc w:val="right"/>
              <w:rPr>
                <w:rFonts w:ascii="Arial" w:eastAsia="Times New Roman" w:hAnsi="Arial" w:cs="Arial"/>
                <w:sz w:val="20"/>
                <w:szCs w:val="20"/>
                <w:lang w:eastAsia="fr-FR"/>
              </w:rPr>
            </w:pPr>
            <w:r w:rsidRPr="00071861">
              <w:rPr>
                <w:rFonts w:ascii="Arial" w:eastAsia="Times New Roman" w:hAnsi="Arial" w:cs="Arial"/>
                <w:sz w:val="20"/>
                <w:szCs w:val="20"/>
                <w:lang w:eastAsia="fr-FR"/>
              </w:rPr>
              <w:t>1</w:t>
            </w:r>
          </w:p>
        </w:tc>
        <w:tc>
          <w:tcPr>
            <w:tcW w:w="973" w:type="dxa"/>
            <w:tcBorders>
              <w:top w:val="nil"/>
              <w:left w:val="nil"/>
              <w:bottom w:val="nil"/>
              <w:right w:val="nil"/>
            </w:tcBorders>
            <w:shd w:val="clear" w:color="auto" w:fill="auto"/>
            <w:noWrap/>
            <w:vAlign w:val="bottom"/>
            <w:hideMark/>
          </w:tcPr>
          <w:p w14:paraId="5000082F" w14:textId="77777777" w:rsidR="00071861" w:rsidRPr="00071861" w:rsidRDefault="00071861" w:rsidP="00071861">
            <w:pPr>
              <w:jc w:val="right"/>
              <w:rPr>
                <w:rFonts w:ascii="Arial" w:eastAsia="Times New Roman" w:hAnsi="Arial" w:cs="Arial"/>
                <w:sz w:val="20"/>
                <w:szCs w:val="20"/>
                <w:lang w:eastAsia="fr-FR"/>
              </w:rPr>
            </w:pPr>
            <w:r w:rsidRPr="00071861">
              <w:rPr>
                <w:rFonts w:ascii="Arial" w:eastAsia="Times New Roman" w:hAnsi="Arial" w:cs="Arial"/>
                <w:sz w:val="20"/>
                <w:szCs w:val="20"/>
                <w:lang w:eastAsia="fr-FR"/>
              </w:rPr>
              <w:t>3</w:t>
            </w:r>
          </w:p>
        </w:tc>
        <w:tc>
          <w:tcPr>
            <w:tcW w:w="1106" w:type="dxa"/>
            <w:tcBorders>
              <w:top w:val="nil"/>
              <w:left w:val="nil"/>
              <w:bottom w:val="nil"/>
              <w:right w:val="nil"/>
            </w:tcBorders>
            <w:shd w:val="clear" w:color="auto" w:fill="auto"/>
            <w:noWrap/>
            <w:vAlign w:val="bottom"/>
            <w:hideMark/>
          </w:tcPr>
          <w:p w14:paraId="2C46C1E6" w14:textId="77777777" w:rsidR="00071861" w:rsidRPr="00071861" w:rsidRDefault="00071861" w:rsidP="00071861">
            <w:pPr>
              <w:jc w:val="right"/>
              <w:rPr>
                <w:rFonts w:ascii="Arial" w:eastAsia="Times New Roman" w:hAnsi="Arial" w:cs="Arial"/>
                <w:sz w:val="20"/>
                <w:szCs w:val="20"/>
                <w:lang w:eastAsia="fr-FR"/>
              </w:rPr>
            </w:pPr>
          </w:p>
        </w:tc>
        <w:tc>
          <w:tcPr>
            <w:tcW w:w="1228" w:type="dxa"/>
            <w:tcBorders>
              <w:top w:val="nil"/>
              <w:left w:val="nil"/>
              <w:bottom w:val="nil"/>
              <w:right w:val="nil"/>
            </w:tcBorders>
            <w:shd w:val="clear" w:color="D9D9D9" w:fill="D9D9D9"/>
            <w:noWrap/>
            <w:vAlign w:val="bottom"/>
            <w:hideMark/>
          </w:tcPr>
          <w:p w14:paraId="318971B1" w14:textId="77777777" w:rsidR="00071861" w:rsidRPr="00071861" w:rsidRDefault="00071861" w:rsidP="00071861">
            <w:pPr>
              <w:jc w:val="right"/>
              <w:rPr>
                <w:rFonts w:ascii="Arial" w:eastAsia="Times New Roman" w:hAnsi="Arial" w:cs="Arial"/>
                <w:sz w:val="20"/>
                <w:szCs w:val="20"/>
                <w:lang w:eastAsia="fr-FR"/>
              </w:rPr>
            </w:pPr>
            <w:r w:rsidRPr="00071861">
              <w:rPr>
                <w:rFonts w:ascii="Arial" w:eastAsia="Times New Roman" w:hAnsi="Arial" w:cs="Arial"/>
                <w:sz w:val="20"/>
                <w:szCs w:val="20"/>
                <w:lang w:eastAsia="fr-FR"/>
              </w:rPr>
              <w:t>3</w:t>
            </w:r>
          </w:p>
        </w:tc>
        <w:tc>
          <w:tcPr>
            <w:tcW w:w="790" w:type="dxa"/>
            <w:tcBorders>
              <w:top w:val="nil"/>
              <w:left w:val="nil"/>
              <w:bottom w:val="nil"/>
              <w:right w:val="nil"/>
            </w:tcBorders>
            <w:shd w:val="clear" w:color="auto" w:fill="auto"/>
            <w:noWrap/>
            <w:vAlign w:val="bottom"/>
            <w:hideMark/>
          </w:tcPr>
          <w:p w14:paraId="00DB64AD" w14:textId="77777777" w:rsidR="00071861" w:rsidRPr="00071861" w:rsidRDefault="00071861" w:rsidP="00071861">
            <w:pPr>
              <w:jc w:val="right"/>
              <w:rPr>
                <w:rFonts w:ascii="Arial" w:eastAsia="Times New Roman" w:hAnsi="Arial" w:cs="Arial"/>
                <w:sz w:val="20"/>
                <w:szCs w:val="20"/>
                <w:lang w:eastAsia="fr-FR"/>
              </w:rPr>
            </w:pPr>
            <w:r w:rsidRPr="00071861">
              <w:rPr>
                <w:rFonts w:ascii="Arial" w:eastAsia="Times New Roman" w:hAnsi="Arial" w:cs="Arial"/>
                <w:sz w:val="20"/>
                <w:szCs w:val="20"/>
                <w:lang w:eastAsia="fr-FR"/>
              </w:rPr>
              <w:t>4</w:t>
            </w:r>
          </w:p>
        </w:tc>
      </w:tr>
      <w:tr w:rsidR="00071861" w:rsidRPr="00071861" w14:paraId="45FE7339" w14:textId="77777777" w:rsidTr="00071861">
        <w:trPr>
          <w:trHeight w:val="282"/>
        </w:trPr>
        <w:tc>
          <w:tcPr>
            <w:tcW w:w="1569" w:type="dxa"/>
            <w:tcBorders>
              <w:top w:val="single" w:sz="4" w:space="0" w:color="95B3D7"/>
              <w:left w:val="nil"/>
              <w:bottom w:val="nil"/>
              <w:right w:val="nil"/>
            </w:tcBorders>
            <w:shd w:val="clear" w:color="DCE6F1" w:fill="DCE6F1"/>
            <w:noWrap/>
            <w:vAlign w:val="bottom"/>
            <w:hideMark/>
          </w:tcPr>
          <w:p w14:paraId="7678147E" w14:textId="77777777" w:rsidR="00071861" w:rsidRPr="00071861" w:rsidRDefault="00071861" w:rsidP="00071861">
            <w:pPr>
              <w:rPr>
                <w:rFonts w:ascii="Arial" w:eastAsia="Times New Roman" w:hAnsi="Arial" w:cs="Arial"/>
                <w:b/>
                <w:bCs/>
                <w:color w:val="000000"/>
                <w:sz w:val="20"/>
                <w:szCs w:val="20"/>
                <w:lang w:eastAsia="fr-FR"/>
              </w:rPr>
            </w:pPr>
            <w:r w:rsidRPr="00071861">
              <w:rPr>
                <w:rFonts w:ascii="Arial" w:eastAsia="Times New Roman" w:hAnsi="Arial" w:cs="Arial"/>
                <w:b/>
                <w:bCs/>
                <w:color w:val="000000"/>
                <w:sz w:val="20"/>
                <w:szCs w:val="20"/>
                <w:lang w:eastAsia="fr-FR"/>
              </w:rPr>
              <w:t>Total général</w:t>
            </w:r>
          </w:p>
        </w:tc>
        <w:tc>
          <w:tcPr>
            <w:tcW w:w="1325" w:type="dxa"/>
            <w:tcBorders>
              <w:top w:val="single" w:sz="4" w:space="0" w:color="95B3D7"/>
              <w:left w:val="nil"/>
              <w:bottom w:val="nil"/>
              <w:right w:val="nil"/>
            </w:tcBorders>
            <w:shd w:val="clear" w:color="DCE6F1" w:fill="DCE6F1"/>
            <w:noWrap/>
            <w:vAlign w:val="bottom"/>
            <w:hideMark/>
          </w:tcPr>
          <w:p w14:paraId="77B721ED" w14:textId="77777777" w:rsidR="00071861" w:rsidRPr="00071861" w:rsidRDefault="00071861" w:rsidP="00071861">
            <w:pPr>
              <w:jc w:val="right"/>
              <w:rPr>
                <w:rFonts w:ascii="Arial" w:eastAsia="Times New Roman" w:hAnsi="Arial" w:cs="Arial"/>
                <w:b/>
                <w:bCs/>
                <w:color w:val="000000"/>
                <w:sz w:val="20"/>
                <w:szCs w:val="20"/>
                <w:lang w:eastAsia="fr-FR"/>
              </w:rPr>
            </w:pPr>
            <w:r w:rsidRPr="00071861">
              <w:rPr>
                <w:rFonts w:ascii="Arial" w:eastAsia="Times New Roman" w:hAnsi="Arial" w:cs="Arial"/>
                <w:b/>
                <w:bCs/>
                <w:color w:val="000000"/>
                <w:sz w:val="20"/>
                <w:szCs w:val="20"/>
                <w:lang w:eastAsia="fr-FR"/>
              </w:rPr>
              <w:t>5</w:t>
            </w:r>
          </w:p>
        </w:tc>
        <w:tc>
          <w:tcPr>
            <w:tcW w:w="997" w:type="dxa"/>
            <w:tcBorders>
              <w:top w:val="single" w:sz="4" w:space="0" w:color="95B3D7"/>
              <w:left w:val="nil"/>
              <w:bottom w:val="nil"/>
              <w:right w:val="nil"/>
            </w:tcBorders>
            <w:shd w:val="clear" w:color="DCE6F1" w:fill="DCE6F1"/>
            <w:noWrap/>
            <w:vAlign w:val="bottom"/>
            <w:hideMark/>
          </w:tcPr>
          <w:p w14:paraId="479D808D" w14:textId="77777777" w:rsidR="00071861" w:rsidRPr="00071861" w:rsidRDefault="00071861" w:rsidP="00071861">
            <w:pPr>
              <w:jc w:val="right"/>
              <w:rPr>
                <w:rFonts w:ascii="Arial" w:eastAsia="Times New Roman" w:hAnsi="Arial" w:cs="Arial"/>
                <w:b/>
                <w:bCs/>
                <w:color w:val="000000"/>
                <w:sz w:val="20"/>
                <w:szCs w:val="20"/>
                <w:lang w:eastAsia="fr-FR"/>
              </w:rPr>
            </w:pPr>
            <w:r w:rsidRPr="00071861">
              <w:rPr>
                <w:rFonts w:ascii="Arial" w:eastAsia="Times New Roman" w:hAnsi="Arial" w:cs="Arial"/>
                <w:b/>
                <w:bCs/>
                <w:color w:val="000000"/>
                <w:sz w:val="20"/>
                <w:szCs w:val="20"/>
                <w:lang w:eastAsia="fr-FR"/>
              </w:rPr>
              <w:t>24</w:t>
            </w:r>
          </w:p>
        </w:tc>
        <w:tc>
          <w:tcPr>
            <w:tcW w:w="1423" w:type="dxa"/>
            <w:tcBorders>
              <w:top w:val="single" w:sz="4" w:space="0" w:color="95B3D7"/>
              <w:left w:val="nil"/>
              <w:bottom w:val="nil"/>
              <w:right w:val="nil"/>
            </w:tcBorders>
            <w:shd w:val="clear" w:color="DCE6F1" w:fill="DCE6F1"/>
            <w:noWrap/>
            <w:vAlign w:val="bottom"/>
            <w:hideMark/>
          </w:tcPr>
          <w:p w14:paraId="00597A04" w14:textId="77777777" w:rsidR="00071861" w:rsidRPr="00071861" w:rsidRDefault="00071861" w:rsidP="00071861">
            <w:pPr>
              <w:jc w:val="right"/>
              <w:rPr>
                <w:rFonts w:ascii="Arial" w:eastAsia="Times New Roman" w:hAnsi="Arial" w:cs="Arial"/>
                <w:b/>
                <w:bCs/>
                <w:color w:val="000000"/>
                <w:sz w:val="20"/>
                <w:szCs w:val="20"/>
                <w:lang w:eastAsia="fr-FR"/>
              </w:rPr>
            </w:pPr>
            <w:r w:rsidRPr="00071861">
              <w:rPr>
                <w:rFonts w:ascii="Arial" w:eastAsia="Times New Roman" w:hAnsi="Arial" w:cs="Arial"/>
                <w:b/>
                <w:bCs/>
                <w:color w:val="000000"/>
                <w:sz w:val="20"/>
                <w:szCs w:val="20"/>
                <w:lang w:eastAsia="fr-FR"/>
              </w:rPr>
              <w:t>29</w:t>
            </w:r>
          </w:p>
        </w:tc>
        <w:tc>
          <w:tcPr>
            <w:tcW w:w="973" w:type="dxa"/>
            <w:tcBorders>
              <w:top w:val="single" w:sz="4" w:space="0" w:color="95B3D7"/>
              <w:left w:val="nil"/>
              <w:bottom w:val="nil"/>
              <w:right w:val="nil"/>
            </w:tcBorders>
            <w:shd w:val="clear" w:color="DCE6F1" w:fill="DCE6F1"/>
            <w:noWrap/>
            <w:vAlign w:val="bottom"/>
            <w:hideMark/>
          </w:tcPr>
          <w:p w14:paraId="03AAA84D" w14:textId="77777777" w:rsidR="00071861" w:rsidRPr="00071861" w:rsidRDefault="00071861" w:rsidP="00071861">
            <w:pPr>
              <w:jc w:val="right"/>
              <w:rPr>
                <w:rFonts w:ascii="Arial" w:eastAsia="Times New Roman" w:hAnsi="Arial" w:cs="Arial"/>
                <w:b/>
                <w:bCs/>
                <w:color w:val="000000"/>
                <w:sz w:val="20"/>
                <w:szCs w:val="20"/>
                <w:lang w:eastAsia="fr-FR"/>
              </w:rPr>
            </w:pPr>
            <w:r w:rsidRPr="00071861">
              <w:rPr>
                <w:rFonts w:ascii="Arial" w:eastAsia="Times New Roman" w:hAnsi="Arial" w:cs="Arial"/>
                <w:b/>
                <w:bCs/>
                <w:color w:val="000000"/>
                <w:sz w:val="20"/>
                <w:szCs w:val="20"/>
                <w:lang w:eastAsia="fr-FR"/>
              </w:rPr>
              <w:t>12</w:t>
            </w:r>
          </w:p>
        </w:tc>
        <w:tc>
          <w:tcPr>
            <w:tcW w:w="1106" w:type="dxa"/>
            <w:tcBorders>
              <w:top w:val="single" w:sz="4" w:space="0" w:color="95B3D7"/>
              <w:left w:val="nil"/>
              <w:bottom w:val="nil"/>
              <w:right w:val="nil"/>
            </w:tcBorders>
            <w:shd w:val="clear" w:color="DCE6F1" w:fill="DCE6F1"/>
            <w:noWrap/>
            <w:vAlign w:val="bottom"/>
            <w:hideMark/>
          </w:tcPr>
          <w:p w14:paraId="450731F8" w14:textId="77777777" w:rsidR="00071861" w:rsidRPr="00071861" w:rsidRDefault="00071861" w:rsidP="00071861">
            <w:pPr>
              <w:jc w:val="right"/>
              <w:rPr>
                <w:rFonts w:ascii="Arial" w:eastAsia="Times New Roman" w:hAnsi="Arial" w:cs="Arial"/>
                <w:b/>
                <w:bCs/>
                <w:color w:val="000000"/>
                <w:sz w:val="20"/>
                <w:szCs w:val="20"/>
                <w:lang w:eastAsia="fr-FR"/>
              </w:rPr>
            </w:pPr>
            <w:r w:rsidRPr="00071861">
              <w:rPr>
                <w:rFonts w:ascii="Arial" w:eastAsia="Times New Roman" w:hAnsi="Arial" w:cs="Arial"/>
                <w:b/>
                <w:bCs/>
                <w:color w:val="000000"/>
                <w:sz w:val="20"/>
                <w:szCs w:val="20"/>
                <w:lang w:eastAsia="fr-FR"/>
              </w:rPr>
              <w:t>23</w:t>
            </w:r>
          </w:p>
        </w:tc>
        <w:tc>
          <w:tcPr>
            <w:tcW w:w="1228" w:type="dxa"/>
            <w:tcBorders>
              <w:top w:val="single" w:sz="4" w:space="0" w:color="95B3D7"/>
              <w:left w:val="nil"/>
              <w:bottom w:val="nil"/>
              <w:right w:val="nil"/>
            </w:tcBorders>
            <w:shd w:val="clear" w:color="DCE6F1" w:fill="DCE6F1"/>
            <w:noWrap/>
            <w:vAlign w:val="bottom"/>
            <w:hideMark/>
          </w:tcPr>
          <w:p w14:paraId="4014CE72" w14:textId="77777777" w:rsidR="00071861" w:rsidRPr="00071861" w:rsidRDefault="00071861" w:rsidP="00071861">
            <w:pPr>
              <w:jc w:val="right"/>
              <w:rPr>
                <w:rFonts w:ascii="Arial" w:eastAsia="Times New Roman" w:hAnsi="Arial" w:cs="Arial"/>
                <w:b/>
                <w:bCs/>
                <w:color w:val="000000"/>
                <w:sz w:val="20"/>
                <w:szCs w:val="20"/>
                <w:lang w:eastAsia="fr-FR"/>
              </w:rPr>
            </w:pPr>
            <w:r w:rsidRPr="00071861">
              <w:rPr>
                <w:rFonts w:ascii="Arial" w:eastAsia="Times New Roman" w:hAnsi="Arial" w:cs="Arial"/>
                <w:b/>
                <w:bCs/>
                <w:color w:val="000000"/>
                <w:sz w:val="20"/>
                <w:szCs w:val="20"/>
                <w:lang w:eastAsia="fr-FR"/>
              </w:rPr>
              <w:t>35</w:t>
            </w:r>
          </w:p>
        </w:tc>
        <w:tc>
          <w:tcPr>
            <w:tcW w:w="790" w:type="dxa"/>
            <w:tcBorders>
              <w:top w:val="single" w:sz="4" w:space="0" w:color="95B3D7"/>
              <w:left w:val="nil"/>
              <w:bottom w:val="nil"/>
              <w:right w:val="nil"/>
            </w:tcBorders>
            <w:shd w:val="clear" w:color="DCE6F1" w:fill="DCE6F1"/>
            <w:noWrap/>
            <w:vAlign w:val="bottom"/>
            <w:hideMark/>
          </w:tcPr>
          <w:p w14:paraId="7940CCD1" w14:textId="77777777" w:rsidR="00071861" w:rsidRPr="00071861" w:rsidRDefault="00071861" w:rsidP="00071861">
            <w:pPr>
              <w:jc w:val="right"/>
              <w:rPr>
                <w:rFonts w:ascii="Arial" w:eastAsia="Times New Roman" w:hAnsi="Arial" w:cs="Arial"/>
                <w:b/>
                <w:bCs/>
                <w:color w:val="000000"/>
                <w:sz w:val="20"/>
                <w:szCs w:val="20"/>
                <w:lang w:eastAsia="fr-FR"/>
              </w:rPr>
            </w:pPr>
            <w:r w:rsidRPr="00071861">
              <w:rPr>
                <w:rFonts w:ascii="Arial" w:eastAsia="Times New Roman" w:hAnsi="Arial" w:cs="Arial"/>
                <w:b/>
                <w:bCs/>
                <w:color w:val="000000"/>
                <w:sz w:val="20"/>
                <w:szCs w:val="20"/>
                <w:lang w:eastAsia="fr-FR"/>
              </w:rPr>
              <w:t>64</w:t>
            </w:r>
          </w:p>
        </w:tc>
      </w:tr>
    </w:tbl>
    <w:p w14:paraId="305DAA4E" w14:textId="70BB6DEE" w:rsidR="00071861" w:rsidRDefault="00071861" w:rsidP="00DC22A3"/>
    <w:p w14:paraId="61753DAB" w14:textId="1831B578" w:rsidR="00071861" w:rsidRDefault="00071861" w:rsidP="00DC22A3">
      <w:r>
        <w:rPr>
          <w:noProof/>
        </w:rPr>
        <w:drawing>
          <wp:inline distT="0" distB="0" distL="0" distR="0" wp14:anchorId="4A084E73" wp14:editId="3BB6659F">
            <wp:extent cx="4668707" cy="3235821"/>
            <wp:effectExtent l="0" t="0" r="17780" b="15875"/>
            <wp:docPr id="10" name="Graphique 10">
              <a:extLst xmlns:a="http://schemas.openxmlformats.org/drawingml/2006/main">
                <a:ext uri="{FF2B5EF4-FFF2-40B4-BE49-F238E27FC236}">
                  <a16:creationId xmlns:a16="http://schemas.microsoft.com/office/drawing/2014/main" id="{DA4858AD-6697-EA4E-B70F-F2809FBA4C5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60B6F2C" w14:textId="5577F2F7" w:rsidR="00071861" w:rsidRDefault="00071861" w:rsidP="00DC22A3"/>
    <w:p w14:paraId="75B0CACA" w14:textId="2FAF7C55" w:rsidR="00071861" w:rsidRDefault="00071861" w:rsidP="00DC22A3">
      <w:r w:rsidRPr="00071861">
        <w:t>On constate une homogénéité de la rémunération entre les hommes et les femmes appartenant à la catégorie des employés. Cependant, on s'aperçoit qu'il y a une différence de rémunération entre les cadres hommes et les cadres femmes.</w:t>
      </w:r>
    </w:p>
    <w:p w14:paraId="08497C5A" w14:textId="06344385" w:rsidR="00071861" w:rsidRDefault="00071861" w:rsidP="00DC22A3"/>
    <w:p w14:paraId="1E0EE8FC" w14:textId="7A4194C7" w:rsidR="00071861" w:rsidRDefault="00071861" w:rsidP="00DC22A3"/>
    <w:p w14:paraId="40F59692" w14:textId="289E37AE" w:rsidR="00071861" w:rsidRDefault="00071861" w:rsidP="00DC22A3"/>
    <w:p w14:paraId="58CAE37A" w14:textId="4FAF0C20" w:rsidR="00071861" w:rsidRDefault="00071861" w:rsidP="00DC22A3"/>
    <w:p w14:paraId="0970F867" w14:textId="4DF6338D" w:rsidR="00071861" w:rsidRDefault="00071861" w:rsidP="00DC22A3"/>
    <w:p w14:paraId="79248189" w14:textId="088A5265" w:rsidR="00071861" w:rsidRDefault="00071861" w:rsidP="00DC22A3"/>
    <w:p w14:paraId="3D879647" w14:textId="159CF45E" w:rsidR="00071861" w:rsidRDefault="00071861" w:rsidP="00DC22A3"/>
    <w:p w14:paraId="41577411" w14:textId="530C99AD" w:rsidR="00071861" w:rsidRDefault="00071861" w:rsidP="00DC22A3"/>
    <w:p w14:paraId="25705219" w14:textId="610A5129" w:rsidR="00071861" w:rsidRDefault="00071861" w:rsidP="00DC22A3"/>
    <w:p w14:paraId="63D8880E" w14:textId="04E86C16" w:rsidR="00071861" w:rsidRDefault="00071861" w:rsidP="00DC22A3"/>
    <w:p w14:paraId="5200961E" w14:textId="534213F6" w:rsidR="009C48CD" w:rsidRPr="0049301B" w:rsidRDefault="009C48CD" w:rsidP="00DC22A3">
      <w:pPr>
        <w:rPr>
          <w:rFonts w:ascii="Arial" w:eastAsia="Times New Roman" w:hAnsi="Arial" w:cs="Arial"/>
          <w:b/>
          <w:bCs/>
          <w:color w:val="C0504D"/>
          <w:sz w:val="22"/>
          <w:szCs w:val="22"/>
          <w:lang w:eastAsia="fr-FR"/>
        </w:rPr>
      </w:pPr>
      <w:r w:rsidRPr="00E723D3">
        <w:rPr>
          <w:rFonts w:ascii="Arial" w:eastAsia="Times New Roman" w:hAnsi="Arial" w:cs="Arial"/>
          <w:b/>
          <w:bCs/>
          <w:color w:val="C0504D"/>
          <w:sz w:val="22"/>
          <w:szCs w:val="22"/>
          <w:lang w:eastAsia="fr-FR"/>
        </w:rPr>
        <w:t xml:space="preserve">Pyramide des âges </w:t>
      </w:r>
    </w:p>
    <w:p w14:paraId="41CD7EE6" w14:textId="155909CF" w:rsidR="009C48CD" w:rsidRDefault="009C48CD" w:rsidP="00DC22A3"/>
    <w:p w14:paraId="13D9FC1B" w14:textId="0BC29321" w:rsidR="00E723D3" w:rsidRDefault="00E723D3" w:rsidP="00DC22A3">
      <w:r>
        <w:rPr>
          <w:noProof/>
        </w:rPr>
        <w:drawing>
          <wp:inline distT="0" distB="0" distL="0" distR="0" wp14:anchorId="643705C5" wp14:editId="054B7D07">
            <wp:extent cx="5760720" cy="3420110"/>
            <wp:effectExtent l="0" t="0" r="17780" b="8890"/>
            <wp:docPr id="11" name="Graphique 11">
              <a:extLst xmlns:a="http://schemas.openxmlformats.org/drawingml/2006/main">
                <a:ext uri="{FF2B5EF4-FFF2-40B4-BE49-F238E27FC236}">
                  <a16:creationId xmlns:a16="http://schemas.microsoft.com/office/drawing/2014/main" id="{63491E4A-AF8A-3349-AB0C-764159E8A17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2930845" w14:textId="23964030" w:rsidR="00E723D3" w:rsidRDefault="00E723D3" w:rsidP="00DC22A3"/>
    <w:p w14:paraId="6120ECD9" w14:textId="6CB2BDBA" w:rsidR="009C48CD" w:rsidRDefault="0049301B" w:rsidP="00DC22A3">
      <w:r w:rsidRPr="0049301B">
        <w:t>Cette pyramide des âges correspond à un ballon de rugby. L'avantage de celui-ci c'est la gestion simple et « lisible » des entrées et sorties.</w:t>
      </w:r>
    </w:p>
    <w:p w14:paraId="20256AE1" w14:textId="77777777" w:rsidR="0049301B" w:rsidRDefault="0049301B" w:rsidP="00DC22A3"/>
    <w:p w14:paraId="4A759571" w14:textId="29049691" w:rsidR="009C48CD" w:rsidRPr="00E723D3" w:rsidRDefault="00E723D3" w:rsidP="00DC22A3">
      <w:pPr>
        <w:rPr>
          <w:rFonts w:ascii="Arial" w:eastAsia="Times New Roman" w:hAnsi="Arial" w:cs="Arial"/>
          <w:b/>
          <w:bCs/>
          <w:color w:val="C0504D"/>
          <w:sz w:val="22"/>
          <w:szCs w:val="22"/>
          <w:lang w:eastAsia="fr-FR"/>
        </w:rPr>
      </w:pPr>
      <w:r w:rsidRPr="00E723D3">
        <w:rPr>
          <w:rFonts w:ascii="Arial" w:eastAsia="Times New Roman" w:hAnsi="Arial" w:cs="Arial"/>
          <w:b/>
          <w:bCs/>
          <w:color w:val="C0504D"/>
          <w:sz w:val="22"/>
          <w:szCs w:val="22"/>
          <w:lang w:eastAsia="fr-FR"/>
        </w:rPr>
        <w:t xml:space="preserve">Pyramide de l’ancienneté </w:t>
      </w:r>
    </w:p>
    <w:p w14:paraId="52235CD1" w14:textId="31ACA8B3" w:rsidR="00E723D3" w:rsidRDefault="00E723D3" w:rsidP="00DC22A3"/>
    <w:p w14:paraId="47D0AEA6" w14:textId="36A7623E" w:rsidR="00E723D3" w:rsidRDefault="00E723D3" w:rsidP="00DC22A3">
      <w:r>
        <w:rPr>
          <w:noProof/>
        </w:rPr>
        <w:drawing>
          <wp:inline distT="0" distB="0" distL="0" distR="0" wp14:anchorId="5AC9EBD1" wp14:editId="0F68A30B">
            <wp:extent cx="5041900" cy="3009900"/>
            <wp:effectExtent l="0" t="0" r="12700" b="12700"/>
            <wp:docPr id="13" name="Graphique 13">
              <a:extLst xmlns:a="http://schemas.openxmlformats.org/drawingml/2006/main">
                <a:ext uri="{FF2B5EF4-FFF2-40B4-BE49-F238E27FC236}">
                  <a16:creationId xmlns:a16="http://schemas.microsoft.com/office/drawing/2014/main" id="{A4BEC449-72E9-3942-A4CE-D35AC26FD3D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E70B36C" w14:textId="54A01A56" w:rsidR="0049301B" w:rsidRDefault="0049301B" w:rsidP="00DC22A3"/>
    <w:p w14:paraId="1D1F48DC" w14:textId="22F244B6" w:rsidR="0049301B" w:rsidRPr="00DC22A3" w:rsidRDefault="0049301B" w:rsidP="00DC22A3">
      <w:r w:rsidRPr="0049301B">
        <w:t>Cette pyramide correspond à une poire écrasée. Sa principale caractéristique : majorité de salariés sont des nouveaux arrivants.</w:t>
      </w:r>
    </w:p>
    <w:sectPr w:rsidR="0049301B" w:rsidRPr="00DC22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2A3"/>
    <w:rsid w:val="00071861"/>
    <w:rsid w:val="000A0DCB"/>
    <w:rsid w:val="0049301B"/>
    <w:rsid w:val="009C48CD"/>
    <w:rsid w:val="009F5876"/>
    <w:rsid w:val="00AF1F28"/>
    <w:rsid w:val="00DC22A3"/>
    <w:rsid w:val="00E723D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60E1E"/>
  <w15:chartTrackingRefBased/>
  <w15:docId w15:val="{5A8DF6B5-E8DD-AA4E-8C43-BE493251B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828931">
      <w:bodyDiv w:val="1"/>
      <w:marLeft w:val="0"/>
      <w:marRight w:val="0"/>
      <w:marTop w:val="0"/>
      <w:marBottom w:val="0"/>
      <w:divBdr>
        <w:top w:val="none" w:sz="0" w:space="0" w:color="auto"/>
        <w:left w:val="none" w:sz="0" w:space="0" w:color="auto"/>
        <w:bottom w:val="none" w:sz="0" w:space="0" w:color="auto"/>
        <w:right w:val="none" w:sz="0" w:space="0" w:color="auto"/>
      </w:divBdr>
    </w:div>
    <w:div w:id="127869141">
      <w:bodyDiv w:val="1"/>
      <w:marLeft w:val="0"/>
      <w:marRight w:val="0"/>
      <w:marTop w:val="0"/>
      <w:marBottom w:val="0"/>
      <w:divBdr>
        <w:top w:val="none" w:sz="0" w:space="0" w:color="auto"/>
        <w:left w:val="none" w:sz="0" w:space="0" w:color="auto"/>
        <w:bottom w:val="none" w:sz="0" w:space="0" w:color="auto"/>
        <w:right w:val="none" w:sz="0" w:space="0" w:color="auto"/>
      </w:divBdr>
    </w:div>
    <w:div w:id="406659025">
      <w:bodyDiv w:val="1"/>
      <w:marLeft w:val="0"/>
      <w:marRight w:val="0"/>
      <w:marTop w:val="0"/>
      <w:marBottom w:val="0"/>
      <w:divBdr>
        <w:top w:val="none" w:sz="0" w:space="0" w:color="auto"/>
        <w:left w:val="none" w:sz="0" w:space="0" w:color="auto"/>
        <w:bottom w:val="none" w:sz="0" w:space="0" w:color="auto"/>
        <w:right w:val="none" w:sz="0" w:space="0" w:color="auto"/>
      </w:divBdr>
    </w:div>
    <w:div w:id="546256564">
      <w:bodyDiv w:val="1"/>
      <w:marLeft w:val="0"/>
      <w:marRight w:val="0"/>
      <w:marTop w:val="0"/>
      <w:marBottom w:val="0"/>
      <w:divBdr>
        <w:top w:val="none" w:sz="0" w:space="0" w:color="auto"/>
        <w:left w:val="none" w:sz="0" w:space="0" w:color="auto"/>
        <w:bottom w:val="none" w:sz="0" w:space="0" w:color="auto"/>
        <w:right w:val="none" w:sz="0" w:space="0" w:color="auto"/>
      </w:divBdr>
    </w:div>
    <w:div w:id="552691126">
      <w:bodyDiv w:val="1"/>
      <w:marLeft w:val="0"/>
      <w:marRight w:val="0"/>
      <w:marTop w:val="0"/>
      <w:marBottom w:val="0"/>
      <w:divBdr>
        <w:top w:val="none" w:sz="0" w:space="0" w:color="auto"/>
        <w:left w:val="none" w:sz="0" w:space="0" w:color="auto"/>
        <w:bottom w:val="none" w:sz="0" w:space="0" w:color="auto"/>
        <w:right w:val="none" w:sz="0" w:space="0" w:color="auto"/>
      </w:divBdr>
    </w:div>
    <w:div w:id="593589015">
      <w:bodyDiv w:val="1"/>
      <w:marLeft w:val="0"/>
      <w:marRight w:val="0"/>
      <w:marTop w:val="0"/>
      <w:marBottom w:val="0"/>
      <w:divBdr>
        <w:top w:val="none" w:sz="0" w:space="0" w:color="auto"/>
        <w:left w:val="none" w:sz="0" w:space="0" w:color="auto"/>
        <w:bottom w:val="none" w:sz="0" w:space="0" w:color="auto"/>
        <w:right w:val="none" w:sz="0" w:space="0" w:color="auto"/>
      </w:divBdr>
    </w:div>
    <w:div w:id="691538811">
      <w:bodyDiv w:val="1"/>
      <w:marLeft w:val="0"/>
      <w:marRight w:val="0"/>
      <w:marTop w:val="0"/>
      <w:marBottom w:val="0"/>
      <w:divBdr>
        <w:top w:val="none" w:sz="0" w:space="0" w:color="auto"/>
        <w:left w:val="none" w:sz="0" w:space="0" w:color="auto"/>
        <w:bottom w:val="none" w:sz="0" w:space="0" w:color="auto"/>
        <w:right w:val="none" w:sz="0" w:space="0" w:color="auto"/>
      </w:divBdr>
    </w:div>
    <w:div w:id="710033239">
      <w:bodyDiv w:val="1"/>
      <w:marLeft w:val="0"/>
      <w:marRight w:val="0"/>
      <w:marTop w:val="0"/>
      <w:marBottom w:val="0"/>
      <w:divBdr>
        <w:top w:val="none" w:sz="0" w:space="0" w:color="auto"/>
        <w:left w:val="none" w:sz="0" w:space="0" w:color="auto"/>
        <w:bottom w:val="none" w:sz="0" w:space="0" w:color="auto"/>
        <w:right w:val="none" w:sz="0" w:space="0" w:color="auto"/>
      </w:divBdr>
    </w:div>
    <w:div w:id="727652218">
      <w:bodyDiv w:val="1"/>
      <w:marLeft w:val="0"/>
      <w:marRight w:val="0"/>
      <w:marTop w:val="0"/>
      <w:marBottom w:val="0"/>
      <w:divBdr>
        <w:top w:val="none" w:sz="0" w:space="0" w:color="auto"/>
        <w:left w:val="none" w:sz="0" w:space="0" w:color="auto"/>
        <w:bottom w:val="none" w:sz="0" w:space="0" w:color="auto"/>
        <w:right w:val="none" w:sz="0" w:space="0" w:color="auto"/>
      </w:divBdr>
    </w:div>
    <w:div w:id="886768185">
      <w:bodyDiv w:val="1"/>
      <w:marLeft w:val="0"/>
      <w:marRight w:val="0"/>
      <w:marTop w:val="0"/>
      <w:marBottom w:val="0"/>
      <w:divBdr>
        <w:top w:val="none" w:sz="0" w:space="0" w:color="auto"/>
        <w:left w:val="none" w:sz="0" w:space="0" w:color="auto"/>
        <w:bottom w:val="none" w:sz="0" w:space="0" w:color="auto"/>
        <w:right w:val="none" w:sz="0" w:space="0" w:color="auto"/>
      </w:divBdr>
    </w:div>
    <w:div w:id="1066803644">
      <w:bodyDiv w:val="1"/>
      <w:marLeft w:val="0"/>
      <w:marRight w:val="0"/>
      <w:marTop w:val="0"/>
      <w:marBottom w:val="0"/>
      <w:divBdr>
        <w:top w:val="none" w:sz="0" w:space="0" w:color="auto"/>
        <w:left w:val="none" w:sz="0" w:space="0" w:color="auto"/>
        <w:bottom w:val="none" w:sz="0" w:space="0" w:color="auto"/>
        <w:right w:val="none" w:sz="0" w:space="0" w:color="auto"/>
      </w:divBdr>
    </w:div>
    <w:div w:id="1077942602">
      <w:bodyDiv w:val="1"/>
      <w:marLeft w:val="0"/>
      <w:marRight w:val="0"/>
      <w:marTop w:val="0"/>
      <w:marBottom w:val="0"/>
      <w:divBdr>
        <w:top w:val="none" w:sz="0" w:space="0" w:color="auto"/>
        <w:left w:val="none" w:sz="0" w:space="0" w:color="auto"/>
        <w:bottom w:val="none" w:sz="0" w:space="0" w:color="auto"/>
        <w:right w:val="none" w:sz="0" w:space="0" w:color="auto"/>
      </w:divBdr>
    </w:div>
    <w:div w:id="1110277211">
      <w:bodyDiv w:val="1"/>
      <w:marLeft w:val="0"/>
      <w:marRight w:val="0"/>
      <w:marTop w:val="0"/>
      <w:marBottom w:val="0"/>
      <w:divBdr>
        <w:top w:val="none" w:sz="0" w:space="0" w:color="auto"/>
        <w:left w:val="none" w:sz="0" w:space="0" w:color="auto"/>
        <w:bottom w:val="none" w:sz="0" w:space="0" w:color="auto"/>
        <w:right w:val="none" w:sz="0" w:space="0" w:color="auto"/>
      </w:divBdr>
    </w:div>
    <w:div w:id="1263538330">
      <w:bodyDiv w:val="1"/>
      <w:marLeft w:val="0"/>
      <w:marRight w:val="0"/>
      <w:marTop w:val="0"/>
      <w:marBottom w:val="0"/>
      <w:divBdr>
        <w:top w:val="none" w:sz="0" w:space="0" w:color="auto"/>
        <w:left w:val="none" w:sz="0" w:space="0" w:color="auto"/>
        <w:bottom w:val="none" w:sz="0" w:space="0" w:color="auto"/>
        <w:right w:val="none" w:sz="0" w:space="0" w:color="auto"/>
      </w:divBdr>
    </w:div>
    <w:div w:id="1302541390">
      <w:bodyDiv w:val="1"/>
      <w:marLeft w:val="0"/>
      <w:marRight w:val="0"/>
      <w:marTop w:val="0"/>
      <w:marBottom w:val="0"/>
      <w:divBdr>
        <w:top w:val="none" w:sz="0" w:space="0" w:color="auto"/>
        <w:left w:val="none" w:sz="0" w:space="0" w:color="auto"/>
        <w:bottom w:val="none" w:sz="0" w:space="0" w:color="auto"/>
        <w:right w:val="none" w:sz="0" w:space="0" w:color="auto"/>
      </w:divBdr>
    </w:div>
    <w:div w:id="1478448764">
      <w:bodyDiv w:val="1"/>
      <w:marLeft w:val="0"/>
      <w:marRight w:val="0"/>
      <w:marTop w:val="0"/>
      <w:marBottom w:val="0"/>
      <w:divBdr>
        <w:top w:val="none" w:sz="0" w:space="0" w:color="auto"/>
        <w:left w:val="none" w:sz="0" w:space="0" w:color="auto"/>
        <w:bottom w:val="none" w:sz="0" w:space="0" w:color="auto"/>
        <w:right w:val="none" w:sz="0" w:space="0" w:color="auto"/>
      </w:divBdr>
    </w:div>
    <w:div w:id="1480612567">
      <w:bodyDiv w:val="1"/>
      <w:marLeft w:val="0"/>
      <w:marRight w:val="0"/>
      <w:marTop w:val="0"/>
      <w:marBottom w:val="0"/>
      <w:divBdr>
        <w:top w:val="none" w:sz="0" w:space="0" w:color="auto"/>
        <w:left w:val="none" w:sz="0" w:space="0" w:color="auto"/>
        <w:bottom w:val="none" w:sz="0" w:space="0" w:color="auto"/>
        <w:right w:val="none" w:sz="0" w:space="0" w:color="auto"/>
      </w:divBdr>
    </w:div>
    <w:div w:id="1582333075">
      <w:bodyDiv w:val="1"/>
      <w:marLeft w:val="0"/>
      <w:marRight w:val="0"/>
      <w:marTop w:val="0"/>
      <w:marBottom w:val="0"/>
      <w:divBdr>
        <w:top w:val="none" w:sz="0" w:space="0" w:color="auto"/>
        <w:left w:val="none" w:sz="0" w:space="0" w:color="auto"/>
        <w:bottom w:val="none" w:sz="0" w:space="0" w:color="auto"/>
        <w:right w:val="none" w:sz="0" w:space="0" w:color="auto"/>
      </w:divBdr>
    </w:div>
    <w:div w:id="1776364005">
      <w:bodyDiv w:val="1"/>
      <w:marLeft w:val="0"/>
      <w:marRight w:val="0"/>
      <w:marTop w:val="0"/>
      <w:marBottom w:val="0"/>
      <w:divBdr>
        <w:top w:val="none" w:sz="0" w:space="0" w:color="auto"/>
        <w:left w:val="none" w:sz="0" w:space="0" w:color="auto"/>
        <w:bottom w:val="none" w:sz="0" w:space="0" w:color="auto"/>
        <w:right w:val="none" w:sz="0" w:space="0" w:color="auto"/>
      </w:divBdr>
    </w:div>
    <w:div w:id="1813909734">
      <w:bodyDiv w:val="1"/>
      <w:marLeft w:val="0"/>
      <w:marRight w:val="0"/>
      <w:marTop w:val="0"/>
      <w:marBottom w:val="0"/>
      <w:divBdr>
        <w:top w:val="none" w:sz="0" w:space="0" w:color="auto"/>
        <w:left w:val="none" w:sz="0" w:space="0" w:color="auto"/>
        <w:bottom w:val="none" w:sz="0" w:space="0" w:color="auto"/>
        <w:right w:val="none" w:sz="0" w:space="0" w:color="auto"/>
      </w:divBdr>
    </w:div>
    <w:div w:id="1839344505">
      <w:bodyDiv w:val="1"/>
      <w:marLeft w:val="0"/>
      <w:marRight w:val="0"/>
      <w:marTop w:val="0"/>
      <w:marBottom w:val="0"/>
      <w:divBdr>
        <w:top w:val="none" w:sz="0" w:space="0" w:color="auto"/>
        <w:left w:val="none" w:sz="0" w:space="0" w:color="auto"/>
        <w:bottom w:val="none" w:sz="0" w:space="0" w:color="auto"/>
        <w:right w:val="none" w:sz="0" w:space="0" w:color="auto"/>
      </w:divBdr>
    </w:div>
    <w:div w:id="1921523014">
      <w:bodyDiv w:val="1"/>
      <w:marLeft w:val="0"/>
      <w:marRight w:val="0"/>
      <w:marTop w:val="0"/>
      <w:marBottom w:val="0"/>
      <w:divBdr>
        <w:top w:val="none" w:sz="0" w:space="0" w:color="auto"/>
        <w:left w:val="none" w:sz="0" w:space="0" w:color="auto"/>
        <w:bottom w:val="none" w:sz="0" w:space="0" w:color="auto"/>
        <w:right w:val="none" w:sz="0" w:space="0" w:color="auto"/>
      </w:divBdr>
    </w:div>
    <w:div w:id="1922257826">
      <w:bodyDiv w:val="1"/>
      <w:marLeft w:val="0"/>
      <w:marRight w:val="0"/>
      <w:marTop w:val="0"/>
      <w:marBottom w:val="0"/>
      <w:divBdr>
        <w:top w:val="none" w:sz="0" w:space="0" w:color="auto"/>
        <w:left w:val="none" w:sz="0" w:space="0" w:color="auto"/>
        <w:bottom w:val="none" w:sz="0" w:space="0" w:color="auto"/>
        <w:right w:val="none" w:sz="0" w:space="0" w:color="auto"/>
      </w:divBdr>
    </w:div>
    <w:div w:id="1981500399">
      <w:bodyDiv w:val="1"/>
      <w:marLeft w:val="0"/>
      <w:marRight w:val="0"/>
      <w:marTop w:val="0"/>
      <w:marBottom w:val="0"/>
      <w:divBdr>
        <w:top w:val="none" w:sz="0" w:space="0" w:color="auto"/>
        <w:left w:val="none" w:sz="0" w:space="0" w:color="auto"/>
        <w:bottom w:val="none" w:sz="0" w:space="0" w:color="auto"/>
        <w:right w:val="none" w:sz="0" w:space="0" w:color="auto"/>
      </w:divBdr>
    </w:div>
    <w:div w:id="2064593441">
      <w:bodyDiv w:val="1"/>
      <w:marLeft w:val="0"/>
      <w:marRight w:val="0"/>
      <w:marTop w:val="0"/>
      <w:marBottom w:val="0"/>
      <w:divBdr>
        <w:top w:val="none" w:sz="0" w:space="0" w:color="auto"/>
        <w:left w:val="none" w:sz="0" w:space="0" w:color="auto"/>
        <w:bottom w:val="none" w:sz="0" w:space="0" w:color="auto"/>
        <w:right w:val="none" w:sz="0" w:space="0" w:color="auto"/>
      </w:divBdr>
    </w:div>
    <w:div w:id="2127037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5.xml"/><Relationship Id="rId13" Type="http://schemas.openxmlformats.org/officeDocument/2006/relationships/chart" Target="charts/chart10.xml"/><Relationship Id="rId3" Type="http://schemas.openxmlformats.org/officeDocument/2006/relationships/webSettings" Target="webSettings.xml"/><Relationship Id="rId7" Type="http://schemas.openxmlformats.org/officeDocument/2006/relationships/chart" Target="charts/chart4.xml"/><Relationship Id="rId12" Type="http://schemas.openxmlformats.org/officeDocument/2006/relationships/chart" Target="charts/chart9.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chart" Target="charts/chart3.xml"/><Relationship Id="rId11" Type="http://schemas.openxmlformats.org/officeDocument/2006/relationships/chart" Target="charts/chart8.xml"/><Relationship Id="rId5" Type="http://schemas.openxmlformats.org/officeDocument/2006/relationships/chart" Target="charts/chart2.xml"/><Relationship Id="rId15" Type="http://schemas.openxmlformats.org/officeDocument/2006/relationships/fontTable" Target="fontTable.xml"/><Relationship Id="rId10" Type="http://schemas.openxmlformats.org/officeDocument/2006/relationships/chart" Target="charts/chart7.xml"/><Relationship Id="rId4" Type="http://schemas.openxmlformats.org/officeDocument/2006/relationships/chart" Target="charts/chart1.xml"/><Relationship Id="rId9" Type="http://schemas.openxmlformats.org/officeDocument/2006/relationships/chart" Target="charts/chart6.xml"/><Relationship Id="rId14" Type="http://schemas.openxmlformats.org/officeDocument/2006/relationships/chart" Target="charts/chart11.xml"/></Relationships>
</file>

<file path=word/charts/_rels/chart1.xml.rels><?xml version="1.0" encoding="UTF-8" standalone="yes"?>
<Relationships xmlns="http://schemas.openxmlformats.org/package/2006/relationships"><Relationship Id="rId3" Type="http://schemas.openxmlformats.org/officeDocument/2006/relationships/oleObject" Target="file:////Users/jessicagrouas/Documents/COURS%20LICENCE/Analyse%20transversale%20des%20projets/TD2/bilan_social_cernicernicchiaro_grouas.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Users/jessicagrouas/Documents/COURS%20LICENCE/Analyse%20transversale%20des%20projets/TD2/bilan_social_cernicernicchiaro_grouas.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Users/jessicagrouas/Documents/COURS%20LICENCE/Analyse%20transversale%20des%20projets/TD2/bilan_social_cernicernicchiaro_grouas.xlsx" TargetMode="External"/><Relationship Id="rId2" Type="http://schemas.microsoft.com/office/2011/relationships/chartColorStyle" Target="colors11.xml"/><Relationship Id="rId1" Type="http://schemas.microsoft.com/office/2011/relationships/chartStyle" Target="style11.xml"/></Relationships>
</file>

<file path=word/charts/_rels/chart2.xml.rels><?xml version="1.0" encoding="UTF-8" standalone="yes"?>
<Relationships xmlns="http://schemas.openxmlformats.org/package/2006/relationships"><Relationship Id="rId3" Type="http://schemas.openxmlformats.org/officeDocument/2006/relationships/oleObject" Target="file:////Users/jessicagrouas/Documents/COURS%20LICENCE/Analyse%20transversale%20des%20projets/TD2/bilan_social_cernicernicchiaro_groua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Users/jessicagrouas/Documents/COURS%20LICENCE/Analyse%20transversale%20des%20projets/TD2/bilan_social_cernicernicchiaro_groua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Users/jessicagrouas/Documents/COURS%20LICENCE/Analyse%20transversale%20des%20projets/TD2/bilan_social_cernicernicchiaro_grouas.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Users/jessicagrouas/Documents/COURS%20LICENCE/Analyse%20transversale%20des%20projets/TD2/bilan_social_cernicernicchiaro_grouas.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Users/jessicagrouas/Documents/COURS%20LICENCE/Analyse%20transversale%20des%20projets/TD2/bilan_social_cernicernicchiaro_grouas.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Users/jessicagrouas/Documents/COURS%20LICENCE/Analyse%20transversale%20des%20projets/TD2/bilan_social_cernicernicchiaro_grouas.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Users/jessicagrouas/Documents/COURS%20LICENCE/Analyse%20transversale%20des%20projets/TD2/bilan_social_cernicernicchiaro_grouas.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Users/jessicagrouas/Documents/COURS%20LICENCE/Analyse%20transversale%20des%20projets/TD2/bilan_social_cernicernicchiaro_grouas.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Effectif en fonction</a:t>
            </a:r>
            <a:r>
              <a:rPr lang="en-US" baseline="0"/>
              <a:t> du statut</a:t>
            </a:r>
            <a:endParaRPr lang="en-US"/>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fr-FR"/>
        </a:p>
      </c:txPr>
    </c:title>
    <c:autoTitleDeleted val="0"/>
    <c:plotArea>
      <c:layout/>
      <c:pieChart>
        <c:varyColors val="1"/>
        <c:ser>
          <c:idx val="0"/>
          <c:order val="0"/>
          <c:tx>
            <c:strRef>
              <c:f>'Bilan Social'!$B$5</c:f>
              <c:strCache>
                <c:ptCount val="1"/>
                <c:pt idx="0">
                  <c:v>Effectif</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FF0C-4A44-83DF-DCAEDC0A2E8C}"/>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FF0C-4A44-83DF-DCAEDC0A2E8C}"/>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FF0C-4A44-83DF-DCAEDC0A2E8C}"/>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FF0C-4A44-83DF-DCAEDC0A2E8C}"/>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fr-F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numRef>
              <c:f>'Bilan Social'!$A$6:$A$9</c:f>
              <c:numCache>
                <c:formatCode>General</c:formatCode>
                <c:ptCount val="4"/>
                <c:pt idx="0">
                  <c:v>1</c:v>
                </c:pt>
                <c:pt idx="1">
                  <c:v>2</c:v>
                </c:pt>
                <c:pt idx="2">
                  <c:v>3</c:v>
                </c:pt>
                <c:pt idx="3">
                  <c:v>4</c:v>
                </c:pt>
              </c:numCache>
            </c:numRef>
          </c:cat>
          <c:val>
            <c:numRef>
              <c:f>'Bilan Social'!$B$6:$B$9</c:f>
              <c:numCache>
                <c:formatCode>General</c:formatCode>
                <c:ptCount val="4"/>
                <c:pt idx="0">
                  <c:v>28</c:v>
                </c:pt>
                <c:pt idx="1">
                  <c:v>19</c:v>
                </c:pt>
                <c:pt idx="2">
                  <c:v>13</c:v>
                </c:pt>
                <c:pt idx="3">
                  <c:v>4</c:v>
                </c:pt>
              </c:numCache>
            </c:numRef>
          </c:val>
          <c:extLst>
            <c:ext xmlns:c16="http://schemas.microsoft.com/office/drawing/2014/chart" uri="{C3380CC4-5D6E-409C-BE32-E72D297353CC}">
              <c16:uniqueId val="{00000008-FF0C-4A44-83DF-DCAEDC0A2E8C}"/>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fr-FR"/>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fr-FR"/>
              <a:t>Pyramide des âges</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fr-FR"/>
        </a:p>
      </c:txPr>
    </c:title>
    <c:autoTitleDeleted val="0"/>
    <c:plotArea>
      <c:layout>
        <c:manualLayout>
          <c:layoutTarget val="inner"/>
          <c:xMode val="edge"/>
          <c:yMode val="edge"/>
          <c:x val="3.3159667541557303E-2"/>
          <c:y val="0.20358814523184601"/>
          <c:w val="0.90972922134733158"/>
          <c:h val="0.59242927967337411"/>
        </c:manualLayout>
      </c:layout>
      <c:barChart>
        <c:barDir val="bar"/>
        <c:grouping val="clustered"/>
        <c:varyColors val="0"/>
        <c:ser>
          <c:idx val="0"/>
          <c:order val="0"/>
          <c:tx>
            <c:strRef>
              <c:f>'Pyramide des âges'!$K$16</c:f>
              <c:strCache>
                <c:ptCount val="1"/>
                <c:pt idx="0">
                  <c:v>Homme</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fr-FR"/>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'Pyramide des âges'!$J$17:$J$21</c:f>
              <c:strCache>
                <c:ptCount val="5"/>
                <c:pt idx="0">
                  <c:v>Inférieur à 28 ans </c:v>
                </c:pt>
                <c:pt idx="1">
                  <c:v>De 29 à 35 ans </c:v>
                </c:pt>
                <c:pt idx="2">
                  <c:v>De 36 à 45 ans </c:v>
                </c:pt>
                <c:pt idx="3">
                  <c:v>De 46 à 55 ans </c:v>
                </c:pt>
                <c:pt idx="4">
                  <c:v>Supérieur à 55 ans</c:v>
                </c:pt>
              </c:strCache>
            </c:strRef>
          </c:cat>
          <c:val>
            <c:numRef>
              <c:f>'Pyramide des âges'!$K$17:$K$21</c:f>
              <c:numCache>
                <c:formatCode>General</c:formatCode>
                <c:ptCount val="5"/>
                <c:pt idx="0">
                  <c:v>5</c:v>
                </c:pt>
                <c:pt idx="1">
                  <c:v>12</c:v>
                </c:pt>
                <c:pt idx="2">
                  <c:v>11</c:v>
                </c:pt>
                <c:pt idx="3">
                  <c:v>4</c:v>
                </c:pt>
                <c:pt idx="4">
                  <c:v>3</c:v>
                </c:pt>
              </c:numCache>
            </c:numRef>
          </c:val>
          <c:extLst>
            <c:ext xmlns:c16="http://schemas.microsoft.com/office/drawing/2014/chart" uri="{C3380CC4-5D6E-409C-BE32-E72D297353CC}">
              <c16:uniqueId val="{00000000-5BFA-B741-B320-9CA0E8282BE6}"/>
            </c:ext>
          </c:extLst>
        </c:ser>
        <c:ser>
          <c:idx val="2"/>
          <c:order val="1"/>
          <c:tx>
            <c:strRef>
              <c:f>'Pyramide des âges'!$M$16</c:f>
              <c:strCache>
                <c:ptCount val="1"/>
                <c:pt idx="0">
                  <c:v>Femme</c:v>
                </c:pt>
              </c:strCache>
            </c:strRef>
          </c:tx>
          <c:spPr>
            <a:solidFill>
              <a:schemeClr val="accent3">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fr-FR"/>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'Pyramide des âges'!$J$17:$J$21</c:f>
              <c:strCache>
                <c:ptCount val="5"/>
                <c:pt idx="0">
                  <c:v>Inférieur à 28 ans </c:v>
                </c:pt>
                <c:pt idx="1">
                  <c:v>De 29 à 35 ans </c:v>
                </c:pt>
                <c:pt idx="2">
                  <c:v>De 36 à 45 ans </c:v>
                </c:pt>
                <c:pt idx="3">
                  <c:v>De 46 à 55 ans </c:v>
                </c:pt>
                <c:pt idx="4">
                  <c:v>Supérieur à 55 ans</c:v>
                </c:pt>
              </c:strCache>
            </c:strRef>
          </c:cat>
          <c:val>
            <c:numRef>
              <c:f>'Pyramide des âges'!$M$17:$M$21</c:f>
              <c:numCache>
                <c:formatCode>General</c:formatCode>
                <c:ptCount val="5"/>
                <c:pt idx="0">
                  <c:v>-6</c:v>
                </c:pt>
                <c:pt idx="1">
                  <c:v>-2</c:v>
                </c:pt>
                <c:pt idx="2">
                  <c:v>-14</c:v>
                </c:pt>
                <c:pt idx="3">
                  <c:v>-4</c:v>
                </c:pt>
                <c:pt idx="4">
                  <c:v>-3</c:v>
                </c:pt>
              </c:numCache>
            </c:numRef>
          </c:val>
          <c:extLst>
            <c:ext xmlns:c16="http://schemas.microsoft.com/office/drawing/2014/chart" uri="{C3380CC4-5D6E-409C-BE32-E72D297353CC}">
              <c16:uniqueId val="{00000001-5BFA-B741-B320-9CA0E8282BE6}"/>
            </c:ext>
          </c:extLst>
        </c:ser>
        <c:dLbls>
          <c:dLblPos val="inEnd"/>
          <c:showLegendKey val="0"/>
          <c:showVal val="1"/>
          <c:showCatName val="0"/>
          <c:showSerName val="0"/>
          <c:showPercent val="0"/>
          <c:showBubbleSize val="0"/>
        </c:dLbls>
        <c:gapWidth val="0"/>
        <c:overlap val="100"/>
        <c:axId val="8131408"/>
        <c:axId val="7715920"/>
      </c:barChart>
      <c:catAx>
        <c:axId val="8131408"/>
        <c:scaling>
          <c:orientation val="minMax"/>
        </c:scaling>
        <c:delete val="0"/>
        <c:axPos val="l"/>
        <c:numFmt formatCode="General" sourceLinked="1"/>
        <c:majorTickMark val="none"/>
        <c:minorTickMark val="none"/>
        <c:tickLblPos val="low"/>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fr-FR"/>
          </a:p>
        </c:txPr>
        <c:crossAx val="7715920"/>
        <c:crosses val="autoZero"/>
        <c:auto val="1"/>
        <c:lblAlgn val="ctr"/>
        <c:lblOffset val="100"/>
        <c:noMultiLvlLbl val="0"/>
      </c:catAx>
      <c:valAx>
        <c:axId val="7715920"/>
        <c:scaling>
          <c:orientation val="minMax"/>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fr-FR"/>
          </a:p>
        </c:txPr>
        <c:crossAx val="8131408"/>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fr-FR"/>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fr-FR"/>
              <a:t>Pyramide de</a:t>
            </a:r>
            <a:r>
              <a:rPr lang="fr-FR" baseline="0"/>
              <a:t> l'ancienneté</a:t>
            </a:r>
            <a:endParaRPr lang="fr-F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fr-FR"/>
        </a:p>
      </c:txPr>
    </c:title>
    <c:autoTitleDeleted val="0"/>
    <c:plotArea>
      <c:layout/>
      <c:barChart>
        <c:barDir val="bar"/>
        <c:grouping val="clustered"/>
        <c:varyColors val="0"/>
        <c:ser>
          <c:idx val="0"/>
          <c:order val="0"/>
          <c:tx>
            <c:strRef>
              <c:f>'Pyramide de l''ancienneté '!$K$15</c:f>
              <c:strCache>
                <c:ptCount val="1"/>
                <c:pt idx="0">
                  <c:v>Hommes</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fr-FR"/>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'Pyramide de l''ancienneté '!$J$16:$J$20</c:f>
              <c:strCache>
                <c:ptCount val="5"/>
                <c:pt idx="0">
                  <c:v>Inférieur à 5 ans </c:v>
                </c:pt>
                <c:pt idx="1">
                  <c:v>De 5 à 15 ans </c:v>
                </c:pt>
                <c:pt idx="2">
                  <c:v>De 16 à 25 ans </c:v>
                </c:pt>
                <c:pt idx="3">
                  <c:v>De 26 à 35 ans </c:v>
                </c:pt>
                <c:pt idx="4">
                  <c:v>Supérieur à 36 ans </c:v>
                </c:pt>
              </c:strCache>
            </c:strRef>
          </c:cat>
          <c:val>
            <c:numRef>
              <c:f>'Pyramide de l''ancienneté '!$K$16:$K$20</c:f>
              <c:numCache>
                <c:formatCode>General</c:formatCode>
                <c:ptCount val="5"/>
                <c:pt idx="0">
                  <c:v>10</c:v>
                </c:pt>
                <c:pt idx="1">
                  <c:v>14</c:v>
                </c:pt>
                <c:pt idx="2">
                  <c:v>6</c:v>
                </c:pt>
                <c:pt idx="3">
                  <c:v>4</c:v>
                </c:pt>
                <c:pt idx="4">
                  <c:v>1</c:v>
                </c:pt>
              </c:numCache>
            </c:numRef>
          </c:val>
          <c:extLst>
            <c:ext xmlns:c16="http://schemas.microsoft.com/office/drawing/2014/chart" uri="{C3380CC4-5D6E-409C-BE32-E72D297353CC}">
              <c16:uniqueId val="{00000000-5144-8E4F-9819-19D593ECDCA8}"/>
            </c:ext>
          </c:extLst>
        </c:ser>
        <c:ser>
          <c:idx val="2"/>
          <c:order val="1"/>
          <c:tx>
            <c:strRef>
              <c:f>'Pyramide de l''ancienneté '!$M$15</c:f>
              <c:strCache>
                <c:ptCount val="1"/>
                <c:pt idx="0">
                  <c:v>Femmes</c:v>
                </c:pt>
              </c:strCache>
            </c:strRef>
          </c:tx>
          <c:spPr>
            <a:solidFill>
              <a:schemeClr val="accent3">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fr-FR"/>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'Pyramide de l''ancienneté '!$J$16:$J$20</c:f>
              <c:strCache>
                <c:ptCount val="5"/>
                <c:pt idx="0">
                  <c:v>Inférieur à 5 ans </c:v>
                </c:pt>
                <c:pt idx="1">
                  <c:v>De 5 à 15 ans </c:v>
                </c:pt>
                <c:pt idx="2">
                  <c:v>De 16 à 25 ans </c:v>
                </c:pt>
                <c:pt idx="3">
                  <c:v>De 26 à 35 ans </c:v>
                </c:pt>
                <c:pt idx="4">
                  <c:v>Supérieur à 36 ans </c:v>
                </c:pt>
              </c:strCache>
            </c:strRef>
          </c:cat>
          <c:val>
            <c:numRef>
              <c:f>'Pyramide de l''ancienneté '!$M$16:$M$20</c:f>
              <c:numCache>
                <c:formatCode>General</c:formatCode>
                <c:ptCount val="5"/>
                <c:pt idx="0">
                  <c:v>-4</c:v>
                </c:pt>
                <c:pt idx="1">
                  <c:v>-12</c:v>
                </c:pt>
                <c:pt idx="2">
                  <c:v>-7</c:v>
                </c:pt>
                <c:pt idx="3">
                  <c:v>-4</c:v>
                </c:pt>
                <c:pt idx="4">
                  <c:v>-2</c:v>
                </c:pt>
              </c:numCache>
            </c:numRef>
          </c:val>
          <c:extLst>
            <c:ext xmlns:c16="http://schemas.microsoft.com/office/drawing/2014/chart" uri="{C3380CC4-5D6E-409C-BE32-E72D297353CC}">
              <c16:uniqueId val="{00000001-5144-8E4F-9819-19D593ECDCA8}"/>
            </c:ext>
          </c:extLst>
        </c:ser>
        <c:dLbls>
          <c:dLblPos val="inEnd"/>
          <c:showLegendKey val="0"/>
          <c:showVal val="1"/>
          <c:showCatName val="0"/>
          <c:showSerName val="0"/>
          <c:showPercent val="0"/>
          <c:showBubbleSize val="0"/>
        </c:dLbls>
        <c:gapWidth val="0"/>
        <c:overlap val="100"/>
        <c:axId val="51255696"/>
        <c:axId val="51257344"/>
      </c:barChart>
      <c:catAx>
        <c:axId val="51255696"/>
        <c:scaling>
          <c:orientation val="minMax"/>
        </c:scaling>
        <c:delete val="0"/>
        <c:axPos val="l"/>
        <c:numFmt formatCode="General" sourceLinked="1"/>
        <c:majorTickMark val="none"/>
        <c:minorTickMark val="none"/>
        <c:tickLblPos val="low"/>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fr-FR"/>
          </a:p>
        </c:txPr>
        <c:crossAx val="51257344"/>
        <c:crosses val="autoZero"/>
        <c:auto val="1"/>
        <c:lblAlgn val="ctr"/>
        <c:lblOffset val="100"/>
        <c:noMultiLvlLbl val="0"/>
      </c:catAx>
      <c:valAx>
        <c:axId val="51257344"/>
        <c:scaling>
          <c:orientation val="minMax"/>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fr-FR"/>
          </a:p>
        </c:txPr>
        <c:crossAx val="51255696"/>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fr-F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r>
              <a:rPr lang="fr-FR"/>
              <a:t>La répartition de l'effectif : Temps plein - temps partiel </a:t>
            </a:r>
          </a:p>
        </c:rich>
      </c:tx>
      <c:overlay val="0"/>
      <c:spPr>
        <a:noFill/>
        <a:ln>
          <a:noFill/>
        </a:ln>
        <a:effectLst/>
      </c:spPr>
      <c:txPr>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endParaRPr lang="fr-FR"/>
        </a:p>
      </c:txPr>
    </c:title>
    <c:autoTitleDeleted val="0"/>
    <c:plotArea>
      <c:layout/>
      <c:pieChart>
        <c:varyColors val="1"/>
        <c:ser>
          <c:idx val="0"/>
          <c:order val="0"/>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B63D-9640-BFE4-1EABE6B1C599}"/>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B63D-9640-BFE4-1EABE6B1C599}"/>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B63D-9640-BFE4-1EABE6B1C599}"/>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B63D-9640-BFE4-1EABE6B1C599}"/>
              </c:ext>
            </c:extLst>
          </c:dPt>
          <c:dPt>
            <c:idx val="4"/>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9-B63D-9640-BFE4-1EABE6B1C599}"/>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fr-FR"/>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numRef>
              <c:f>'Bilan Social'!$G$6:$G$10</c:f>
              <c:numCache>
                <c:formatCode>0%</c:formatCode>
                <c:ptCount val="5"/>
                <c:pt idx="0">
                  <c:v>0.8</c:v>
                </c:pt>
                <c:pt idx="1">
                  <c:v>0.7</c:v>
                </c:pt>
                <c:pt idx="2">
                  <c:v>0.6</c:v>
                </c:pt>
                <c:pt idx="3">
                  <c:v>0.5</c:v>
                </c:pt>
                <c:pt idx="4">
                  <c:v>1</c:v>
                </c:pt>
              </c:numCache>
            </c:numRef>
          </c:cat>
          <c:val>
            <c:numRef>
              <c:f>'Bilan Social'!$H$6:$H$10</c:f>
              <c:numCache>
                <c:formatCode>General</c:formatCode>
                <c:ptCount val="5"/>
                <c:pt idx="0">
                  <c:v>4</c:v>
                </c:pt>
                <c:pt idx="1">
                  <c:v>1</c:v>
                </c:pt>
                <c:pt idx="2">
                  <c:v>3</c:v>
                </c:pt>
                <c:pt idx="3">
                  <c:v>2</c:v>
                </c:pt>
                <c:pt idx="4">
                  <c:v>54</c:v>
                </c:pt>
              </c:numCache>
            </c:numRef>
          </c:val>
          <c:extLst>
            <c:ext xmlns:c16="http://schemas.microsoft.com/office/drawing/2014/chart" uri="{C3380CC4-5D6E-409C-BE32-E72D297353CC}">
              <c16:uniqueId val="{0000000A-B63D-9640-BFE4-1EABE6B1C599}"/>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pivotSource>
    <c:name>[bilan_social_cernicernicchiaro_grouas.xlsx]Bilan Social!Tableau croisé dynamique26</c:name>
    <c:fmtId val="-1"/>
  </c:pivotSource>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Effectif</a:t>
            </a:r>
            <a:r>
              <a:rPr lang="en-US" baseline="0"/>
              <a:t> en fonction du sexe</a:t>
            </a:r>
            <a:endParaRPr lang="en-US"/>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fr-FR"/>
        </a:p>
      </c:txPr>
    </c:title>
    <c:autoTitleDeleted val="0"/>
    <c:pivotFmts>
      <c:pivotFmt>
        <c:idx val="0"/>
        <c:spPr>
          <a:solidFill>
            <a:schemeClr val="accent1"/>
          </a:solidFill>
          <a:ln>
            <a:noFill/>
          </a:ln>
          <a:effectLst>
            <a:outerShdw blurRad="254000" sx="102000" sy="102000" algn="ctr" rotWithShape="0">
              <a:prstClr val="black">
                <a:alpha val="20000"/>
              </a:prstClr>
            </a:outerShdw>
          </a:effectLst>
        </c:spPr>
        <c:marker>
          <c:symbol val="none"/>
        </c:marker>
        <c:dLbl>
          <c:idx val="0"/>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fr-FR"/>
            </a:p>
          </c:txPr>
          <c:dLblPos val="ctr"/>
          <c:showLegendKey val="0"/>
          <c:showVal val="0"/>
          <c:showCatName val="0"/>
          <c:showSerName val="0"/>
          <c:showPercent val="1"/>
          <c:showBubbleSize val="0"/>
          <c:extLst>
            <c:ext xmlns:c15="http://schemas.microsoft.com/office/drawing/2012/chart" uri="{CE6537A1-D6FC-4f65-9D91-7224C49458BB}"/>
          </c:extLst>
        </c:dLbl>
      </c:pivotFmt>
      <c:pivotFmt>
        <c:idx val="1"/>
        <c:spPr>
          <a:solidFill>
            <a:schemeClr val="accent1"/>
          </a:solidFill>
          <a:ln>
            <a:noFill/>
          </a:ln>
          <a:effectLst>
            <a:outerShdw blurRad="254000" sx="102000" sy="102000" algn="ctr" rotWithShape="0">
              <a:prstClr val="black">
                <a:alpha val="20000"/>
              </a:prstClr>
            </a:outerShdw>
          </a:effectLst>
        </c:spPr>
      </c:pivotFmt>
      <c:pivotFmt>
        <c:idx val="2"/>
        <c:spPr>
          <a:solidFill>
            <a:schemeClr val="accent1"/>
          </a:solidFill>
          <a:ln>
            <a:noFill/>
          </a:ln>
          <a:effectLst>
            <a:outerShdw blurRad="254000" sx="102000" sy="102000" algn="ctr" rotWithShape="0">
              <a:prstClr val="black">
                <a:alpha val="20000"/>
              </a:prstClr>
            </a:outerShdw>
          </a:effectLst>
        </c:spPr>
      </c:pivotFmt>
      <c:pivotFmt>
        <c:idx val="3"/>
        <c:spPr>
          <a:solidFill>
            <a:schemeClr val="accent1"/>
          </a:solidFill>
          <a:ln>
            <a:noFill/>
          </a:ln>
          <a:effectLst>
            <a:outerShdw blurRad="254000" sx="102000" sy="102000" algn="ctr" rotWithShape="0">
              <a:prstClr val="black">
                <a:alpha val="20000"/>
              </a:prstClr>
            </a:outerShdw>
          </a:effectLst>
        </c:spPr>
        <c:marker>
          <c:symbol val="none"/>
        </c:marker>
        <c:dLbl>
          <c:idx val="0"/>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fr-FR"/>
            </a:p>
          </c:txPr>
          <c:dLblPos val="ctr"/>
          <c:showLegendKey val="0"/>
          <c:showVal val="0"/>
          <c:showCatName val="0"/>
          <c:showSerName val="0"/>
          <c:showPercent val="1"/>
          <c:showBubbleSize val="0"/>
          <c:extLst>
            <c:ext xmlns:c15="http://schemas.microsoft.com/office/drawing/2012/chart" uri="{CE6537A1-D6FC-4f65-9D91-7224C49458BB}"/>
          </c:extLst>
        </c:dLbl>
      </c:pivotFmt>
      <c:pivotFmt>
        <c:idx val="4"/>
        <c:spPr>
          <a:solidFill>
            <a:schemeClr val="accent1"/>
          </a:solidFill>
          <a:ln>
            <a:noFill/>
          </a:ln>
          <a:effectLst>
            <a:outerShdw blurRad="254000" sx="102000" sy="102000" algn="ctr" rotWithShape="0">
              <a:prstClr val="black">
                <a:alpha val="20000"/>
              </a:prstClr>
            </a:outerShdw>
          </a:effectLst>
        </c:spPr>
      </c:pivotFmt>
      <c:pivotFmt>
        <c:idx val="5"/>
        <c:spPr>
          <a:solidFill>
            <a:schemeClr val="accent1"/>
          </a:solidFill>
          <a:ln>
            <a:noFill/>
          </a:ln>
          <a:effectLst>
            <a:outerShdw blurRad="254000" sx="102000" sy="102000" algn="ctr" rotWithShape="0">
              <a:prstClr val="black">
                <a:alpha val="20000"/>
              </a:prstClr>
            </a:outerShdw>
          </a:effectLst>
        </c:spPr>
      </c:pivotFmt>
      <c:pivotFmt>
        <c:idx val="6"/>
        <c:spPr>
          <a:solidFill>
            <a:schemeClr val="accent1"/>
          </a:solidFill>
          <a:ln>
            <a:noFill/>
          </a:ln>
          <a:effectLst>
            <a:outerShdw blurRad="254000" sx="102000" sy="102000" algn="ctr" rotWithShape="0">
              <a:prstClr val="black">
                <a:alpha val="20000"/>
              </a:prstClr>
            </a:outerShdw>
          </a:effectLst>
        </c:spPr>
        <c:marker>
          <c:symbol val="none"/>
        </c:marker>
        <c:dLbl>
          <c:idx val="0"/>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fr-FR"/>
            </a:p>
          </c:txPr>
          <c:dLblPos val="ctr"/>
          <c:showLegendKey val="0"/>
          <c:showVal val="0"/>
          <c:showCatName val="0"/>
          <c:showSerName val="0"/>
          <c:showPercent val="1"/>
          <c:showBubbleSize val="0"/>
          <c:extLst>
            <c:ext xmlns:c15="http://schemas.microsoft.com/office/drawing/2012/chart" uri="{CE6537A1-D6FC-4f65-9D91-7224C49458BB}"/>
          </c:extLst>
        </c:dLbl>
      </c:pivotFmt>
      <c:pivotFmt>
        <c:idx val="7"/>
        <c:spPr>
          <a:solidFill>
            <a:schemeClr val="accent1"/>
          </a:solidFill>
          <a:ln>
            <a:noFill/>
          </a:ln>
          <a:effectLst>
            <a:outerShdw blurRad="254000" sx="102000" sy="102000" algn="ctr" rotWithShape="0">
              <a:prstClr val="black">
                <a:alpha val="20000"/>
              </a:prstClr>
            </a:outerShdw>
          </a:effectLst>
        </c:spPr>
      </c:pivotFmt>
      <c:pivotFmt>
        <c:idx val="8"/>
        <c:spPr>
          <a:solidFill>
            <a:schemeClr val="accent1"/>
          </a:solidFill>
          <a:ln>
            <a:noFill/>
          </a:ln>
          <a:effectLst>
            <a:outerShdw blurRad="254000" sx="102000" sy="102000" algn="ctr" rotWithShape="0">
              <a:prstClr val="black">
                <a:alpha val="20000"/>
              </a:prstClr>
            </a:outerShdw>
          </a:effectLst>
        </c:spPr>
      </c:pivotFmt>
    </c:pivotFmts>
    <c:plotArea>
      <c:layout/>
      <c:pieChart>
        <c:varyColors val="1"/>
        <c:ser>
          <c:idx val="0"/>
          <c:order val="0"/>
          <c:tx>
            <c:strRef>
              <c:f>'Bilan Social'!$E$35</c:f>
              <c:strCache>
                <c:ptCount val="1"/>
                <c:pt idx="0">
                  <c:v>Total</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048F-4A49-A60A-29198BA726BD}"/>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048F-4A49-A60A-29198BA726BD}"/>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fr-F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'Bilan Social'!$D$36:$D$38</c:f>
              <c:strCache>
                <c:ptCount val="2"/>
                <c:pt idx="0">
                  <c:v>F</c:v>
                </c:pt>
                <c:pt idx="1">
                  <c:v>M</c:v>
                </c:pt>
              </c:strCache>
            </c:strRef>
          </c:cat>
          <c:val>
            <c:numRef>
              <c:f>'Bilan Social'!$E$36:$E$38</c:f>
              <c:numCache>
                <c:formatCode>General</c:formatCode>
                <c:ptCount val="2"/>
                <c:pt idx="0">
                  <c:v>29</c:v>
                </c:pt>
                <c:pt idx="1">
                  <c:v>35</c:v>
                </c:pt>
              </c:numCache>
            </c:numRef>
          </c:val>
          <c:extLst>
            <c:ext xmlns:c16="http://schemas.microsoft.com/office/drawing/2014/chart" uri="{C3380CC4-5D6E-409C-BE32-E72D297353CC}">
              <c16:uniqueId val="{00000004-048F-4A49-A60A-29198BA726BD}"/>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fr-FR"/>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pivotSource>
    <c:name>[bilan_social_cernicernicchiaro_grouas.xlsx]Bilan Social!Tableau croisé dynamique19</c:name>
    <c:fmtId val="-1"/>
  </c:pivotSource>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fr-FR"/>
              <a:t>Le</a:t>
            </a:r>
            <a:r>
              <a:rPr lang="fr-FR" baseline="0"/>
              <a:t> temps de travail en fonction du genre</a:t>
            </a:r>
            <a:endParaRPr lang="fr-FR"/>
          </a:p>
        </c:rich>
      </c:tx>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fr-FR"/>
        </a:p>
      </c:txPr>
    </c:title>
    <c:autoTitleDeleted val="0"/>
    <c:pivotFmts>
      <c:pivotFmt>
        <c:idx val="0"/>
        <c:spPr>
          <a:solidFill>
            <a:schemeClr val="accent1"/>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fr-FR"/>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fr-FR"/>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fr-FR"/>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3"/>
        <c:spPr>
          <a:solidFill>
            <a:schemeClr val="accent1"/>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fr-FR"/>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4"/>
        <c:spPr>
          <a:solidFill>
            <a:schemeClr val="accent1"/>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fr-FR"/>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5"/>
        <c:spPr>
          <a:solidFill>
            <a:schemeClr val="accent1"/>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fr-FR"/>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6"/>
        <c:spPr>
          <a:solidFill>
            <a:schemeClr val="accent1"/>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fr-FR"/>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7"/>
        <c:spPr>
          <a:solidFill>
            <a:schemeClr val="accent1"/>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fr-FR"/>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8"/>
        <c:spPr>
          <a:solidFill>
            <a:schemeClr val="accent1"/>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fr-FR"/>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9"/>
        <c:spPr>
          <a:solidFill>
            <a:schemeClr val="accent1"/>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fr-FR"/>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10"/>
        <c:spPr>
          <a:solidFill>
            <a:schemeClr val="accent1"/>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fr-FR"/>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11"/>
        <c:spPr>
          <a:solidFill>
            <a:schemeClr val="accent1"/>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fr-FR"/>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12"/>
        <c:spPr>
          <a:solidFill>
            <a:schemeClr val="accent1"/>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fr-FR"/>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13"/>
        <c:spPr>
          <a:solidFill>
            <a:schemeClr val="accent1"/>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fr-FR"/>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14"/>
        <c:spPr>
          <a:solidFill>
            <a:schemeClr val="accent1"/>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fr-FR"/>
            </a:p>
          </c:txPr>
          <c:dLblPos val="outEnd"/>
          <c:showLegendKey val="0"/>
          <c:showVal val="1"/>
          <c:showCatName val="0"/>
          <c:showSerName val="0"/>
          <c:showPercent val="0"/>
          <c:showBubbleSize val="0"/>
          <c:extLst>
            <c:ext xmlns:c15="http://schemas.microsoft.com/office/drawing/2012/chart" uri="{CE6537A1-D6FC-4f65-9D91-7224C49458BB}"/>
          </c:extLst>
        </c:dLbl>
      </c:pivotFmt>
    </c:pivotFmts>
    <c:plotArea>
      <c:layout>
        <c:manualLayout>
          <c:layoutTarget val="inner"/>
          <c:xMode val="edge"/>
          <c:yMode val="edge"/>
          <c:x val="6.6569335083114606E-2"/>
          <c:y val="7.407407407407407E-2"/>
          <c:w val="0.78204986876640425"/>
          <c:h val="0.84171296296296294"/>
        </c:manualLayout>
      </c:layout>
      <c:barChart>
        <c:barDir val="col"/>
        <c:grouping val="clustered"/>
        <c:varyColors val="0"/>
        <c:ser>
          <c:idx val="0"/>
          <c:order val="0"/>
          <c:tx>
            <c:strRef>
              <c:f>'Bilan Social'!$B$65:$B$66</c:f>
              <c:strCache>
                <c:ptCount val="1"/>
                <c:pt idx="0">
                  <c:v>50%</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'Bilan Social'!$A$67:$A$69</c:f>
              <c:strCache>
                <c:ptCount val="2"/>
                <c:pt idx="0">
                  <c:v>F</c:v>
                </c:pt>
                <c:pt idx="1">
                  <c:v>M</c:v>
                </c:pt>
              </c:strCache>
            </c:strRef>
          </c:cat>
          <c:val>
            <c:numRef>
              <c:f>'Bilan Social'!$B$67:$B$69</c:f>
              <c:numCache>
                <c:formatCode>General</c:formatCode>
                <c:ptCount val="2"/>
                <c:pt idx="0">
                  <c:v>2</c:v>
                </c:pt>
              </c:numCache>
            </c:numRef>
          </c:val>
          <c:extLst>
            <c:ext xmlns:c16="http://schemas.microsoft.com/office/drawing/2014/chart" uri="{C3380CC4-5D6E-409C-BE32-E72D297353CC}">
              <c16:uniqueId val="{00000000-74D5-3547-A169-DBCA7782F4F6}"/>
            </c:ext>
          </c:extLst>
        </c:ser>
        <c:ser>
          <c:idx val="1"/>
          <c:order val="1"/>
          <c:tx>
            <c:strRef>
              <c:f>'Bilan Social'!$C$65:$C$66</c:f>
              <c:strCache>
                <c:ptCount val="1"/>
                <c:pt idx="0">
                  <c:v>60%</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'Bilan Social'!$A$67:$A$69</c:f>
              <c:strCache>
                <c:ptCount val="2"/>
                <c:pt idx="0">
                  <c:v>F</c:v>
                </c:pt>
                <c:pt idx="1">
                  <c:v>M</c:v>
                </c:pt>
              </c:strCache>
            </c:strRef>
          </c:cat>
          <c:val>
            <c:numRef>
              <c:f>'Bilan Social'!$C$67:$C$69</c:f>
              <c:numCache>
                <c:formatCode>General</c:formatCode>
                <c:ptCount val="2"/>
                <c:pt idx="0">
                  <c:v>1</c:v>
                </c:pt>
                <c:pt idx="1">
                  <c:v>2</c:v>
                </c:pt>
              </c:numCache>
            </c:numRef>
          </c:val>
          <c:extLst>
            <c:ext xmlns:c16="http://schemas.microsoft.com/office/drawing/2014/chart" uri="{C3380CC4-5D6E-409C-BE32-E72D297353CC}">
              <c16:uniqueId val="{00000001-74D5-3547-A169-DBCA7782F4F6}"/>
            </c:ext>
          </c:extLst>
        </c:ser>
        <c:ser>
          <c:idx val="2"/>
          <c:order val="2"/>
          <c:tx>
            <c:strRef>
              <c:f>'Bilan Social'!$D$65:$D$66</c:f>
              <c:strCache>
                <c:ptCount val="1"/>
                <c:pt idx="0">
                  <c:v>70%</c:v>
                </c:pt>
              </c:strCache>
            </c:strRef>
          </c:tx>
          <c:spPr>
            <a:solidFill>
              <a:schemeClr val="accent3"/>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'Bilan Social'!$A$67:$A$69</c:f>
              <c:strCache>
                <c:ptCount val="2"/>
                <c:pt idx="0">
                  <c:v>F</c:v>
                </c:pt>
                <c:pt idx="1">
                  <c:v>M</c:v>
                </c:pt>
              </c:strCache>
            </c:strRef>
          </c:cat>
          <c:val>
            <c:numRef>
              <c:f>'Bilan Social'!$D$67:$D$69</c:f>
              <c:numCache>
                <c:formatCode>General</c:formatCode>
                <c:ptCount val="2"/>
                <c:pt idx="0">
                  <c:v>1</c:v>
                </c:pt>
              </c:numCache>
            </c:numRef>
          </c:val>
          <c:extLst>
            <c:ext xmlns:c16="http://schemas.microsoft.com/office/drawing/2014/chart" uri="{C3380CC4-5D6E-409C-BE32-E72D297353CC}">
              <c16:uniqueId val="{00000002-74D5-3547-A169-DBCA7782F4F6}"/>
            </c:ext>
          </c:extLst>
        </c:ser>
        <c:ser>
          <c:idx val="3"/>
          <c:order val="3"/>
          <c:tx>
            <c:strRef>
              <c:f>'Bilan Social'!$E$65:$E$66</c:f>
              <c:strCache>
                <c:ptCount val="1"/>
                <c:pt idx="0">
                  <c:v>80%</c:v>
                </c:pt>
              </c:strCache>
            </c:strRef>
          </c:tx>
          <c:spPr>
            <a:solidFill>
              <a:schemeClr val="accent4"/>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'Bilan Social'!$A$67:$A$69</c:f>
              <c:strCache>
                <c:ptCount val="2"/>
                <c:pt idx="0">
                  <c:v>F</c:v>
                </c:pt>
                <c:pt idx="1">
                  <c:v>M</c:v>
                </c:pt>
              </c:strCache>
            </c:strRef>
          </c:cat>
          <c:val>
            <c:numRef>
              <c:f>'Bilan Social'!$E$67:$E$69</c:f>
              <c:numCache>
                <c:formatCode>General</c:formatCode>
                <c:ptCount val="2"/>
                <c:pt idx="1">
                  <c:v>4</c:v>
                </c:pt>
              </c:numCache>
            </c:numRef>
          </c:val>
          <c:extLst>
            <c:ext xmlns:c16="http://schemas.microsoft.com/office/drawing/2014/chart" uri="{C3380CC4-5D6E-409C-BE32-E72D297353CC}">
              <c16:uniqueId val="{00000003-74D5-3547-A169-DBCA7782F4F6}"/>
            </c:ext>
          </c:extLst>
        </c:ser>
        <c:ser>
          <c:idx val="4"/>
          <c:order val="4"/>
          <c:tx>
            <c:strRef>
              <c:f>'Bilan Social'!$F$65:$F$66</c:f>
              <c:strCache>
                <c:ptCount val="1"/>
                <c:pt idx="0">
                  <c:v>100%</c:v>
                </c:pt>
              </c:strCache>
            </c:strRef>
          </c:tx>
          <c:spPr>
            <a:solidFill>
              <a:schemeClr val="accent5"/>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'Bilan Social'!$A$67:$A$69</c:f>
              <c:strCache>
                <c:ptCount val="2"/>
                <c:pt idx="0">
                  <c:v>F</c:v>
                </c:pt>
                <c:pt idx="1">
                  <c:v>M</c:v>
                </c:pt>
              </c:strCache>
            </c:strRef>
          </c:cat>
          <c:val>
            <c:numRef>
              <c:f>'Bilan Social'!$F$67:$F$69</c:f>
              <c:numCache>
                <c:formatCode>General</c:formatCode>
                <c:ptCount val="2"/>
                <c:pt idx="0">
                  <c:v>25</c:v>
                </c:pt>
                <c:pt idx="1">
                  <c:v>29</c:v>
                </c:pt>
              </c:numCache>
            </c:numRef>
          </c:val>
          <c:extLst>
            <c:ext xmlns:c16="http://schemas.microsoft.com/office/drawing/2014/chart" uri="{C3380CC4-5D6E-409C-BE32-E72D297353CC}">
              <c16:uniqueId val="{00000004-74D5-3547-A169-DBCA7782F4F6}"/>
            </c:ext>
          </c:extLst>
        </c:ser>
        <c:dLbls>
          <c:dLblPos val="outEnd"/>
          <c:showLegendKey val="0"/>
          <c:showVal val="1"/>
          <c:showCatName val="0"/>
          <c:showSerName val="0"/>
          <c:showPercent val="0"/>
          <c:showBubbleSize val="0"/>
        </c:dLbls>
        <c:gapWidth val="444"/>
        <c:overlap val="-90"/>
        <c:axId val="347728528"/>
        <c:axId val="340725376"/>
      </c:barChart>
      <c:catAx>
        <c:axId val="34772852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fr-FR"/>
          </a:p>
        </c:txPr>
        <c:crossAx val="340725376"/>
        <c:crosses val="autoZero"/>
        <c:auto val="1"/>
        <c:lblAlgn val="ctr"/>
        <c:lblOffset val="100"/>
        <c:noMultiLvlLbl val="0"/>
      </c:catAx>
      <c:valAx>
        <c:axId val="340725376"/>
        <c:scaling>
          <c:orientation val="minMax"/>
        </c:scaling>
        <c:delete val="1"/>
        <c:axPos val="l"/>
        <c:numFmt formatCode="General" sourceLinked="1"/>
        <c:majorTickMark val="none"/>
        <c:minorTickMark val="none"/>
        <c:tickLblPos val="nextTo"/>
        <c:crossAx val="347728528"/>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pivotSource>
    <c:name>[bilan_social_cernicernicchiaro_grouas.xlsx]Bilan Social!Tableau croisé dynamique18</c:name>
    <c:fmtId val="-1"/>
  </c:pivotSource>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fr-FR"/>
              <a:t>Le</a:t>
            </a:r>
            <a:r>
              <a:rPr lang="fr-FR" baseline="0"/>
              <a:t> statut en fonction du genre</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fr-FR"/>
        </a:p>
      </c:txPr>
    </c:title>
    <c:autoTitleDeleted val="0"/>
    <c:pivotFmts>
      <c:pivotFmt>
        <c:idx val="0"/>
        <c:spPr>
          <a:solidFill>
            <a:schemeClr val="accent1">
              <a:alpha val="85000"/>
            </a:schemeClr>
          </a:solidFill>
          <a:ln w="9525" cap="flat" cmpd="sng" algn="ctr">
            <a:solidFill>
              <a:schemeClr val="lt1">
                <a:alpha val="50000"/>
              </a:schemeClr>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fr-FR"/>
            </a:p>
          </c:txPr>
          <c:dLblPos val="inEnd"/>
          <c:showLegendKey val="0"/>
          <c:showVal val="1"/>
          <c:showCatName val="0"/>
          <c:showSerName val="0"/>
          <c:showPercent val="0"/>
          <c:showBubbleSize val="0"/>
          <c:extLst>
            <c:ext xmlns:c15="http://schemas.microsoft.com/office/drawing/2012/chart" uri="{CE6537A1-D6FC-4f65-9D91-7224C49458BB}"/>
          </c:extLst>
        </c:dLbl>
      </c:pivotFmt>
      <c:pivotFmt>
        <c:idx val="1"/>
        <c:spPr>
          <a:solidFill>
            <a:schemeClr val="accent1">
              <a:alpha val="85000"/>
            </a:schemeClr>
          </a:solidFill>
          <a:ln w="9525" cap="flat" cmpd="sng" algn="ctr">
            <a:solidFill>
              <a:schemeClr val="lt1">
                <a:alpha val="50000"/>
              </a:schemeClr>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fr-FR"/>
            </a:p>
          </c:txPr>
          <c:dLblPos val="inEnd"/>
          <c:showLegendKey val="0"/>
          <c:showVal val="1"/>
          <c:showCatName val="0"/>
          <c:showSerName val="0"/>
          <c:showPercent val="0"/>
          <c:showBubbleSize val="0"/>
          <c:extLst>
            <c:ext xmlns:c15="http://schemas.microsoft.com/office/drawing/2012/chart" uri="{CE6537A1-D6FC-4f65-9D91-7224C49458BB}"/>
          </c:extLst>
        </c:dLbl>
      </c:pivotFmt>
      <c:pivotFmt>
        <c:idx val="2"/>
        <c:spPr>
          <a:solidFill>
            <a:schemeClr val="accent1">
              <a:alpha val="85000"/>
            </a:schemeClr>
          </a:solidFill>
          <a:ln w="9525" cap="flat" cmpd="sng" algn="ctr">
            <a:solidFill>
              <a:schemeClr val="lt1">
                <a:alpha val="50000"/>
              </a:schemeClr>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fr-FR"/>
            </a:p>
          </c:txPr>
          <c:dLblPos val="inEnd"/>
          <c:showLegendKey val="0"/>
          <c:showVal val="1"/>
          <c:showCatName val="0"/>
          <c:showSerName val="0"/>
          <c:showPercent val="0"/>
          <c:showBubbleSize val="0"/>
          <c:extLst>
            <c:ext xmlns:c15="http://schemas.microsoft.com/office/drawing/2012/chart" uri="{CE6537A1-D6FC-4f65-9D91-7224C49458BB}"/>
          </c:extLst>
        </c:dLbl>
      </c:pivotFmt>
      <c:pivotFmt>
        <c:idx val="3"/>
        <c:spPr>
          <a:solidFill>
            <a:schemeClr val="accent1">
              <a:alpha val="85000"/>
            </a:schemeClr>
          </a:solidFill>
          <a:ln w="9525" cap="flat" cmpd="sng" algn="ctr">
            <a:solidFill>
              <a:schemeClr val="lt1">
                <a:alpha val="50000"/>
              </a:schemeClr>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fr-FR"/>
            </a:p>
          </c:txPr>
          <c:dLblPos val="inEnd"/>
          <c:showLegendKey val="0"/>
          <c:showVal val="1"/>
          <c:showCatName val="0"/>
          <c:showSerName val="0"/>
          <c:showPercent val="0"/>
          <c:showBubbleSize val="0"/>
          <c:extLst>
            <c:ext xmlns:c15="http://schemas.microsoft.com/office/drawing/2012/chart" uri="{CE6537A1-D6FC-4f65-9D91-7224C49458BB}"/>
          </c:extLst>
        </c:dLbl>
      </c:pivotFmt>
      <c:pivotFmt>
        <c:idx val="4"/>
        <c:spPr>
          <a:solidFill>
            <a:schemeClr val="accent1">
              <a:alpha val="85000"/>
            </a:schemeClr>
          </a:solidFill>
          <a:ln w="9525" cap="flat" cmpd="sng" algn="ctr">
            <a:solidFill>
              <a:schemeClr val="lt1">
                <a:alpha val="50000"/>
              </a:schemeClr>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fr-FR"/>
            </a:p>
          </c:txPr>
          <c:dLblPos val="inEnd"/>
          <c:showLegendKey val="0"/>
          <c:showVal val="1"/>
          <c:showCatName val="0"/>
          <c:showSerName val="0"/>
          <c:showPercent val="0"/>
          <c:showBubbleSize val="0"/>
          <c:extLst>
            <c:ext xmlns:c15="http://schemas.microsoft.com/office/drawing/2012/chart" uri="{CE6537A1-D6FC-4f65-9D91-7224C49458BB}"/>
          </c:extLst>
        </c:dLbl>
      </c:pivotFmt>
      <c:pivotFmt>
        <c:idx val="5"/>
        <c:spPr>
          <a:solidFill>
            <a:schemeClr val="accent1">
              <a:alpha val="85000"/>
            </a:schemeClr>
          </a:solidFill>
          <a:ln w="9525" cap="flat" cmpd="sng" algn="ctr">
            <a:solidFill>
              <a:schemeClr val="lt1">
                <a:alpha val="50000"/>
              </a:schemeClr>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fr-FR"/>
            </a:p>
          </c:txPr>
          <c:dLblPos val="inEnd"/>
          <c:showLegendKey val="0"/>
          <c:showVal val="1"/>
          <c:showCatName val="0"/>
          <c:showSerName val="0"/>
          <c:showPercent val="0"/>
          <c:showBubbleSize val="0"/>
          <c:extLst>
            <c:ext xmlns:c15="http://schemas.microsoft.com/office/drawing/2012/chart" uri="{CE6537A1-D6FC-4f65-9D91-7224C49458BB}"/>
          </c:extLst>
        </c:dLbl>
      </c:pivotFmt>
    </c:pivotFmts>
    <c:plotArea>
      <c:layout/>
      <c:barChart>
        <c:barDir val="bar"/>
        <c:grouping val="clustered"/>
        <c:varyColors val="0"/>
        <c:ser>
          <c:idx val="0"/>
          <c:order val="0"/>
          <c:tx>
            <c:strRef>
              <c:f>'Bilan Social'!$B$93:$B$94</c:f>
              <c:strCache>
                <c:ptCount val="1"/>
                <c:pt idx="0">
                  <c:v>F</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fr-FR"/>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'Bilan Social'!$A$95:$A$99</c:f>
              <c:strCache>
                <c:ptCount val="4"/>
                <c:pt idx="0">
                  <c:v>1</c:v>
                </c:pt>
                <c:pt idx="1">
                  <c:v>2</c:v>
                </c:pt>
                <c:pt idx="2">
                  <c:v>3</c:v>
                </c:pt>
                <c:pt idx="3">
                  <c:v>4</c:v>
                </c:pt>
              </c:strCache>
            </c:strRef>
          </c:cat>
          <c:val>
            <c:numRef>
              <c:f>'Bilan Social'!$B$95:$B$99</c:f>
              <c:numCache>
                <c:formatCode>General</c:formatCode>
                <c:ptCount val="4"/>
                <c:pt idx="0">
                  <c:v>13</c:v>
                </c:pt>
                <c:pt idx="1">
                  <c:v>11</c:v>
                </c:pt>
                <c:pt idx="2">
                  <c:v>4</c:v>
                </c:pt>
                <c:pt idx="3">
                  <c:v>1</c:v>
                </c:pt>
              </c:numCache>
            </c:numRef>
          </c:val>
          <c:extLst>
            <c:ext xmlns:c16="http://schemas.microsoft.com/office/drawing/2014/chart" uri="{C3380CC4-5D6E-409C-BE32-E72D297353CC}">
              <c16:uniqueId val="{00000000-FDC9-504E-813F-E1339D065E08}"/>
            </c:ext>
          </c:extLst>
        </c:ser>
        <c:ser>
          <c:idx val="1"/>
          <c:order val="1"/>
          <c:tx>
            <c:strRef>
              <c:f>'Bilan Social'!$C$93:$C$94</c:f>
              <c:strCache>
                <c:ptCount val="1"/>
                <c:pt idx="0">
                  <c:v>M</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fr-FR"/>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'Bilan Social'!$A$95:$A$99</c:f>
              <c:strCache>
                <c:ptCount val="4"/>
                <c:pt idx="0">
                  <c:v>1</c:v>
                </c:pt>
                <c:pt idx="1">
                  <c:v>2</c:v>
                </c:pt>
                <c:pt idx="2">
                  <c:v>3</c:v>
                </c:pt>
                <c:pt idx="3">
                  <c:v>4</c:v>
                </c:pt>
              </c:strCache>
            </c:strRef>
          </c:cat>
          <c:val>
            <c:numRef>
              <c:f>'Bilan Social'!$C$95:$C$99</c:f>
              <c:numCache>
                <c:formatCode>General</c:formatCode>
                <c:ptCount val="4"/>
                <c:pt idx="0">
                  <c:v>15</c:v>
                </c:pt>
                <c:pt idx="1">
                  <c:v>8</c:v>
                </c:pt>
                <c:pt idx="2">
                  <c:v>9</c:v>
                </c:pt>
                <c:pt idx="3">
                  <c:v>3</c:v>
                </c:pt>
              </c:numCache>
            </c:numRef>
          </c:val>
          <c:extLst>
            <c:ext xmlns:c16="http://schemas.microsoft.com/office/drawing/2014/chart" uri="{C3380CC4-5D6E-409C-BE32-E72D297353CC}">
              <c16:uniqueId val="{00000001-FDC9-504E-813F-E1339D065E08}"/>
            </c:ext>
          </c:extLst>
        </c:ser>
        <c:dLbls>
          <c:dLblPos val="inEnd"/>
          <c:showLegendKey val="0"/>
          <c:showVal val="1"/>
          <c:showCatName val="0"/>
          <c:showSerName val="0"/>
          <c:showPercent val="0"/>
          <c:showBubbleSize val="0"/>
        </c:dLbls>
        <c:gapWidth val="65"/>
        <c:axId val="349941760"/>
        <c:axId val="246818768"/>
      </c:barChart>
      <c:catAx>
        <c:axId val="349941760"/>
        <c:scaling>
          <c:orientation val="minMax"/>
        </c:scaling>
        <c:delete val="0"/>
        <c:axPos val="l"/>
        <c:title>
          <c:tx>
            <c:rich>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fr-FR"/>
                  <a:t>Statut</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fr-FR"/>
            </a:p>
          </c:txPr>
        </c:title>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fr-FR"/>
          </a:p>
        </c:txPr>
        <c:crossAx val="246818768"/>
        <c:crosses val="autoZero"/>
        <c:auto val="1"/>
        <c:lblAlgn val="ctr"/>
        <c:lblOffset val="100"/>
        <c:noMultiLvlLbl val="0"/>
      </c:catAx>
      <c:valAx>
        <c:axId val="246818768"/>
        <c:scaling>
          <c:orientation val="minMax"/>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fr-FR"/>
          </a:p>
        </c:txPr>
        <c:crossAx val="349941760"/>
        <c:crosses val="autoZero"/>
        <c:crossBetween val="between"/>
      </c:valAx>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fr-FR"/>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pivotSource>
    <c:name>[bilan_social_cernicernicchiaro_grouas.xlsx]Bilan Social!Tableau croisé dynamique20</c:name>
    <c:fmtId val="-1"/>
  </c:pivotSource>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fr-FR"/>
              <a:t>L'âge en fonction de l'absentéisme</a:t>
            </a:r>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fr-FR"/>
        </a:p>
      </c:txPr>
    </c:title>
    <c:autoTitleDeleted val="0"/>
    <c:pivotFmts>
      <c:pivotFmt>
        <c:idx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fr-FR"/>
            </a:p>
          </c:txPr>
          <c:dLblPos val="ctr"/>
          <c:showLegendKey val="0"/>
          <c:showVal val="0"/>
          <c:showCatName val="0"/>
          <c:showSerName val="0"/>
          <c:showPercent val="1"/>
          <c:showBubbleSize val="0"/>
          <c:extLst>
            <c:ext xmlns:c15="http://schemas.microsoft.com/office/drawing/2012/chart" uri="{CE6537A1-D6FC-4f65-9D91-7224C49458BB}"/>
          </c:extLst>
        </c:dLbl>
      </c:pivotFmt>
      <c:pivotFmt>
        <c:idx val="1"/>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pivotFmt>
      <c:pivotFmt>
        <c:idx val="2"/>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pivotFmt>
      <c:pivotFmt>
        <c:idx val="3"/>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pivotFmt>
      <c:pivotFmt>
        <c:idx val="4"/>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pivotFmt>
      <c:pivotFmt>
        <c:idx val="5"/>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pivotFmt>
      <c:pivotFmt>
        <c:idx val="6"/>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fr-FR"/>
            </a:p>
          </c:txPr>
          <c:dLblPos val="ctr"/>
          <c:showLegendKey val="0"/>
          <c:showVal val="0"/>
          <c:showCatName val="0"/>
          <c:showSerName val="0"/>
          <c:showPercent val="1"/>
          <c:showBubbleSize val="0"/>
          <c:extLst>
            <c:ext xmlns:c15="http://schemas.microsoft.com/office/drawing/2012/chart" uri="{CE6537A1-D6FC-4f65-9D91-7224C49458BB}"/>
          </c:extLst>
        </c:dLbl>
      </c:pivotFmt>
      <c:pivotFmt>
        <c:idx val="7"/>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pivotFmt>
      <c:pivotFmt>
        <c:idx val="8"/>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pivotFmt>
      <c:pivotFmt>
        <c:idx val="9"/>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pivotFmt>
      <c:pivotFmt>
        <c:idx val="1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pivotFmt>
      <c:pivotFmt>
        <c:idx val="11"/>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pivotFmt>
      <c:pivotFmt>
        <c:idx val="12"/>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fr-FR"/>
            </a:p>
          </c:txPr>
          <c:dLblPos val="ctr"/>
          <c:showLegendKey val="0"/>
          <c:showVal val="0"/>
          <c:showCatName val="0"/>
          <c:showSerName val="0"/>
          <c:showPercent val="1"/>
          <c:showBubbleSize val="0"/>
          <c:extLst>
            <c:ext xmlns:c15="http://schemas.microsoft.com/office/drawing/2012/chart" uri="{CE6537A1-D6FC-4f65-9D91-7224C49458BB}"/>
          </c:extLst>
        </c:dLbl>
      </c:pivotFmt>
      <c:pivotFmt>
        <c:idx val="13"/>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pivotFmt>
      <c:pivotFmt>
        <c:idx val="14"/>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pivotFmt>
      <c:pivotFmt>
        <c:idx val="15"/>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pivotFmt>
      <c:pivotFmt>
        <c:idx val="16"/>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pivotFmt>
      <c:pivotFmt>
        <c:idx val="17"/>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pivotFmt>
    </c:pivotFmts>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'Bilan Social'!$B$125</c:f>
              <c:strCache>
                <c:ptCount val="1"/>
                <c:pt idx="0">
                  <c:v>Total</c:v>
                </c:pt>
              </c:strCache>
            </c:strRef>
          </c:tx>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A666-3F4F-A390-4B832DE3A986}"/>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A666-3F4F-A390-4B832DE3A986}"/>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5-A666-3F4F-A390-4B832DE3A986}"/>
              </c:ext>
            </c:extLst>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7-A666-3F4F-A390-4B832DE3A986}"/>
              </c:ext>
            </c:extLst>
          </c:dPt>
          <c:dPt>
            <c:idx val="4"/>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9-A666-3F4F-A390-4B832DE3A986}"/>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fr-FR"/>
              </a:p>
            </c:txPr>
            <c:dLblPos val="ctr"/>
            <c:showLegendKey val="0"/>
            <c:showVal val="0"/>
            <c:showCatName val="0"/>
            <c:showSerName val="0"/>
            <c:showPercent val="1"/>
            <c:showBubbleSize val="0"/>
            <c:showLeaderLines val="1"/>
            <c:leaderLines>
              <c:spPr>
                <a:ln w="9525">
                  <a:solidFill>
                    <a:schemeClr val="lt1">
                      <a:lumMod val="95000"/>
                      <a:alpha val="54000"/>
                    </a:schemeClr>
                  </a:solidFill>
                </a:ln>
                <a:effectLst/>
              </c:spPr>
            </c:leaderLines>
            <c:extLst>
              <c:ext xmlns:c15="http://schemas.microsoft.com/office/drawing/2012/chart" uri="{CE6537A1-D6FC-4f65-9D91-7224C49458BB}"/>
            </c:extLst>
          </c:dLbls>
          <c:cat>
            <c:strRef>
              <c:f>'Bilan Social'!$A$126:$A$131</c:f>
              <c:strCache>
                <c:ptCount val="5"/>
                <c:pt idx="0">
                  <c:v>de 29 à 35 ans</c:v>
                </c:pt>
                <c:pt idx="1">
                  <c:v>de 36 à 45 ans</c:v>
                </c:pt>
                <c:pt idx="2">
                  <c:v>de 46 à 55 ans</c:v>
                </c:pt>
                <c:pt idx="3">
                  <c:v>inférieur à 28 ans</c:v>
                </c:pt>
                <c:pt idx="4">
                  <c:v>Supérieur à 55</c:v>
                </c:pt>
              </c:strCache>
            </c:strRef>
          </c:cat>
          <c:val>
            <c:numRef>
              <c:f>'Bilan Social'!$B$126:$B$131</c:f>
              <c:numCache>
                <c:formatCode>General</c:formatCode>
                <c:ptCount val="5"/>
                <c:pt idx="0">
                  <c:v>22</c:v>
                </c:pt>
                <c:pt idx="1">
                  <c:v>204</c:v>
                </c:pt>
                <c:pt idx="2">
                  <c:v>72</c:v>
                </c:pt>
                <c:pt idx="3">
                  <c:v>32</c:v>
                </c:pt>
                <c:pt idx="4">
                  <c:v>118</c:v>
                </c:pt>
              </c:numCache>
            </c:numRef>
          </c:val>
          <c:extLst>
            <c:ext xmlns:c16="http://schemas.microsoft.com/office/drawing/2014/chart" uri="{C3380CC4-5D6E-409C-BE32-E72D297353CC}">
              <c16:uniqueId val="{0000000A-A666-3F4F-A390-4B832DE3A986}"/>
            </c:ext>
          </c:extLst>
        </c:ser>
        <c:dLbls>
          <c:dLblPos val="ctr"/>
          <c:showLegendKey val="0"/>
          <c:showVal val="0"/>
          <c:showCatName val="0"/>
          <c:showSerName val="0"/>
          <c:showPercent val="1"/>
          <c:showBubbleSize val="0"/>
          <c:showLeaderLines val="1"/>
        </c:dLbls>
      </c:pie3D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fr-FR"/>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pivotSource>
    <c:name>[bilan_social_cernicernicchiaro_grouas.xlsx]Bilan Social!Tableau croisé dynamique25</c:name>
    <c:fmtId val="-1"/>
  </c:pivotSource>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fr-FR"/>
              <a:t>Répartition par genre et par ancienneté de l'effectif total</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fr-FR"/>
        </a:p>
      </c:txPr>
    </c:title>
    <c:autoTitleDeleted val="0"/>
    <c:pivotFmts>
      <c:pivotFmt>
        <c:idx val="0"/>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fr-FR"/>
            </a:p>
          </c:txPr>
          <c:showLegendKey val="0"/>
          <c:showVal val="1"/>
          <c:showCatName val="0"/>
          <c:showSerName val="0"/>
          <c:showPercent val="0"/>
          <c:showBubbleSize val="0"/>
          <c:extLst>
            <c:ext xmlns:c15="http://schemas.microsoft.com/office/drawing/2012/chart" uri="{CE6537A1-D6FC-4f65-9D91-7224C49458BB}"/>
          </c:extLst>
        </c:dLbl>
      </c:pivotFmt>
      <c:pivotFmt>
        <c:idx val="1"/>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fr-FR"/>
            </a:p>
          </c:txPr>
          <c:showLegendKey val="0"/>
          <c:showVal val="1"/>
          <c:showCatName val="0"/>
          <c:showSerName val="0"/>
          <c:showPercent val="0"/>
          <c:showBubbleSize val="0"/>
          <c:extLst>
            <c:ext xmlns:c15="http://schemas.microsoft.com/office/drawing/2012/chart" uri="{CE6537A1-D6FC-4f65-9D91-7224C49458BB}"/>
          </c:extLst>
        </c:dLbl>
      </c:pivotFmt>
      <c:pivotFmt>
        <c:idx val="2"/>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fr-FR"/>
            </a:p>
          </c:txPr>
          <c:showLegendKey val="0"/>
          <c:showVal val="1"/>
          <c:showCatName val="0"/>
          <c:showSerName val="0"/>
          <c:showPercent val="0"/>
          <c:showBubbleSize val="0"/>
          <c:extLst>
            <c:ext xmlns:c15="http://schemas.microsoft.com/office/drawing/2012/chart" uri="{CE6537A1-D6FC-4f65-9D91-7224C49458BB}"/>
          </c:extLst>
        </c:dLbl>
      </c:pivotFmt>
      <c:pivotFmt>
        <c:idx val="3"/>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fr-FR"/>
            </a:p>
          </c:txPr>
          <c:showLegendKey val="0"/>
          <c:showVal val="1"/>
          <c:showCatName val="0"/>
          <c:showSerName val="0"/>
          <c:showPercent val="0"/>
          <c:showBubbleSize val="0"/>
          <c:extLst>
            <c:ext xmlns:c15="http://schemas.microsoft.com/office/drawing/2012/chart" uri="{CE6537A1-D6FC-4f65-9D91-7224C49458BB}"/>
          </c:extLst>
        </c:dLbl>
      </c:pivotFmt>
      <c:pivotFmt>
        <c:idx val="4"/>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fr-FR"/>
            </a:p>
          </c:txPr>
          <c:showLegendKey val="0"/>
          <c:showVal val="1"/>
          <c:showCatName val="0"/>
          <c:showSerName val="0"/>
          <c:showPercent val="0"/>
          <c:showBubbleSize val="0"/>
          <c:extLst>
            <c:ext xmlns:c15="http://schemas.microsoft.com/office/drawing/2012/chart" uri="{CE6537A1-D6FC-4f65-9D91-7224C49458BB}"/>
          </c:extLst>
        </c:dLbl>
      </c:pivotFmt>
      <c:pivotFmt>
        <c:idx val="5"/>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fr-FR"/>
            </a:p>
          </c:txPr>
          <c:showLegendKey val="0"/>
          <c:showVal val="1"/>
          <c:showCatName val="0"/>
          <c:showSerName val="0"/>
          <c:showPercent val="0"/>
          <c:showBubbleSize val="0"/>
          <c:extLst>
            <c:ext xmlns:c15="http://schemas.microsoft.com/office/drawing/2012/chart" uri="{CE6537A1-D6FC-4f65-9D91-7224C49458BB}"/>
          </c:extLst>
        </c:dLbl>
      </c:pivotFmt>
    </c:pivotFmts>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'Bilan Social'!$B$158:$B$159</c:f>
              <c:strCache>
                <c:ptCount val="1"/>
                <c:pt idx="0">
                  <c:v>F</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'Bilan Social'!$A$160:$A$165</c:f>
              <c:strCache>
                <c:ptCount val="5"/>
                <c:pt idx="0">
                  <c:v>de 16 à 25 ans</c:v>
                </c:pt>
                <c:pt idx="1">
                  <c:v>de 26 à 35 ans</c:v>
                </c:pt>
                <c:pt idx="2">
                  <c:v>de 5 à 15 ans</c:v>
                </c:pt>
                <c:pt idx="3">
                  <c:v>inférieur à 5 ans</c:v>
                </c:pt>
                <c:pt idx="4">
                  <c:v>Supérieur à 36</c:v>
                </c:pt>
              </c:strCache>
            </c:strRef>
          </c:cat>
          <c:val>
            <c:numRef>
              <c:f>'Bilan Social'!$B$160:$B$165</c:f>
              <c:numCache>
                <c:formatCode>General</c:formatCode>
                <c:ptCount val="5"/>
                <c:pt idx="0">
                  <c:v>7</c:v>
                </c:pt>
                <c:pt idx="1">
                  <c:v>1</c:v>
                </c:pt>
                <c:pt idx="2">
                  <c:v>12</c:v>
                </c:pt>
                <c:pt idx="3">
                  <c:v>4</c:v>
                </c:pt>
                <c:pt idx="4">
                  <c:v>5</c:v>
                </c:pt>
              </c:numCache>
            </c:numRef>
          </c:val>
          <c:extLst>
            <c:ext xmlns:c16="http://schemas.microsoft.com/office/drawing/2014/chart" uri="{C3380CC4-5D6E-409C-BE32-E72D297353CC}">
              <c16:uniqueId val="{00000000-BD7B-A94C-8917-B570720DDE23}"/>
            </c:ext>
          </c:extLst>
        </c:ser>
        <c:ser>
          <c:idx val="1"/>
          <c:order val="1"/>
          <c:tx>
            <c:strRef>
              <c:f>'Bilan Social'!$C$158:$C$159</c:f>
              <c:strCache>
                <c:ptCount val="1"/>
                <c:pt idx="0">
                  <c:v>M</c:v>
                </c:pt>
              </c:strCache>
            </c:strRef>
          </c:tx>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'Bilan Social'!$A$160:$A$165</c:f>
              <c:strCache>
                <c:ptCount val="5"/>
                <c:pt idx="0">
                  <c:v>de 16 à 25 ans</c:v>
                </c:pt>
                <c:pt idx="1">
                  <c:v>de 26 à 35 ans</c:v>
                </c:pt>
                <c:pt idx="2">
                  <c:v>de 5 à 15 ans</c:v>
                </c:pt>
                <c:pt idx="3">
                  <c:v>inférieur à 5 ans</c:v>
                </c:pt>
                <c:pt idx="4">
                  <c:v>Supérieur à 36</c:v>
                </c:pt>
              </c:strCache>
            </c:strRef>
          </c:cat>
          <c:val>
            <c:numRef>
              <c:f>'Bilan Social'!$C$160:$C$165</c:f>
              <c:numCache>
                <c:formatCode>General</c:formatCode>
                <c:ptCount val="5"/>
                <c:pt idx="0">
                  <c:v>6</c:v>
                </c:pt>
                <c:pt idx="2">
                  <c:v>14</c:v>
                </c:pt>
                <c:pt idx="3">
                  <c:v>10</c:v>
                </c:pt>
                <c:pt idx="4">
                  <c:v>5</c:v>
                </c:pt>
              </c:numCache>
            </c:numRef>
          </c:val>
          <c:extLst>
            <c:ext xmlns:c16="http://schemas.microsoft.com/office/drawing/2014/chart" uri="{C3380CC4-5D6E-409C-BE32-E72D297353CC}">
              <c16:uniqueId val="{00000001-BD7B-A94C-8917-B570720DDE23}"/>
            </c:ext>
          </c:extLst>
        </c:ser>
        <c:dLbls>
          <c:showLegendKey val="0"/>
          <c:showVal val="1"/>
          <c:showCatName val="0"/>
          <c:showSerName val="0"/>
          <c:showPercent val="0"/>
          <c:showBubbleSize val="0"/>
        </c:dLbls>
        <c:gapWidth val="65"/>
        <c:shape val="box"/>
        <c:axId val="2051903167"/>
        <c:axId val="2051544383"/>
        <c:axId val="0"/>
      </c:bar3DChart>
      <c:catAx>
        <c:axId val="2051903167"/>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fr-FR"/>
          </a:p>
        </c:txPr>
        <c:crossAx val="2051544383"/>
        <c:crosses val="autoZero"/>
        <c:auto val="1"/>
        <c:lblAlgn val="ctr"/>
        <c:lblOffset val="100"/>
        <c:noMultiLvlLbl val="0"/>
      </c:catAx>
      <c:valAx>
        <c:axId val="2051544383"/>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fr-FR"/>
          </a:p>
        </c:txPr>
        <c:crossAx val="2051903167"/>
        <c:crosses val="autoZero"/>
        <c:crossBetween val="between"/>
      </c:valAx>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fr-FR"/>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pivotSource>
    <c:name>[bilan_social_cernicernicchiaro_grouas.xlsx]Bilan Social!Tableau croisé dynamique29</c:name>
    <c:fmtId val="-1"/>
  </c:pivotSource>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fr-FR"/>
              <a:t>Départ par catégorie hiérarchique et par genre</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fr-FR"/>
        </a:p>
      </c:txPr>
    </c:title>
    <c:autoTitleDeleted val="0"/>
    <c:pivotFmts>
      <c:pivotFmt>
        <c:idx val="0"/>
        <c:spPr>
          <a:solidFill>
            <a:schemeClr val="accent1">
              <a:alpha val="85000"/>
            </a:schemeClr>
          </a:solidFill>
          <a:ln w="9525" cap="flat" cmpd="sng" algn="ctr">
            <a:solidFill>
              <a:schemeClr val="lt1">
                <a:alpha val="50000"/>
              </a:schemeClr>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fr-FR"/>
            </a:p>
          </c:txPr>
          <c:dLblPos val="inEnd"/>
          <c:showLegendKey val="0"/>
          <c:showVal val="1"/>
          <c:showCatName val="0"/>
          <c:showSerName val="0"/>
          <c:showPercent val="0"/>
          <c:showBubbleSize val="0"/>
          <c:extLst>
            <c:ext xmlns:c15="http://schemas.microsoft.com/office/drawing/2012/chart" uri="{CE6537A1-D6FC-4f65-9D91-7224C49458BB}"/>
          </c:extLst>
        </c:dLbl>
      </c:pivotFmt>
      <c:pivotFmt>
        <c:idx val="1"/>
        <c:spPr>
          <a:solidFill>
            <a:schemeClr val="accent1">
              <a:alpha val="85000"/>
            </a:schemeClr>
          </a:solidFill>
          <a:ln w="9525" cap="flat" cmpd="sng" algn="ctr">
            <a:solidFill>
              <a:schemeClr val="lt1">
                <a:alpha val="50000"/>
              </a:schemeClr>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fr-FR"/>
            </a:p>
          </c:txPr>
          <c:dLblPos val="inEnd"/>
          <c:showLegendKey val="0"/>
          <c:showVal val="1"/>
          <c:showCatName val="0"/>
          <c:showSerName val="0"/>
          <c:showPercent val="0"/>
          <c:showBubbleSize val="0"/>
          <c:extLst>
            <c:ext xmlns:c15="http://schemas.microsoft.com/office/drawing/2012/chart" uri="{CE6537A1-D6FC-4f65-9D91-7224C49458BB}"/>
          </c:extLst>
        </c:dLbl>
      </c:pivotFmt>
      <c:pivotFmt>
        <c:idx val="2"/>
        <c:spPr>
          <a:solidFill>
            <a:schemeClr val="accent1">
              <a:alpha val="85000"/>
            </a:schemeClr>
          </a:solidFill>
          <a:ln w="9525" cap="flat" cmpd="sng" algn="ctr">
            <a:solidFill>
              <a:schemeClr val="lt1">
                <a:alpha val="50000"/>
              </a:schemeClr>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fr-FR"/>
            </a:p>
          </c:txPr>
          <c:dLblPos val="inEnd"/>
          <c:showLegendKey val="0"/>
          <c:showVal val="1"/>
          <c:showCatName val="0"/>
          <c:showSerName val="0"/>
          <c:showPercent val="0"/>
          <c:showBubbleSize val="0"/>
          <c:extLst>
            <c:ext xmlns:c15="http://schemas.microsoft.com/office/drawing/2012/chart" uri="{CE6537A1-D6FC-4f65-9D91-7224C49458BB}"/>
          </c:extLst>
        </c:dLbl>
      </c:pivotFmt>
      <c:pivotFmt>
        <c:idx val="3"/>
        <c:spPr>
          <a:solidFill>
            <a:schemeClr val="accent1">
              <a:alpha val="85000"/>
            </a:schemeClr>
          </a:solidFill>
          <a:ln w="9525" cap="flat" cmpd="sng" algn="ctr">
            <a:solidFill>
              <a:schemeClr val="lt1">
                <a:alpha val="50000"/>
              </a:schemeClr>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fr-FR"/>
            </a:p>
          </c:txPr>
          <c:dLblPos val="inEnd"/>
          <c:showLegendKey val="0"/>
          <c:showVal val="1"/>
          <c:showCatName val="0"/>
          <c:showSerName val="0"/>
          <c:showPercent val="0"/>
          <c:showBubbleSize val="0"/>
          <c:extLst>
            <c:ext xmlns:c15="http://schemas.microsoft.com/office/drawing/2012/chart" uri="{CE6537A1-D6FC-4f65-9D91-7224C49458BB}"/>
          </c:extLst>
        </c:dLbl>
      </c:pivotFmt>
      <c:pivotFmt>
        <c:idx val="4"/>
        <c:spPr>
          <a:solidFill>
            <a:schemeClr val="accent1">
              <a:alpha val="85000"/>
            </a:schemeClr>
          </a:solidFill>
          <a:ln w="9525" cap="flat" cmpd="sng" algn="ctr">
            <a:solidFill>
              <a:schemeClr val="lt1">
                <a:alpha val="50000"/>
              </a:schemeClr>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fr-FR"/>
            </a:p>
          </c:txPr>
          <c:dLblPos val="inEnd"/>
          <c:showLegendKey val="0"/>
          <c:showVal val="1"/>
          <c:showCatName val="0"/>
          <c:showSerName val="0"/>
          <c:showPercent val="0"/>
          <c:showBubbleSize val="0"/>
          <c:extLst>
            <c:ext xmlns:c15="http://schemas.microsoft.com/office/drawing/2012/chart" uri="{CE6537A1-D6FC-4f65-9D91-7224C49458BB}"/>
          </c:extLst>
        </c:dLbl>
      </c:pivotFmt>
      <c:pivotFmt>
        <c:idx val="5"/>
        <c:spPr>
          <a:solidFill>
            <a:schemeClr val="accent1">
              <a:alpha val="85000"/>
            </a:schemeClr>
          </a:solidFill>
          <a:ln w="9525" cap="flat" cmpd="sng" algn="ctr">
            <a:solidFill>
              <a:schemeClr val="lt1">
                <a:alpha val="50000"/>
              </a:schemeClr>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fr-FR"/>
            </a:p>
          </c:txPr>
          <c:dLblPos val="inEnd"/>
          <c:showLegendKey val="0"/>
          <c:showVal val="1"/>
          <c:showCatName val="0"/>
          <c:showSerName val="0"/>
          <c:showPercent val="0"/>
          <c:showBubbleSize val="0"/>
          <c:extLst>
            <c:ext xmlns:c15="http://schemas.microsoft.com/office/drawing/2012/chart" uri="{CE6537A1-D6FC-4f65-9D91-7224C49458BB}"/>
          </c:extLst>
        </c:dLbl>
      </c:pivotFmt>
      <c:pivotFmt>
        <c:idx val="6"/>
        <c:spPr>
          <a:solidFill>
            <a:schemeClr val="accent1">
              <a:alpha val="85000"/>
            </a:schemeClr>
          </a:solidFill>
          <a:ln w="9525" cap="flat" cmpd="sng" algn="ctr">
            <a:solidFill>
              <a:schemeClr val="lt1">
                <a:alpha val="50000"/>
              </a:schemeClr>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fr-FR"/>
            </a:p>
          </c:txPr>
          <c:dLblPos val="inEnd"/>
          <c:showLegendKey val="0"/>
          <c:showVal val="1"/>
          <c:showCatName val="0"/>
          <c:showSerName val="0"/>
          <c:showPercent val="0"/>
          <c:showBubbleSize val="0"/>
          <c:extLst>
            <c:ext xmlns:c15="http://schemas.microsoft.com/office/drawing/2012/chart" uri="{CE6537A1-D6FC-4f65-9D91-7224C49458BB}"/>
          </c:extLst>
        </c:dLbl>
      </c:pivotFmt>
      <c:pivotFmt>
        <c:idx val="7"/>
        <c:spPr>
          <a:solidFill>
            <a:schemeClr val="accent1">
              <a:alpha val="85000"/>
            </a:schemeClr>
          </a:solidFill>
          <a:ln w="9525" cap="flat" cmpd="sng" algn="ctr">
            <a:solidFill>
              <a:schemeClr val="lt1">
                <a:alpha val="50000"/>
              </a:schemeClr>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fr-FR"/>
            </a:p>
          </c:txPr>
          <c:dLblPos val="inEnd"/>
          <c:showLegendKey val="0"/>
          <c:showVal val="1"/>
          <c:showCatName val="0"/>
          <c:showSerName val="0"/>
          <c:showPercent val="0"/>
          <c:showBubbleSize val="0"/>
          <c:extLst>
            <c:ext xmlns:c15="http://schemas.microsoft.com/office/drawing/2012/chart" uri="{CE6537A1-D6FC-4f65-9D91-7224C49458BB}"/>
          </c:extLst>
        </c:dLbl>
      </c:pivotFmt>
      <c:pivotFmt>
        <c:idx val="8"/>
        <c:spPr>
          <a:solidFill>
            <a:schemeClr val="accent1">
              <a:alpha val="85000"/>
            </a:schemeClr>
          </a:solidFill>
          <a:ln w="9525" cap="flat" cmpd="sng" algn="ctr">
            <a:solidFill>
              <a:schemeClr val="lt1">
                <a:alpha val="50000"/>
              </a:schemeClr>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fr-FR"/>
            </a:p>
          </c:txPr>
          <c:dLblPos val="inEnd"/>
          <c:showLegendKey val="0"/>
          <c:showVal val="1"/>
          <c:showCatName val="0"/>
          <c:showSerName val="0"/>
          <c:showPercent val="0"/>
          <c:showBubbleSize val="0"/>
          <c:extLst>
            <c:ext xmlns:c15="http://schemas.microsoft.com/office/drawing/2012/chart" uri="{CE6537A1-D6FC-4f65-9D91-7224C49458BB}"/>
          </c:extLst>
        </c:dLbl>
      </c:pivotFmt>
      <c:pivotFmt>
        <c:idx val="9"/>
        <c:spPr>
          <a:solidFill>
            <a:schemeClr val="accent1">
              <a:alpha val="85000"/>
            </a:schemeClr>
          </a:solidFill>
          <a:ln w="9525" cap="flat" cmpd="sng" algn="ctr">
            <a:solidFill>
              <a:schemeClr val="lt1">
                <a:alpha val="50000"/>
              </a:schemeClr>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fr-FR"/>
            </a:p>
          </c:txPr>
          <c:dLblPos val="inEnd"/>
          <c:showLegendKey val="0"/>
          <c:showVal val="1"/>
          <c:showCatName val="0"/>
          <c:showSerName val="0"/>
          <c:showPercent val="0"/>
          <c:showBubbleSize val="0"/>
          <c:extLst>
            <c:ext xmlns:c15="http://schemas.microsoft.com/office/drawing/2012/chart" uri="{CE6537A1-D6FC-4f65-9D91-7224C49458BB}"/>
          </c:extLst>
        </c:dLbl>
      </c:pivotFmt>
      <c:pivotFmt>
        <c:idx val="10"/>
        <c:spPr>
          <a:solidFill>
            <a:schemeClr val="accent1">
              <a:alpha val="85000"/>
            </a:schemeClr>
          </a:solidFill>
          <a:ln w="9525" cap="flat" cmpd="sng" algn="ctr">
            <a:solidFill>
              <a:schemeClr val="lt1">
                <a:alpha val="50000"/>
              </a:schemeClr>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fr-FR"/>
            </a:p>
          </c:txPr>
          <c:dLblPos val="inEnd"/>
          <c:showLegendKey val="0"/>
          <c:showVal val="1"/>
          <c:showCatName val="0"/>
          <c:showSerName val="0"/>
          <c:showPercent val="0"/>
          <c:showBubbleSize val="0"/>
          <c:extLst>
            <c:ext xmlns:c15="http://schemas.microsoft.com/office/drawing/2012/chart" uri="{CE6537A1-D6FC-4f65-9D91-7224C49458BB}"/>
          </c:extLst>
        </c:dLbl>
      </c:pivotFmt>
      <c:pivotFmt>
        <c:idx val="11"/>
        <c:spPr>
          <a:solidFill>
            <a:schemeClr val="accent1">
              <a:alpha val="85000"/>
            </a:schemeClr>
          </a:solidFill>
          <a:ln w="9525" cap="flat" cmpd="sng" algn="ctr">
            <a:solidFill>
              <a:schemeClr val="lt1">
                <a:alpha val="50000"/>
              </a:schemeClr>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fr-FR"/>
            </a:p>
          </c:txPr>
          <c:dLblPos val="inEnd"/>
          <c:showLegendKey val="0"/>
          <c:showVal val="1"/>
          <c:showCatName val="0"/>
          <c:showSerName val="0"/>
          <c:showPercent val="0"/>
          <c:showBubbleSize val="0"/>
          <c:extLst>
            <c:ext xmlns:c15="http://schemas.microsoft.com/office/drawing/2012/chart" uri="{CE6537A1-D6FC-4f65-9D91-7224C49458BB}"/>
          </c:extLst>
        </c:dLbl>
      </c:pivotFmt>
    </c:pivotFmts>
    <c:plotArea>
      <c:layout/>
      <c:barChart>
        <c:barDir val="col"/>
        <c:grouping val="clustered"/>
        <c:varyColors val="0"/>
        <c:ser>
          <c:idx val="0"/>
          <c:order val="0"/>
          <c:tx>
            <c:strRef>
              <c:f>'Bilan Social'!$B$193:$B$195</c:f>
              <c:strCache>
                <c:ptCount val="1"/>
                <c:pt idx="0">
                  <c:v>Cadre - F</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fr-FR"/>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'Bilan Social'!$A$196:$A$202</c:f>
              <c:strCache>
                <c:ptCount val="6"/>
                <c:pt idx="0">
                  <c:v>autres</c:v>
                </c:pt>
                <c:pt idx="1">
                  <c:v>décès</c:v>
                </c:pt>
                <c:pt idx="2">
                  <c:v>démission</c:v>
                </c:pt>
                <c:pt idx="3">
                  <c:v>licenciement non éco</c:v>
                </c:pt>
                <c:pt idx="4">
                  <c:v>retraite</c:v>
                </c:pt>
                <c:pt idx="5">
                  <c:v>(vide)</c:v>
                </c:pt>
              </c:strCache>
            </c:strRef>
          </c:cat>
          <c:val>
            <c:numRef>
              <c:f>'Bilan Social'!$B$196:$B$202</c:f>
              <c:numCache>
                <c:formatCode>General</c:formatCode>
                <c:ptCount val="6"/>
                <c:pt idx="4">
                  <c:v>1</c:v>
                </c:pt>
                <c:pt idx="5">
                  <c:v>5</c:v>
                </c:pt>
              </c:numCache>
            </c:numRef>
          </c:val>
          <c:extLst>
            <c:ext xmlns:c16="http://schemas.microsoft.com/office/drawing/2014/chart" uri="{C3380CC4-5D6E-409C-BE32-E72D297353CC}">
              <c16:uniqueId val="{00000000-4F79-EE47-9137-1E448D0C76F9}"/>
            </c:ext>
          </c:extLst>
        </c:ser>
        <c:ser>
          <c:idx val="1"/>
          <c:order val="1"/>
          <c:tx>
            <c:strRef>
              <c:f>'Bilan Social'!$C$193:$C$195</c:f>
              <c:strCache>
                <c:ptCount val="1"/>
                <c:pt idx="0">
                  <c:v>Cadre - M</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fr-FR"/>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'Bilan Social'!$A$196:$A$202</c:f>
              <c:strCache>
                <c:ptCount val="6"/>
                <c:pt idx="0">
                  <c:v>autres</c:v>
                </c:pt>
                <c:pt idx="1">
                  <c:v>décès</c:v>
                </c:pt>
                <c:pt idx="2">
                  <c:v>démission</c:v>
                </c:pt>
                <c:pt idx="3">
                  <c:v>licenciement non éco</c:v>
                </c:pt>
                <c:pt idx="4">
                  <c:v>retraite</c:v>
                </c:pt>
                <c:pt idx="5">
                  <c:v>(vide)</c:v>
                </c:pt>
              </c:strCache>
            </c:strRef>
          </c:cat>
          <c:val>
            <c:numRef>
              <c:f>'Bilan Social'!$C$196:$C$202</c:f>
              <c:numCache>
                <c:formatCode>General</c:formatCode>
                <c:ptCount val="6"/>
                <c:pt idx="4">
                  <c:v>1</c:v>
                </c:pt>
                <c:pt idx="5">
                  <c:v>12</c:v>
                </c:pt>
              </c:numCache>
            </c:numRef>
          </c:val>
          <c:extLst>
            <c:ext xmlns:c16="http://schemas.microsoft.com/office/drawing/2014/chart" uri="{C3380CC4-5D6E-409C-BE32-E72D297353CC}">
              <c16:uniqueId val="{00000001-4F79-EE47-9137-1E448D0C76F9}"/>
            </c:ext>
          </c:extLst>
        </c:ser>
        <c:ser>
          <c:idx val="2"/>
          <c:order val="2"/>
          <c:tx>
            <c:strRef>
              <c:f>'Bilan Social'!$E$193:$E$195</c:f>
              <c:strCache>
                <c:ptCount val="1"/>
                <c:pt idx="0">
                  <c:v>Employé - F</c:v>
                </c:pt>
              </c:strCache>
            </c:strRef>
          </c:tx>
          <c:spPr>
            <a:solidFill>
              <a:schemeClr val="accent3">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fr-FR"/>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'Bilan Social'!$A$196:$A$202</c:f>
              <c:strCache>
                <c:ptCount val="6"/>
                <c:pt idx="0">
                  <c:v>autres</c:v>
                </c:pt>
                <c:pt idx="1">
                  <c:v>décès</c:v>
                </c:pt>
                <c:pt idx="2">
                  <c:v>démission</c:v>
                </c:pt>
                <c:pt idx="3">
                  <c:v>licenciement non éco</c:v>
                </c:pt>
                <c:pt idx="4">
                  <c:v>retraite</c:v>
                </c:pt>
                <c:pt idx="5">
                  <c:v>(vide)</c:v>
                </c:pt>
              </c:strCache>
            </c:strRef>
          </c:cat>
          <c:val>
            <c:numRef>
              <c:f>'Bilan Social'!$E$196:$E$202</c:f>
              <c:numCache>
                <c:formatCode>General</c:formatCode>
                <c:ptCount val="6"/>
                <c:pt idx="0">
                  <c:v>1</c:v>
                </c:pt>
                <c:pt idx="1">
                  <c:v>1</c:v>
                </c:pt>
                <c:pt idx="2">
                  <c:v>4</c:v>
                </c:pt>
                <c:pt idx="3">
                  <c:v>2</c:v>
                </c:pt>
                <c:pt idx="5">
                  <c:v>24</c:v>
                </c:pt>
              </c:numCache>
            </c:numRef>
          </c:val>
          <c:extLst>
            <c:ext xmlns:c16="http://schemas.microsoft.com/office/drawing/2014/chart" uri="{C3380CC4-5D6E-409C-BE32-E72D297353CC}">
              <c16:uniqueId val="{00000002-4F79-EE47-9137-1E448D0C76F9}"/>
            </c:ext>
          </c:extLst>
        </c:ser>
        <c:ser>
          <c:idx val="3"/>
          <c:order val="3"/>
          <c:tx>
            <c:strRef>
              <c:f>'Bilan Social'!$F$193:$F$195</c:f>
              <c:strCache>
                <c:ptCount val="1"/>
                <c:pt idx="0">
                  <c:v>Employé - M</c:v>
                </c:pt>
              </c:strCache>
            </c:strRef>
          </c:tx>
          <c:spPr>
            <a:solidFill>
              <a:schemeClr val="accent4">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fr-FR"/>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'Bilan Social'!$A$196:$A$202</c:f>
              <c:strCache>
                <c:ptCount val="6"/>
                <c:pt idx="0">
                  <c:v>autres</c:v>
                </c:pt>
                <c:pt idx="1">
                  <c:v>décès</c:v>
                </c:pt>
                <c:pt idx="2">
                  <c:v>démission</c:v>
                </c:pt>
                <c:pt idx="3">
                  <c:v>licenciement non éco</c:v>
                </c:pt>
                <c:pt idx="4">
                  <c:v>retraite</c:v>
                </c:pt>
                <c:pt idx="5">
                  <c:v>(vide)</c:v>
                </c:pt>
              </c:strCache>
            </c:strRef>
          </c:cat>
          <c:val>
            <c:numRef>
              <c:f>'Bilan Social'!$F$196:$F$202</c:f>
              <c:numCache>
                <c:formatCode>General</c:formatCode>
                <c:ptCount val="6"/>
                <c:pt idx="1">
                  <c:v>1</c:v>
                </c:pt>
                <c:pt idx="2">
                  <c:v>2</c:v>
                </c:pt>
                <c:pt idx="3">
                  <c:v>3</c:v>
                </c:pt>
                <c:pt idx="5">
                  <c:v>23</c:v>
                </c:pt>
              </c:numCache>
            </c:numRef>
          </c:val>
          <c:extLst>
            <c:ext xmlns:c16="http://schemas.microsoft.com/office/drawing/2014/chart" uri="{C3380CC4-5D6E-409C-BE32-E72D297353CC}">
              <c16:uniqueId val="{00000003-4F79-EE47-9137-1E448D0C76F9}"/>
            </c:ext>
          </c:extLst>
        </c:ser>
        <c:dLbls>
          <c:dLblPos val="inEnd"/>
          <c:showLegendKey val="0"/>
          <c:showVal val="1"/>
          <c:showCatName val="0"/>
          <c:showSerName val="0"/>
          <c:showPercent val="0"/>
          <c:showBubbleSize val="0"/>
        </c:dLbls>
        <c:gapWidth val="65"/>
        <c:axId val="2054644159"/>
        <c:axId val="2054645807"/>
      </c:barChart>
      <c:catAx>
        <c:axId val="2054644159"/>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fr-FR"/>
          </a:p>
        </c:txPr>
        <c:crossAx val="2054645807"/>
        <c:crosses val="autoZero"/>
        <c:auto val="1"/>
        <c:lblAlgn val="ctr"/>
        <c:lblOffset val="100"/>
        <c:noMultiLvlLbl val="0"/>
      </c:catAx>
      <c:valAx>
        <c:axId val="2054645807"/>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2054644159"/>
        <c:crosses val="autoZero"/>
        <c:crossBetween val="between"/>
      </c:valAx>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fr-FR"/>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FR"/>
              <a:t>La rémunération en fonction du sexe et de la CSP</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barChart>
        <c:barDir val="col"/>
        <c:grouping val="clustered"/>
        <c:varyColors val="0"/>
        <c:ser>
          <c:idx val="0"/>
          <c:order val="0"/>
          <c:tx>
            <c:strRef>
              <c:f>'Bilan Social'!$A$239</c:f>
              <c:strCache>
                <c:ptCount val="1"/>
                <c:pt idx="0">
                  <c:v>inférieur à 25000</c:v>
                </c:pt>
              </c:strCache>
            </c:strRef>
          </c:tx>
          <c:spPr>
            <a:solidFill>
              <a:schemeClr val="accent1"/>
            </a:solidFill>
            <a:ln>
              <a:noFill/>
            </a:ln>
            <a:effectLst/>
          </c:spPr>
          <c:invertIfNegative val="0"/>
          <c:cat>
            <c:strRef>
              <c:f>'Bilan Social'!$B$238:$G$238</c:f>
              <c:strCache>
                <c:ptCount val="4"/>
                <c:pt idx="0">
                  <c:v>Cadre Femme </c:v>
                </c:pt>
                <c:pt idx="1">
                  <c:v>Employé femme</c:v>
                </c:pt>
                <c:pt idx="2">
                  <c:v>Cadre homme</c:v>
                </c:pt>
                <c:pt idx="3">
                  <c:v>Employé Homme</c:v>
                </c:pt>
              </c:strCache>
            </c:strRef>
          </c:cat>
          <c:val>
            <c:numRef>
              <c:f>'Bilan Social'!$B$239:$G$239</c:f>
              <c:numCache>
                <c:formatCode>General</c:formatCode>
                <c:ptCount val="6"/>
                <c:pt idx="1">
                  <c:v>4</c:v>
                </c:pt>
                <c:pt idx="3">
                  <c:v>4</c:v>
                </c:pt>
              </c:numCache>
            </c:numRef>
          </c:val>
          <c:extLst>
            <c:ext xmlns:c16="http://schemas.microsoft.com/office/drawing/2014/chart" uri="{C3380CC4-5D6E-409C-BE32-E72D297353CC}">
              <c16:uniqueId val="{00000000-0E35-D94D-9E3D-C47E81D922FD}"/>
            </c:ext>
          </c:extLst>
        </c:ser>
        <c:ser>
          <c:idx val="1"/>
          <c:order val="1"/>
          <c:tx>
            <c:strRef>
              <c:f>'Bilan Social'!$A$240</c:f>
              <c:strCache>
                <c:ptCount val="1"/>
                <c:pt idx="0">
                  <c:v>de 26000 à 35000</c:v>
                </c:pt>
              </c:strCache>
            </c:strRef>
          </c:tx>
          <c:spPr>
            <a:solidFill>
              <a:schemeClr val="accent2"/>
            </a:solidFill>
            <a:ln>
              <a:noFill/>
            </a:ln>
            <a:effectLst/>
          </c:spPr>
          <c:invertIfNegative val="0"/>
          <c:cat>
            <c:strRef>
              <c:f>'Bilan Social'!$B$238:$G$238</c:f>
              <c:strCache>
                <c:ptCount val="4"/>
                <c:pt idx="0">
                  <c:v>Cadre Femme </c:v>
                </c:pt>
                <c:pt idx="1">
                  <c:v>Employé femme</c:v>
                </c:pt>
                <c:pt idx="2">
                  <c:v>Cadre homme</c:v>
                </c:pt>
                <c:pt idx="3">
                  <c:v>Employé Homme</c:v>
                </c:pt>
              </c:strCache>
            </c:strRef>
          </c:cat>
          <c:val>
            <c:numRef>
              <c:f>'Bilan Social'!$B$240:$G$240</c:f>
              <c:numCache>
                <c:formatCode>General</c:formatCode>
                <c:ptCount val="6"/>
                <c:pt idx="1">
                  <c:v>18</c:v>
                </c:pt>
                <c:pt idx="3">
                  <c:v>18</c:v>
                </c:pt>
              </c:numCache>
            </c:numRef>
          </c:val>
          <c:extLst>
            <c:ext xmlns:c16="http://schemas.microsoft.com/office/drawing/2014/chart" uri="{C3380CC4-5D6E-409C-BE32-E72D297353CC}">
              <c16:uniqueId val="{00000001-0E35-D94D-9E3D-C47E81D922FD}"/>
            </c:ext>
          </c:extLst>
        </c:ser>
        <c:ser>
          <c:idx val="2"/>
          <c:order val="2"/>
          <c:tx>
            <c:strRef>
              <c:f>'Bilan Social'!$A$241</c:f>
              <c:strCache>
                <c:ptCount val="1"/>
                <c:pt idx="0">
                  <c:v>de 36000 à 45000</c:v>
                </c:pt>
              </c:strCache>
            </c:strRef>
          </c:tx>
          <c:spPr>
            <a:solidFill>
              <a:schemeClr val="accent3"/>
            </a:solidFill>
            <a:ln>
              <a:noFill/>
            </a:ln>
            <a:effectLst/>
          </c:spPr>
          <c:invertIfNegative val="0"/>
          <c:cat>
            <c:strRef>
              <c:f>'Bilan Social'!$B$238:$G$238</c:f>
              <c:strCache>
                <c:ptCount val="4"/>
                <c:pt idx="0">
                  <c:v>Cadre Femme </c:v>
                </c:pt>
                <c:pt idx="1">
                  <c:v>Employé femme</c:v>
                </c:pt>
                <c:pt idx="2">
                  <c:v>Cadre homme</c:v>
                </c:pt>
                <c:pt idx="3">
                  <c:v>Employé Homme</c:v>
                </c:pt>
              </c:strCache>
            </c:strRef>
          </c:cat>
          <c:val>
            <c:numRef>
              <c:f>'Bilan Social'!$B$241:$G$241</c:f>
              <c:numCache>
                <c:formatCode>General</c:formatCode>
                <c:ptCount val="6"/>
                <c:pt idx="0">
                  <c:v>1</c:v>
                </c:pt>
                <c:pt idx="1">
                  <c:v>2</c:v>
                </c:pt>
                <c:pt idx="2">
                  <c:v>1</c:v>
                </c:pt>
                <c:pt idx="3">
                  <c:v>1</c:v>
                </c:pt>
              </c:numCache>
            </c:numRef>
          </c:val>
          <c:extLst>
            <c:ext xmlns:c16="http://schemas.microsoft.com/office/drawing/2014/chart" uri="{C3380CC4-5D6E-409C-BE32-E72D297353CC}">
              <c16:uniqueId val="{00000002-0E35-D94D-9E3D-C47E81D922FD}"/>
            </c:ext>
          </c:extLst>
        </c:ser>
        <c:ser>
          <c:idx val="3"/>
          <c:order val="3"/>
          <c:tx>
            <c:strRef>
              <c:f>'Bilan Social'!$A$242</c:f>
              <c:strCache>
                <c:ptCount val="1"/>
                <c:pt idx="0">
                  <c:v>de 46000 à 60000</c:v>
                </c:pt>
              </c:strCache>
            </c:strRef>
          </c:tx>
          <c:spPr>
            <a:solidFill>
              <a:schemeClr val="accent4"/>
            </a:solidFill>
            <a:ln>
              <a:noFill/>
            </a:ln>
            <a:effectLst/>
          </c:spPr>
          <c:invertIfNegative val="0"/>
          <c:cat>
            <c:strRef>
              <c:f>'Bilan Social'!$B$238:$G$238</c:f>
              <c:strCache>
                <c:ptCount val="4"/>
                <c:pt idx="0">
                  <c:v>Cadre Femme </c:v>
                </c:pt>
                <c:pt idx="1">
                  <c:v>Employé femme</c:v>
                </c:pt>
                <c:pt idx="2">
                  <c:v>Cadre homme</c:v>
                </c:pt>
                <c:pt idx="3">
                  <c:v>Employé Homme</c:v>
                </c:pt>
              </c:strCache>
            </c:strRef>
          </c:cat>
          <c:val>
            <c:numRef>
              <c:f>'Bilan Social'!$B$242:$G$242</c:f>
              <c:numCache>
                <c:formatCode>General</c:formatCode>
                <c:ptCount val="6"/>
                <c:pt idx="0">
                  <c:v>3</c:v>
                </c:pt>
                <c:pt idx="2">
                  <c:v>8</c:v>
                </c:pt>
              </c:numCache>
            </c:numRef>
          </c:val>
          <c:extLst>
            <c:ext xmlns:c16="http://schemas.microsoft.com/office/drawing/2014/chart" uri="{C3380CC4-5D6E-409C-BE32-E72D297353CC}">
              <c16:uniqueId val="{00000003-0E35-D94D-9E3D-C47E81D922FD}"/>
            </c:ext>
          </c:extLst>
        </c:ser>
        <c:ser>
          <c:idx val="4"/>
          <c:order val="4"/>
          <c:tx>
            <c:strRef>
              <c:f>'Bilan Social'!$A$243</c:f>
              <c:strCache>
                <c:ptCount val="1"/>
                <c:pt idx="0">
                  <c:v>Supérieur à 61000</c:v>
                </c:pt>
              </c:strCache>
            </c:strRef>
          </c:tx>
          <c:spPr>
            <a:solidFill>
              <a:schemeClr val="accent5"/>
            </a:solidFill>
            <a:ln>
              <a:noFill/>
            </a:ln>
            <a:effectLst/>
          </c:spPr>
          <c:invertIfNegative val="0"/>
          <c:cat>
            <c:strRef>
              <c:f>'Bilan Social'!$B$238:$G$238</c:f>
              <c:strCache>
                <c:ptCount val="4"/>
                <c:pt idx="0">
                  <c:v>Cadre Femme </c:v>
                </c:pt>
                <c:pt idx="1">
                  <c:v>Employé femme</c:v>
                </c:pt>
                <c:pt idx="2">
                  <c:v>Cadre homme</c:v>
                </c:pt>
                <c:pt idx="3">
                  <c:v>Employé Homme</c:v>
                </c:pt>
              </c:strCache>
            </c:strRef>
          </c:cat>
          <c:val>
            <c:numRef>
              <c:f>'Bilan Social'!$B$243:$G$243</c:f>
              <c:numCache>
                <c:formatCode>General</c:formatCode>
                <c:ptCount val="6"/>
                <c:pt idx="0">
                  <c:v>1</c:v>
                </c:pt>
                <c:pt idx="2">
                  <c:v>3</c:v>
                </c:pt>
              </c:numCache>
            </c:numRef>
          </c:val>
          <c:extLst>
            <c:ext xmlns:c16="http://schemas.microsoft.com/office/drawing/2014/chart" uri="{C3380CC4-5D6E-409C-BE32-E72D297353CC}">
              <c16:uniqueId val="{00000004-0E35-D94D-9E3D-C47E81D922FD}"/>
            </c:ext>
          </c:extLst>
        </c:ser>
        <c:dLbls>
          <c:showLegendKey val="0"/>
          <c:showVal val="0"/>
          <c:showCatName val="0"/>
          <c:showSerName val="0"/>
          <c:showPercent val="0"/>
          <c:showBubbleSize val="0"/>
        </c:dLbls>
        <c:gapWidth val="219"/>
        <c:overlap val="-27"/>
        <c:axId val="121227280"/>
        <c:axId val="55319952"/>
      </c:barChart>
      <c:catAx>
        <c:axId val="1212272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55319952"/>
        <c:crosses val="autoZero"/>
        <c:auto val="1"/>
        <c:lblAlgn val="ctr"/>
        <c:lblOffset val="100"/>
        <c:noMultiLvlLbl val="0"/>
      </c:catAx>
      <c:valAx>
        <c:axId val="553199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212272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0.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1.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68">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7.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7</Pages>
  <Words>713</Words>
  <Characters>3922</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Grouas</dc:creator>
  <cp:keywords/>
  <dc:description/>
  <cp:lastModifiedBy>Jessica Grouas</cp:lastModifiedBy>
  <cp:revision>3</cp:revision>
  <dcterms:created xsi:type="dcterms:W3CDTF">2022-09-13T19:21:00Z</dcterms:created>
  <dcterms:modified xsi:type="dcterms:W3CDTF">2022-09-13T19:51:00Z</dcterms:modified>
</cp:coreProperties>
</file>