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7F" w:rsidRPr="006226FF" w:rsidRDefault="00E5057F" w:rsidP="002C630E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b/>
          <w:sz w:val="20"/>
          <w:szCs w:val="20"/>
        </w:rPr>
        <w:t>HAI717I - Programmation par objets (Examen</w:t>
      </w:r>
      <w:r w:rsidR="000B4774">
        <w:rPr>
          <w:rFonts w:cstheme="minorHAnsi"/>
          <w:b/>
          <w:sz w:val="20"/>
          <w:szCs w:val="20"/>
        </w:rPr>
        <w:t xml:space="preserve"> de substitution</w:t>
      </w:r>
      <w:r w:rsidRPr="006226FF">
        <w:rPr>
          <w:rFonts w:cstheme="minorHAnsi"/>
          <w:b/>
          <w:sz w:val="20"/>
          <w:szCs w:val="20"/>
        </w:rPr>
        <w:t>)</w:t>
      </w:r>
      <w:r w:rsidRPr="006226FF">
        <w:rPr>
          <w:rFonts w:cstheme="minorHAnsi"/>
          <w:sz w:val="20"/>
          <w:szCs w:val="20"/>
        </w:rPr>
        <w:br/>
      </w:r>
      <w:r w:rsidR="000B4774">
        <w:rPr>
          <w:rFonts w:cstheme="minorHAnsi"/>
          <w:b/>
          <w:sz w:val="20"/>
          <w:szCs w:val="20"/>
        </w:rPr>
        <w:t xml:space="preserve">17 février </w:t>
      </w:r>
      <w:r w:rsidRPr="006226FF">
        <w:rPr>
          <w:rFonts w:cstheme="minorHAnsi"/>
          <w:b/>
          <w:sz w:val="20"/>
          <w:szCs w:val="20"/>
        </w:rPr>
        <w:t>2021</w:t>
      </w:r>
      <w:r w:rsidRPr="006226FF">
        <w:rPr>
          <w:rFonts w:cstheme="minorHAnsi"/>
          <w:b/>
          <w:sz w:val="20"/>
          <w:szCs w:val="20"/>
        </w:rPr>
        <w:br/>
        <w:t>1</w:t>
      </w:r>
      <w:r w:rsidR="00DB627F">
        <w:rPr>
          <w:rFonts w:cstheme="minorHAnsi"/>
          <w:b/>
          <w:sz w:val="20"/>
          <w:szCs w:val="20"/>
        </w:rPr>
        <w:t>7h-19h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Université de Montpellier – Faculté Des Sciences</w:t>
      </w:r>
    </w:p>
    <w:p w:rsidR="00E5057F" w:rsidRPr="006226FF" w:rsidRDefault="00E5057F" w:rsidP="00E5057F">
      <w:pPr>
        <w:jc w:val="center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Master informatique (ICO), géomatique, bioinformatique, Physique numérique</w:t>
      </w:r>
    </w:p>
    <w:p w:rsidR="00774D24" w:rsidRPr="006226FF" w:rsidRDefault="00A35906">
      <w:pPr>
        <w:rPr>
          <w:rFonts w:cstheme="minorHAnsi"/>
          <w:sz w:val="20"/>
          <w:szCs w:val="20"/>
        </w:rPr>
      </w:pPr>
    </w:p>
    <w:p w:rsidR="00A539A8" w:rsidRDefault="00E4228D" w:rsidP="00CE4C7A">
      <w:pPr>
        <w:jc w:val="both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>Dans ce sujet, nous élaborons autour des notions</w:t>
      </w:r>
      <w:r w:rsidR="00982B12">
        <w:rPr>
          <w:rFonts w:cstheme="minorHAnsi"/>
          <w:sz w:val="20"/>
          <w:szCs w:val="20"/>
        </w:rPr>
        <w:t xml:space="preserve"> d’UE (Unité d’Enseignement dans l’enseignement supérieur)</w:t>
      </w:r>
      <w:r w:rsidR="00E37B14" w:rsidRPr="006226FF">
        <w:rPr>
          <w:rFonts w:cstheme="minorHAnsi"/>
          <w:sz w:val="20"/>
          <w:szCs w:val="20"/>
        </w:rPr>
        <w:t>.</w:t>
      </w:r>
      <w:r w:rsidR="008F6B57" w:rsidRPr="006226FF">
        <w:rPr>
          <w:rFonts w:cstheme="minorHAnsi"/>
          <w:sz w:val="20"/>
          <w:szCs w:val="20"/>
        </w:rPr>
        <w:t xml:space="preserve"> </w:t>
      </w:r>
      <w:r w:rsidR="00982B12">
        <w:rPr>
          <w:rFonts w:cstheme="minorHAnsi"/>
          <w:sz w:val="20"/>
          <w:szCs w:val="20"/>
        </w:rPr>
        <w:t>Une UE est décrite par un code (par ex. HAI717I</w:t>
      </w:r>
      <w:r w:rsidR="000442C9">
        <w:rPr>
          <w:rFonts w:cstheme="minorHAnsi"/>
          <w:sz w:val="20"/>
          <w:szCs w:val="20"/>
        </w:rPr>
        <w:t>)</w:t>
      </w:r>
      <w:r w:rsidR="00982B12">
        <w:rPr>
          <w:rFonts w:cstheme="minorHAnsi"/>
          <w:sz w:val="20"/>
          <w:szCs w:val="20"/>
        </w:rPr>
        <w:t xml:space="preserve">, le semestre où elle a lieu, pair ou impair, et le niveau, licence ou master. </w:t>
      </w:r>
      <w:r w:rsidR="000442C9">
        <w:rPr>
          <w:rFonts w:cstheme="minorHAnsi"/>
          <w:sz w:val="20"/>
          <w:szCs w:val="20"/>
        </w:rPr>
        <w:t xml:space="preserve">Certaines UEs sont validées lors d’examens (contrôle continu, écrit, Travaux pratiques) qui ont lieu lors de deux sessions. </w:t>
      </w:r>
      <w:r w:rsidR="00F87C06">
        <w:rPr>
          <w:rFonts w:cstheme="minorHAnsi"/>
          <w:sz w:val="20"/>
          <w:szCs w:val="20"/>
        </w:rPr>
        <w:t>Trois</w:t>
      </w:r>
      <w:r w:rsidR="00693A9A" w:rsidRPr="006226FF">
        <w:rPr>
          <w:rFonts w:cstheme="minorHAnsi"/>
          <w:sz w:val="20"/>
          <w:szCs w:val="20"/>
        </w:rPr>
        <w:t xml:space="preserve"> énumération</w:t>
      </w:r>
      <w:r w:rsidR="00982B12">
        <w:rPr>
          <w:rFonts w:cstheme="minorHAnsi"/>
          <w:sz w:val="20"/>
          <w:szCs w:val="20"/>
        </w:rPr>
        <w:t>s</w:t>
      </w:r>
      <w:r w:rsidR="00693A9A" w:rsidRPr="006226FF">
        <w:rPr>
          <w:rFonts w:cstheme="minorHAnsi"/>
          <w:sz w:val="20"/>
          <w:szCs w:val="20"/>
        </w:rPr>
        <w:t xml:space="preserve"> décrivant les </w:t>
      </w:r>
      <w:r w:rsidR="00F87C06">
        <w:rPr>
          <w:rFonts w:cstheme="minorHAnsi"/>
          <w:sz w:val="20"/>
          <w:szCs w:val="20"/>
        </w:rPr>
        <w:t xml:space="preserve">types de niveaux, les types de </w:t>
      </w:r>
      <w:r w:rsidR="00982B12">
        <w:rPr>
          <w:rFonts w:cstheme="minorHAnsi"/>
          <w:sz w:val="20"/>
          <w:szCs w:val="20"/>
        </w:rPr>
        <w:t xml:space="preserve">semestres et les </w:t>
      </w:r>
      <w:r w:rsidR="00F87C06">
        <w:rPr>
          <w:rFonts w:cstheme="minorHAnsi"/>
          <w:sz w:val="20"/>
          <w:szCs w:val="20"/>
        </w:rPr>
        <w:t>types de session</w:t>
      </w:r>
      <w:r w:rsidR="00554716">
        <w:rPr>
          <w:rFonts w:cstheme="minorHAnsi"/>
          <w:sz w:val="20"/>
          <w:szCs w:val="20"/>
        </w:rPr>
        <w:t xml:space="preserve"> et</w:t>
      </w:r>
      <w:r w:rsidR="00F87C06">
        <w:rPr>
          <w:rFonts w:cstheme="minorHAnsi"/>
          <w:sz w:val="20"/>
          <w:szCs w:val="20"/>
        </w:rPr>
        <w:t xml:space="preserve"> une classe </w:t>
      </w:r>
      <w:r w:rsidR="00F87C06" w:rsidRPr="00F87C06">
        <w:rPr>
          <w:rFonts w:cstheme="minorHAnsi"/>
          <w:b/>
          <w:sz w:val="20"/>
          <w:szCs w:val="20"/>
        </w:rPr>
        <w:t>FormatSession</w:t>
      </w:r>
      <w:r w:rsidR="00F87C06">
        <w:rPr>
          <w:rFonts w:cstheme="minorHAnsi"/>
          <w:sz w:val="20"/>
          <w:szCs w:val="20"/>
        </w:rPr>
        <w:t xml:space="preserve"> décrivant le format d’une session d’examen</w:t>
      </w:r>
      <w:r w:rsidR="00554716">
        <w:rPr>
          <w:rFonts w:cstheme="minorHAnsi"/>
          <w:sz w:val="20"/>
          <w:szCs w:val="20"/>
        </w:rPr>
        <w:t xml:space="preserve"> (avec trois coefficients respectivement pour le CC, l’écrit et le TP)</w:t>
      </w:r>
      <w:r w:rsidR="00F87C06">
        <w:rPr>
          <w:rFonts w:cstheme="minorHAnsi"/>
          <w:sz w:val="20"/>
          <w:szCs w:val="20"/>
        </w:rPr>
        <w:t xml:space="preserve"> </w:t>
      </w:r>
      <w:r w:rsidR="002C0FEC" w:rsidRPr="006226FF">
        <w:rPr>
          <w:rFonts w:cstheme="minorHAnsi"/>
          <w:sz w:val="20"/>
          <w:szCs w:val="20"/>
        </w:rPr>
        <w:t xml:space="preserve">vous </w:t>
      </w:r>
      <w:r w:rsidR="00693A9A" w:rsidRPr="006226FF">
        <w:rPr>
          <w:rFonts w:cstheme="minorHAnsi"/>
          <w:sz w:val="20"/>
          <w:szCs w:val="20"/>
        </w:rPr>
        <w:t>sont</w:t>
      </w:r>
      <w:r w:rsidR="002C0FEC" w:rsidRPr="006226FF">
        <w:rPr>
          <w:rFonts w:cstheme="minorHAnsi"/>
          <w:sz w:val="20"/>
          <w:szCs w:val="20"/>
        </w:rPr>
        <w:t xml:space="preserve"> donné</w:t>
      </w:r>
      <w:r w:rsidR="00693A9A" w:rsidRPr="006226FF">
        <w:rPr>
          <w:rFonts w:cstheme="minorHAnsi"/>
          <w:sz w:val="20"/>
          <w:szCs w:val="20"/>
        </w:rPr>
        <w:t>s</w:t>
      </w:r>
      <w:r w:rsidR="002C0FEC" w:rsidRPr="006226FF">
        <w:rPr>
          <w:rFonts w:cstheme="minorHAnsi"/>
          <w:sz w:val="20"/>
          <w:szCs w:val="20"/>
        </w:rPr>
        <w:t xml:space="preserve"> ci-dessous. </w:t>
      </w:r>
    </w:p>
    <w:p w:rsidR="00B905FF" w:rsidRPr="00DD09F9" w:rsidRDefault="00B905FF" w:rsidP="00CE4C7A">
      <w:pPr>
        <w:jc w:val="both"/>
        <w:rPr>
          <w:rFonts w:cstheme="minorHAnsi"/>
          <w:sz w:val="10"/>
          <w:szCs w:val="10"/>
        </w:rPr>
      </w:pPr>
    </w:p>
    <w:p w:rsidR="00B905FF" w:rsidRPr="00F87C06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F87C06">
        <w:rPr>
          <w:rFonts w:cstheme="minorHAnsi"/>
          <w:b/>
          <w:sz w:val="20"/>
          <w:szCs w:val="20"/>
        </w:rPr>
        <w:t>public enum TypeNiveau {L1, L2, L3, M1, M2}</w:t>
      </w:r>
    </w:p>
    <w:p w:rsidR="00B905FF" w:rsidRPr="00F87C06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F87C06">
        <w:rPr>
          <w:rFonts w:cstheme="minorHAnsi"/>
          <w:b/>
          <w:sz w:val="20"/>
          <w:szCs w:val="20"/>
        </w:rPr>
        <w:t>public enum TypeSemestre {pair,impair}</w:t>
      </w:r>
    </w:p>
    <w:p w:rsid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F87C06">
        <w:rPr>
          <w:rFonts w:cstheme="minorHAnsi"/>
          <w:b/>
          <w:sz w:val="20"/>
          <w:szCs w:val="20"/>
        </w:rPr>
        <w:t>public enum TypeSession {session1, session2}</w:t>
      </w:r>
    </w:p>
    <w:p w:rsidR="00B23729" w:rsidRPr="00DD09F9" w:rsidRDefault="00B23729" w:rsidP="00B905FF">
      <w:pPr>
        <w:jc w:val="both"/>
        <w:rPr>
          <w:rFonts w:cstheme="minorHAnsi"/>
          <w:b/>
          <w:sz w:val="10"/>
          <w:szCs w:val="10"/>
        </w:rPr>
      </w:pP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>public class FormatSession {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private int coeffCC;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private int coeffEcrit;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private int coeffTP;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FormatSession(int coeffCC, int coeffEcrit, int coeffTP) {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this.coeffCC = coeffCC</w:t>
      </w:r>
      <w:r w:rsidR="00F66466">
        <w:rPr>
          <w:rFonts w:cstheme="minorHAnsi"/>
          <w:b/>
          <w:sz w:val="20"/>
          <w:szCs w:val="20"/>
        </w:rPr>
        <w:t xml:space="preserve"> ; </w:t>
      </w:r>
      <w:r w:rsidRPr="00735465">
        <w:rPr>
          <w:rFonts w:cstheme="minorHAnsi"/>
          <w:b/>
          <w:sz w:val="20"/>
          <w:szCs w:val="20"/>
        </w:rPr>
        <w:t>this.coeffEcrit = coeffEcrit;</w:t>
      </w:r>
      <w:r w:rsidR="00F66466">
        <w:rPr>
          <w:rFonts w:cstheme="minorHAnsi"/>
          <w:b/>
          <w:sz w:val="20"/>
          <w:szCs w:val="20"/>
        </w:rPr>
        <w:t xml:space="preserve"> </w:t>
      </w:r>
      <w:r w:rsidRPr="00735465">
        <w:rPr>
          <w:rFonts w:cstheme="minorHAnsi"/>
          <w:b/>
          <w:sz w:val="20"/>
          <w:szCs w:val="20"/>
        </w:rPr>
        <w:t>this.coeffTP = coeffTP;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int getCoeffCC() {return coeffCC;}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int getCoeffEcrit() {return coeffEcrit;}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int getCoeffTP() {return coeffTP;}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void setCoeff(int cc, int ecrit, int tp) {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if (cc+ecrit+tp==100)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{this.coeffCC=cc; this.coeffEcrit=ecrit; this.coeffTP=tp;}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else System.out.println("la somme des coefficients n'est pas égale à 100");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}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public void saisie(Scanner clavier) {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System.out.println("Saisie du coeff de CC");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int cc = clavier.nextInt();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System.out.println("Saisie du coeff d'écrit");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int ecrit = clavier.nextInt();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System.out.println("Saisie du coeff de TP");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int tp = clavier.nextInt();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</w:r>
      <w:r w:rsidRPr="00735465">
        <w:rPr>
          <w:rFonts w:cstheme="minorHAnsi"/>
          <w:b/>
          <w:sz w:val="20"/>
          <w:szCs w:val="20"/>
        </w:rPr>
        <w:tab/>
        <w:t>this.setCoeff(cc, ecrit, tp);</w:t>
      </w:r>
    </w:p>
    <w:p w:rsidR="00735465" w:rsidRPr="00735465" w:rsidRDefault="00735465" w:rsidP="00735465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ab/>
        <w:t>}</w:t>
      </w:r>
    </w:p>
    <w:p w:rsidR="00554716" w:rsidRPr="00DD09F9" w:rsidRDefault="00735465" w:rsidP="00CE4C7A">
      <w:pPr>
        <w:jc w:val="both"/>
        <w:rPr>
          <w:rFonts w:cstheme="minorHAnsi"/>
          <w:b/>
          <w:sz w:val="20"/>
          <w:szCs w:val="20"/>
        </w:rPr>
      </w:pPr>
      <w:r w:rsidRPr="00735465">
        <w:rPr>
          <w:rFonts w:cstheme="minorHAnsi"/>
          <w:b/>
          <w:sz w:val="20"/>
          <w:szCs w:val="20"/>
        </w:rPr>
        <w:t>}</w:t>
      </w:r>
    </w:p>
    <w:p w:rsidR="00F66466" w:rsidRDefault="00F66466" w:rsidP="00CE4C7A">
      <w:pPr>
        <w:jc w:val="both"/>
        <w:rPr>
          <w:rFonts w:cstheme="minorHAnsi"/>
          <w:sz w:val="10"/>
          <w:szCs w:val="10"/>
        </w:rPr>
      </w:pPr>
    </w:p>
    <w:p w:rsidR="00167C2F" w:rsidRPr="00DD09F9" w:rsidRDefault="00167C2F" w:rsidP="00CE4C7A">
      <w:pPr>
        <w:jc w:val="both"/>
        <w:rPr>
          <w:rFonts w:cstheme="minorHAnsi"/>
          <w:sz w:val="10"/>
          <w:szCs w:val="10"/>
        </w:rPr>
      </w:pPr>
    </w:p>
    <w:p w:rsidR="005C1A7F" w:rsidRDefault="00554716" w:rsidP="00CE4C7A">
      <w:pPr>
        <w:jc w:val="both"/>
        <w:rPr>
          <w:rFonts w:cstheme="minorHAnsi"/>
          <w:sz w:val="20"/>
          <w:szCs w:val="20"/>
        </w:rPr>
      </w:pPr>
      <w:r w:rsidRPr="00815E5B">
        <w:rPr>
          <w:rFonts w:cstheme="minorHAnsi"/>
          <w:b/>
          <w:sz w:val="20"/>
          <w:szCs w:val="20"/>
        </w:rPr>
        <w:t>Q1</w:t>
      </w:r>
      <w:r>
        <w:rPr>
          <w:rFonts w:cstheme="minorHAnsi"/>
          <w:sz w:val="20"/>
          <w:szCs w:val="20"/>
        </w:rPr>
        <w:t xml:space="preserve">. Ecrivez les deux instructions d’un </w:t>
      </w:r>
      <w:r w:rsidRPr="00654352">
        <w:rPr>
          <w:rFonts w:cstheme="minorHAnsi"/>
          <w:b/>
          <w:sz w:val="20"/>
          <w:szCs w:val="20"/>
        </w:rPr>
        <w:t>main</w:t>
      </w:r>
      <w:r>
        <w:rPr>
          <w:rFonts w:cstheme="minorHAnsi"/>
          <w:sz w:val="20"/>
          <w:szCs w:val="20"/>
        </w:rPr>
        <w:t xml:space="preserve"> permettant de créer (1) un format de session avec les coefficients 30, 70 et 0 resp. pour le CC, l’écrit et le TP ; (2) un format de session avec les coefficients 0, 100 et 0 resp. pour le CC, l’écrit et le TP.</w:t>
      </w:r>
    </w:p>
    <w:p w:rsidR="009A4096" w:rsidRPr="009A4096" w:rsidRDefault="009A4096" w:rsidP="00B905FF">
      <w:pPr>
        <w:jc w:val="both"/>
        <w:rPr>
          <w:rFonts w:cstheme="minorHAnsi"/>
          <w:sz w:val="10"/>
          <w:szCs w:val="10"/>
        </w:rPr>
      </w:pPr>
    </w:p>
    <w:p w:rsidR="003D4FAF" w:rsidRDefault="003D4FAF" w:rsidP="00B905FF">
      <w:pPr>
        <w:jc w:val="both"/>
        <w:rPr>
          <w:rFonts w:cstheme="minorHAnsi"/>
          <w:sz w:val="20"/>
          <w:szCs w:val="20"/>
        </w:rPr>
      </w:pPr>
      <w:r w:rsidRPr="003D4FAF">
        <w:rPr>
          <w:rFonts w:cstheme="minorHAnsi"/>
          <w:sz w:val="20"/>
          <w:szCs w:val="20"/>
        </w:rPr>
        <w:t>Un début de classe</w:t>
      </w:r>
      <w:r>
        <w:rPr>
          <w:rFonts w:cstheme="minorHAnsi"/>
          <w:b/>
          <w:sz w:val="20"/>
          <w:szCs w:val="20"/>
        </w:rPr>
        <w:t xml:space="preserve"> UE</w:t>
      </w:r>
      <w:r>
        <w:rPr>
          <w:rFonts w:cstheme="minorHAnsi"/>
          <w:sz w:val="20"/>
          <w:szCs w:val="20"/>
        </w:rPr>
        <w:t xml:space="preserve"> </w:t>
      </w:r>
      <w:r w:rsidR="009B54D4">
        <w:rPr>
          <w:rFonts w:cstheme="minorHAnsi"/>
          <w:sz w:val="20"/>
          <w:szCs w:val="20"/>
        </w:rPr>
        <w:t>vous est donné ci-dessous</w:t>
      </w:r>
      <w:r w:rsidR="00F1774C">
        <w:rPr>
          <w:rFonts w:cstheme="minorHAnsi"/>
          <w:sz w:val="20"/>
          <w:szCs w:val="20"/>
        </w:rPr>
        <w:t>.</w:t>
      </w:r>
    </w:p>
    <w:p w:rsidR="003D4FAF" w:rsidRPr="00DD09F9" w:rsidRDefault="003D4FAF" w:rsidP="00B905FF">
      <w:pPr>
        <w:jc w:val="both"/>
        <w:rPr>
          <w:rFonts w:cstheme="minorHAnsi"/>
          <w:sz w:val="10"/>
          <w:szCs w:val="10"/>
        </w:rPr>
      </w:pP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>public class UE {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private String code = "non renseigné";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private TypeSemestre semestre;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private TypeNiveau niveau;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UE(String code, TypeSemestre semestre, TypeNiveau niveau) {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</w:r>
      <w:r w:rsidRPr="00B905FF">
        <w:rPr>
          <w:rFonts w:cstheme="minorHAnsi"/>
          <w:b/>
          <w:sz w:val="20"/>
          <w:szCs w:val="20"/>
        </w:rPr>
        <w:tab/>
        <w:t>this.setCode(code);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</w:r>
      <w:r w:rsidRPr="00B905FF">
        <w:rPr>
          <w:rFonts w:cstheme="minorHAnsi"/>
          <w:b/>
          <w:sz w:val="20"/>
          <w:szCs w:val="20"/>
        </w:rPr>
        <w:tab/>
        <w:t>this.setSemestre(semestre);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</w:r>
      <w:r w:rsidRPr="00B905FF">
        <w:rPr>
          <w:rFonts w:cstheme="minorHAnsi"/>
          <w:b/>
          <w:sz w:val="20"/>
          <w:szCs w:val="20"/>
        </w:rPr>
        <w:tab/>
        <w:t>this.setNiveau(niveau);</w:t>
      </w:r>
    </w:p>
    <w:p w:rsidR="00DD09F9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}</w:t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</w:r>
      <w:r w:rsidR="00DD09F9">
        <w:rPr>
          <w:rFonts w:cstheme="minorHAnsi"/>
          <w:b/>
          <w:sz w:val="20"/>
          <w:szCs w:val="20"/>
        </w:rPr>
        <w:tab/>
        <w:t>../..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lastRenderedPageBreak/>
        <w:tab/>
        <w:t>public String getCode() {return this.code;}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void setCode(String code) {this.code = code;}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TypeSemestre getSemestre() {return this.semestre;}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void setSemestre(TypeSemestre semestre) {this.semestre = semestre;}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TypeNiveau getNiveau() {return this.niveau;}</w:t>
      </w:r>
    </w:p>
    <w:p w:rsidR="00B905FF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ab/>
        <w:t>public void setNiveau(TypeNiveau niveau) {this.niveau = niveau;}</w:t>
      </w:r>
    </w:p>
    <w:p w:rsidR="00C15F06" w:rsidRPr="00B905FF" w:rsidRDefault="00B905FF" w:rsidP="00B905FF">
      <w:pPr>
        <w:jc w:val="both"/>
        <w:rPr>
          <w:rFonts w:cstheme="minorHAnsi"/>
          <w:b/>
          <w:sz w:val="20"/>
          <w:szCs w:val="20"/>
        </w:rPr>
      </w:pPr>
      <w:r w:rsidRPr="00B905FF">
        <w:rPr>
          <w:rFonts w:cstheme="minorHAnsi"/>
          <w:b/>
          <w:sz w:val="20"/>
          <w:szCs w:val="20"/>
        </w:rPr>
        <w:t>}</w:t>
      </w:r>
    </w:p>
    <w:p w:rsidR="00B905FF" w:rsidRPr="00DD09F9" w:rsidRDefault="00B905FF" w:rsidP="00B905FF">
      <w:pPr>
        <w:jc w:val="both"/>
        <w:rPr>
          <w:rFonts w:cstheme="minorHAnsi"/>
          <w:sz w:val="10"/>
          <w:szCs w:val="10"/>
        </w:rPr>
      </w:pPr>
    </w:p>
    <w:p w:rsidR="005766EB" w:rsidRPr="006226FF" w:rsidRDefault="0029232B" w:rsidP="0046425D">
      <w:pPr>
        <w:jc w:val="both"/>
        <w:rPr>
          <w:rFonts w:cstheme="minorHAnsi"/>
          <w:sz w:val="20"/>
          <w:szCs w:val="20"/>
        </w:rPr>
      </w:pPr>
      <w:r w:rsidRPr="00B1175D">
        <w:rPr>
          <w:rFonts w:cstheme="minorHAnsi"/>
          <w:b/>
          <w:sz w:val="20"/>
          <w:szCs w:val="20"/>
        </w:rPr>
        <w:t>Q2.</w:t>
      </w:r>
      <w:r>
        <w:rPr>
          <w:rFonts w:cstheme="minorHAnsi"/>
          <w:sz w:val="20"/>
          <w:szCs w:val="20"/>
        </w:rPr>
        <w:t xml:space="preserve"> </w:t>
      </w:r>
      <w:r w:rsidR="00A36DB8" w:rsidRPr="006226FF">
        <w:rPr>
          <w:rFonts w:cstheme="minorHAnsi"/>
          <w:sz w:val="20"/>
          <w:szCs w:val="20"/>
        </w:rPr>
        <w:t xml:space="preserve">Deux sous-classes </w:t>
      </w:r>
      <w:r w:rsidR="00671C1A">
        <w:rPr>
          <w:rFonts w:cstheme="minorHAnsi"/>
          <w:sz w:val="20"/>
          <w:szCs w:val="20"/>
        </w:rPr>
        <w:t>d’UE</w:t>
      </w:r>
      <w:r w:rsidR="007E3C2A" w:rsidRPr="006226FF">
        <w:rPr>
          <w:rFonts w:cstheme="minorHAnsi"/>
          <w:sz w:val="20"/>
          <w:szCs w:val="20"/>
        </w:rPr>
        <w:t xml:space="preserve"> seront considérées : les </w:t>
      </w:r>
      <w:r w:rsidR="00671C1A">
        <w:rPr>
          <w:rFonts w:cstheme="minorHAnsi"/>
          <w:sz w:val="20"/>
          <w:szCs w:val="20"/>
        </w:rPr>
        <w:t>UE de type stage et les UE théoriques</w:t>
      </w:r>
      <w:r w:rsidR="007E3C2A" w:rsidRPr="006226FF">
        <w:rPr>
          <w:rFonts w:cstheme="minorHAnsi"/>
          <w:sz w:val="20"/>
          <w:szCs w:val="20"/>
        </w:rPr>
        <w:t xml:space="preserve">. </w:t>
      </w:r>
    </w:p>
    <w:p w:rsidR="005766EB" w:rsidRPr="00DD09F9" w:rsidRDefault="005766EB" w:rsidP="0046425D">
      <w:pPr>
        <w:jc w:val="both"/>
        <w:rPr>
          <w:rFonts w:cstheme="minorHAnsi"/>
          <w:sz w:val="10"/>
          <w:szCs w:val="10"/>
        </w:rPr>
      </w:pPr>
    </w:p>
    <w:p w:rsidR="00755AD9" w:rsidRDefault="004352D1" w:rsidP="0046425D">
      <w:pPr>
        <w:jc w:val="both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Les </w:t>
      </w:r>
      <w:r w:rsidR="00B1175D">
        <w:rPr>
          <w:rFonts w:cstheme="minorHAnsi"/>
          <w:i/>
          <w:sz w:val="20"/>
          <w:szCs w:val="20"/>
        </w:rPr>
        <w:t>UE de type stage</w:t>
      </w:r>
      <w:r w:rsidR="005D0811" w:rsidRPr="006226FF">
        <w:rPr>
          <w:rFonts w:cstheme="minorHAnsi"/>
          <w:sz w:val="20"/>
          <w:szCs w:val="20"/>
        </w:rPr>
        <w:t xml:space="preserve"> </w:t>
      </w:r>
      <w:r w:rsidR="0046425D" w:rsidRPr="006226FF">
        <w:rPr>
          <w:rFonts w:cstheme="minorHAnsi"/>
          <w:sz w:val="20"/>
          <w:szCs w:val="20"/>
        </w:rPr>
        <w:t xml:space="preserve">sont des </w:t>
      </w:r>
      <w:r w:rsidR="00B1175D">
        <w:rPr>
          <w:rFonts w:cstheme="minorHAnsi"/>
          <w:sz w:val="20"/>
          <w:szCs w:val="20"/>
        </w:rPr>
        <w:t>UEs</w:t>
      </w:r>
      <w:r w:rsidR="0046425D" w:rsidRPr="006226FF">
        <w:rPr>
          <w:rFonts w:cstheme="minorHAnsi"/>
          <w:sz w:val="20"/>
          <w:szCs w:val="20"/>
        </w:rPr>
        <w:t xml:space="preserve"> décrit</w:t>
      </w:r>
      <w:r w:rsidR="00B1175D">
        <w:rPr>
          <w:rFonts w:cstheme="minorHAnsi"/>
          <w:sz w:val="20"/>
          <w:szCs w:val="20"/>
        </w:rPr>
        <w:t>e</w:t>
      </w:r>
      <w:r w:rsidR="0046425D" w:rsidRPr="006226FF">
        <w:rPr>
          <w:rFonts w:cstheme="minorHAnsi"/>
          <w:sz w:val="20"/>
          <w:szCs w:val="20"/>
        </w:rPr>
        <w:t xml:space="preserve">s en plus par </w:t>
      </w:r>
      <w:r w:rsidR="00B1175D">
        <w:rPr>
          <w:rFonts w:cstheme="minorHAnsi"/>
          <w:sz w:val="20"/>
          <w:szCs w:val="20"/>
        </w:rPr>
        <w:t>une durée en mois.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595021" w:rsidRDefault="00755AD9" w:rsidP="0046425D">
      <w:pPr>
        <w:jc w:val="both"/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Les </w:t>
      </w:r>
      <w:r w:rsidR="00B1175D" w:rsidRPr="00B1175D">
        <w:rPr>
          <w:rFonts w:cstheme="minorHAnsi"/>
          <w:i/>
          <w:sz w:val="20"/>
          <w:szCs w:val="20"/>
        </w:rPr>
        <w:t>UE théoriques</w:t>
      </w:r>
      <w:r w:rsidRPr="006226FF">
        <w:rPr>
          <w:rFonts w:cstheme="minorHAnsi"/>
          <w:sz w:val="20"/>
          <w:szCs w:val="20"/>
        </w:rPr>
        <w:t xml:space="preserve"> sont</w:t>
      </w:r>
      <w:r w:rsidR="00610651" w:rsidRPr="006226FF">
        <w:rPr>
          <w:rFonts w:cstheme="minorHAnsi"/>
          <w:sz w:val="20"/>
          <w:szCs w:val="20"/>
        </w:rPr>
        <w:t xml:space="preserve"> des </w:t>
      </w:r>
      <w:r w:rsidR="00B1175D">
        <w:rPr>
          <w:rFonts w:cstheme="minorHAnsi"/>
          <w:sz w:val="20"/>
          <w:szCs w:val="20"/>
        </w:rPr>
        <w:t>UEs</w:t>
      </w:r>
      <w:r w:rsidRPr="006226FF">
        <w:rPr>
          <w:rFonts w:cstheme="minorHAnsi"/>
          <w:sz w:val="20"/>
          <w:szCs w:val="20"/>
        </w:rPr>
        <w:t xml:space="preserve"> </w:t>
      </w:r>
      <w:r w:rsidR="00B1175D">
        <w:rPr>
          <w:rFonts w:cstheme="minorHAnsi"/>
          <w:sz w:val="20"/>
          <w:szCs w:val="20"/>
        </w:rPr>
        <w:t xml:space="preserve">décrites en plus </w:t>
      </w:r>
      <w:r w:rsidR="00D21814">
        <w:rPr>
          <w:rFonts w:cstheme="minorHAnsi"/>
          <w:sz w:val="20"/>
          <w:szCs w:val="20"/>
        </w:rPr>
        <w:t>par un nombre d’heures en présentiel et deux formats de session, pour la session 1 et pour la session 2.</w:t>
      </w:r>
    </w:p>
    <w:p w:rsidR="00F22FBC" w:rsidRPr="00F22FBC" w:rsidRDefault="00F22FBC" w:rsidP="0046425D">
      <w:pPr>
        <w:jc w:val="both"/>
        <w:rPr>
          <w:rFonts w:cstheme="minorHAnsi"/>
          <w:sz w:val="10"/>
          <w:szCs w:val="10"/>
        </w:rPr>
      </w:pPr>
    </w:p>
    <w:p w:rsidR="007C05D4" w:rsidRPr="008C4CE4" w:rsidRDefault="007C05D4" w:rsidP="008C4CE4">
      <w:pPr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Ecrire pour les sous-classes </w:t>
      </w:r>
      <w:r w:rsidR="00B1175D">
        <w:rPr>
          <w:rFonts w:cstheme="minorHAnsi"/>
          <w:b/>
          <w:sz w:val="20"/>
          <w:szCs w:val="20"/>
        </w:rPr>
        <w:t>UEstage</w:t>
      </w:r>
      <w:r w:rsidRPr="006226FF">
        <w:rPr>
          <w:rFonts w:cstheme="minorHAnsi"/>
          <w:sz w:val="20"/>
          <w:szCs w:val="20"/>
        </w:rPr>
        <w:t xml:space="preserve"> et </w:t>
      </w:r>
      <w:r w:rsidR="00B1175D">
        <w:rPr>
          <w:rFonts w:cstheme="minorHAnsi"/>
          <w:b/>
          <w:sz w:val="20"/>
          <w:szCs w:val="20"/>
        </w:rPr>
        <w:t>UEtheorique</w:t>
      </w:r>
      <w:r w:rsidR="008C4CE4">
        <w:rPr>
          <w:rFonts w:cstheme="minorHAnsi"/>
          <w:sz w:val="20"/>
          <w:szCs w:val="20"/>
        </w:rPr>
        <w:t xml:space="preserve"> : leur </w:t>
      </w:r>
      <w:r w:rsidRPr="008C4CE4">
        <w:rPr>
          <w:rFonts w:cstheme="minorHAnsi"/>
          <w:sz w:val="20"/>
          <w:szCs w:val="20"/>
        </w:rPr>
        <w:t>entête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>eur(s) attribut(s)</w:t>
      </w:r>
      <w:r w:rsidR="008C4CE4">
        <w:rPr>
          <w:rFonts w:cstheme="minorHAnsi"/>
          <w:sz w:val="20"/>
          <w:szCs w:val="20"/>
        </w:rPr>
        <w:t>, l</w:t>
      </w:r>
      <w:r w:rsidRPr="008C4CE4">
        <w:rPr>
          <w:rFonts w:cstheme="minorHAnsi"/>
          <w:sz w:val="20"/>
          <w:szCs w:val="20"/>
        </w:rPr>
        <w:t>eurs constructeurs avec paramètres permettant d’initialiser tous leurs attributs</w:t>
      </w:r>
    </w:p>
    <w:p w:rsidR="007C05D4" w:rsidRPr="006226FF" w:rsidRDefault="007C05D4" w:rsidP="007C05D4">
      <w:pPr>
        <w:rPr>
          <w:rFonts w:cstheme="minorHAnsi"/>
          <w:sz w:val="20"/>
          <w:szCs w:val="20"/>
        </w:rPr>
      </w:pPr>
      <w:r w:rsidRPr="006226FF">
        <w:rPr>
          <w:rFonts w:cstheme="minorHAnsi"/>
          <w:sz w:val="20"/>
          <w:szCs w:val="20"/>
        </w:rPr>
        <w:t xml:space="preserve">On admettra pour la suite que les accesseurs de forme </w:t>
      </w:r>
      <w:r w:rsidRPr="006226FF">
        <w:rPr>
          <w:rFonts w:cstheme="minorHAnsi"/>
          <w:b/>
          <w:sz w:val="20"/>
          <w:szCs w:val="20"/>
        </w:rPr>
        <w:t>get</w:t>
      </w:r>
      <w:r w:rsidRPr="006226FF">
        <w:rPr>
          <w:rFonts w:cstheme="minorHAnsi"/>
          <w:sz w:val="20"/>
          <w:szCs w:val="20"/>
        </w:rPr>
        <w:t xml:space="preserve"> et </w:t>
      </w:r>
      <w:r w:rsidRPr="006226FF">
        <w:rPr>
          <w:rFonts w:cstheme="minorHAnsi"/>
          <w:b/>
          <w:sz w:val="20"/>
          <w:szCs w:val="20"/>
        </w:rPr>
        <w:t>set</w:t>
      </w:r>
      <w:r w:rsidRPr="006226FF">
        <w:rPr>
          <w:rFonts w:cstheme="minorHAnsi"/>
          <w:sz w:val="20"/>
          <w:szCs w:val="20"/>
        </w:rPr>
        <w:t xml:space="preserve"> existent pour les attributs de ces deux classes</w:t>
      </w:r>
      <w:r w:rsidR="0003131F" w:rsidRPr="006226FF">
        <w:rPr>
          <w:rFonts w:cstheme="minorHAnsi"/>
          <w:sz w:val="20"/>
          <w:szCs w:val="20"/>
        </w:rPr>
        <w:t xml:space="preserve"> et que les trois classes disposent d’une méthode </w:t>
      </w:r>
      <w:r w:rsidR="0003131F" w:rsidRPr="006226FF">
        <w:rPr>
          <w:rFonts w:cstheme="minorHAnsi"/>
          <w:b/>
          <w:sz w:val="20"/>
          <w:szCs w:val="20"/>
        </w:rPr>
        <w:t>toString</w:t>
      </w:r>
      <w:r w:rsidRPr="006226FF">
        <w:rPr>
          <w:rFonts w:cstheme="minorHAnsi"/>
          <w:sz w:val="20"/>
          <w:szCs w:val="20"/>
        </w:rPr>
        <w:t>.</w:t>
      </w:r>
      <w:r w:rsidR="0003131F" w:rsidRPr="006226FF">
        <w:rPr>
          <w:rFonts w:cstheme="minorHAnsi"/>
          <w:sz w:val="20"/>
          <w:szCs w:val="20"/>
        </w:rPr>
        <w:t xml:space="preserve"> N’écrivez pas ces méthodes.</w:t>
      </w:r>
    </w:p>
    <w:p w:rsidR="00650C7C" w:rsidRPr="00DD09F9" w:rsidRDefault="00650C7C" w:rsidP="007C05D4">
      <w:pPr>
        <w:rPr>
          <w:rFonts w:cstheme="minorHAnsi"/>
          <w:sz w:val="10"/>
          <w:szCs w:val="10"/>
        </w:rPr>
      </w:pPr>
    </w:p>
    <w:p w:rsidR="00634377" w:rsidRPr="00D21814" w:rsidRDefault="00650C7C" w:rsidP="00634377">
      <w:pPr>
        <w:jc w:val="both"/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t>Q2</w:t>
      </w:r>
      <w:r w:rsidR="00D21814" w:rsidRPr="00D21814">
        <w:rPr>
          <w:rFonts w:cstheme="minorHAnsi"/>
          <w:b/>
          <w:sz w:val="20"/>
          <w:szCs w:val="20"/>
        </w:rPr>
        <w:t>.</w:t>
      </w:r>
      <w:r w:rsidR="00D21814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 dans les trois classes une méthode de signature </w:t>
      </w:r>
      <w:r w:rsidRPr="006226FF">
        <w:rPr>
          <w:rFonts w:cstheme="minorHAnsi"/>
          <w:b/>
          <w:sz w:val="20"/>
          <w:szCs w:val="20"/>
        </w:rPr>
        <w:t>public void saisie(Scanner clavier)</w:t>
      </w:r>
      <w:r w:rsidRPr="006226FF">
        <w:rPr>
          <w:rFonts w:cstheme="minorHAnsi"/>
          <w:sz w:val="20"/>
          <w:szCs w:val="20"/>
        </w:rPr>
        <w:t xml:space="preserve"> qui permette de saisir des valeurs pour tous les attributs d’un objet.</w:t>
      </w:r>
    </w:p>
    <w:p w:rsidR="00650C7C" w:rsidRPr="00DD09F9" w:rsidRDefault="00650C7C" w:rsidP="007C05D4">
      <w:pPr>
        <w:rPr>
          <w:rFonts w:cstheme="minorHAnsi"/>
          <w:sz w:val="10"/>
          <w:szCs w:val="10"/>
        </w:rPr>
      </w:pPr>
    </w:p>
    <w:p w:rsidR="0018147D" w:rsidRPr="006226FF" w:rsidRDefault="00A57F7C" w:rsidP="00FB7B7A">
      <w:pPr>
        <w:rPr>
          <w:rFonts w:cstheme="minorHAnsi"/>
          <w:sz w:val="20"/>
          <w:szCs w:val="20"/>
        </w:rPr>
      </w:pPr>
      <w:r w:rsidRPr="00D21814">
        <w:rPr>
          <w:rFonts w:cstheme="minorHAnsi"/>
          <w:b/>
          <w:sz w:val="20"/>
          <w:szCs w:val="20"/>
        </w:rPr>
        <w:t>Q3</w:t>
      </w:r>
      <w:r w:rsidRPr="006226FF">
        <w:rPr>
          <w:rFonts w:cstheme="minorHAnsi"/>
          <w:b/>
          <w:sz w:val="20"/>
          <w:szCs w:val="20"/>
        </w:rPr>
        <w:t xml:space="preserve">. </w:t>
      </w:r>
      <w:r w:rsidR="004B0F31" w:rsidRPr="006226FF">
        <w:rPr>
          <w:rFonts w:cstheme="minorHAnsi"/>
          <w:sz w:val="20"/>
          <w:szCs w:val="20"/>
        </w:rPr>
        <w:t xml:space="preserve">Ecrire dans les trois classes une méthode de signature </w:t>
      </w:r>
      <w:r w:rsidR="00DB3FFE" w:rsidRPr="006226FF">
        <w:rPr>
          <w:rFonts w:cstheme="minorHAnsi"/>
          <w:b/>
          <w:sz w:val="20"/>
          <w:szCs w:val="20"/>
        </w:rPr>
        <w:t>public</w:t>
      </w:r>
      <w:r w:rsidR="00DB3FFE" w:rsidRPr="006226FF">
        <w:rPr>
          <w:rFonts w:cstheme="minorHAnsi"/>
          <w:sz w:val="20"/>
          <w:szCs w:val="20"/>
        </w:rPr>
        <w:t xml:space="preserve"> </w:t>
      </w:r>
      <w:r w:rsidR="00D21814">
        <w:rPr>
          <w:rFonts w:cstheme="minorHAnsi"/>
          <w:b/>
          <w:sz w:val="20"/>
          <w:szCs w:val="20"/>
        </w:rPr>
        <w:t>int</w:t>
      </w:r>
      <w:r w:rsidR="00DB3FFE" w:rsidRPr="006226FF">
        <w:rPr>
          <w:rFonts w:cstheme="minorHAnsi"/>
          <w:b/>
          <w:sz w:val="20"/>
          <w:szCs w:val="20"/>
        </w:rPr>
        <w:t xml:space="preserve"> </w:t>
      </w:r>
      <w:r w:rsidR="00D21814">
        <w:rPr>
          <w:rFonts w:cstheme="minorHAnsi"/>
          <w:b/>
          <w:sz w:val="20"/>
          <w:szCs w:val="20"/>
        </w:rPr>
        <w:t>nbCreditsECTS</w:t>
      </w:r>
      <w:r w:rsidR="00DB3FFE" w:rsidRPr="006226FF">
        <w:rPr>
          <w:rFonts w:cstheme="minorHAnsi"/>
          <w:b/>
          <w:sz w:val="20"/>
          <w:szCs w:val="20"/>
        </w:rPr>
        <w:t>()</w:t>
      </w:r>
      <w:r w:rsidR="00D21814">
        <w:rPr>
          <w:rFonts w:cstheme="minorHAnsi"/>
          <w:sz w:val="20"/>
          <w:szCs w:val="20"/>
        </w:rPr>
        <w:t xml:space="preserve"> qui retourne le nombre de crédits ECTS de l’UE. </w:t>
      </w:r>
      <w:r w:rsidR="00400401" w:rsidRPr="006226FF">
        <w:rPr>
          <w:rFonts w:cstheme="minorHAnsi"/>
          <w:sz w:val="20"/>
          <w:szCs w:val="20"/>
        </w:rPr>
        <w:t>Cette méthode se comporte différemment dans les deux sous-classes</w:t>
      </w:r>
      <w:r w:rsidR="00D21814">
        <w:rPr>
          <w:rFonts w:cstheme="minorHAnsi"/>
          <w:sz w:val="20"/>
          <w:szCs w:val="20"/>
        </w:rPr>
        <w:t xml:space="preserve"> </w:t>
      </w:r>
      <w:r w:rsidR="00400401" w:rsidRPr="006226FF">
        <w:rPr>
          <w:rFonts w:cstheme="minorHAnsi"/>
          <w:sz w:val="20"/>
          <w:szCs w:val="20"/>
        </w:rPr>
        <w:t>:</w:t>
      </w:r>
      <w:r w:rsidR="00D21814">
        <w:rPr>
          <w:rFonts w:cstheme="minorHAnsi"/>
          <w:sz w:val="20"/>
          <w:szCs w:val="20"/>
        </w:rPr>
        <w:t xml:space="preserve"> chaque mois de de stage </w:t>
      </w:r>
      <w:r w:rsidR="00232D38">
        <w:rPr>
          <w:rFonts w:cstheme="minorHAnsi"/>
          <w:sz w:val="20"/>
          <w:szCs w:val="20"/>
        </w:rPr>
        <w:t>donne</w:t>
      </w:r>
      <w:r w:rsidR="00D21814">
        <w:rPr>
          <w:rFonts w:cstheme="minorHAnsi"/>
          <w:sz w:val="20"/>
          <w:szCs w:val="20"/>
        </w:rPr>
        <w:t xml:space="preserve"> droit à 5 </w:t>
      </w:r>
      <w:r w:rsidR="00510DE4">
        <w:rPr>
          <w:rFonts w:cstheme="minorHAnsi"/>
          <w:sz w:val="20"/>
          <w:szCs w:val="20"/>
        </w:rPr>
        <w:t xml:space="preserve">crédits </w:t>
      </w:r>
      <w:r w:rsidR="00D21814">
        <w:rPr>
          <w:rFonts w:cstheme="minorHAnsi"/>
          <w:sz w:val="20"/>
          <w:szCs w:val="20"/>
        </w:rPr>
        <w:t xml:space="preserve">ECTS ; chaque tranche </w:t>
      </w:r>
      <w:r w:rsidR="00D264FC">
        <w:rPr>
          <w:rFonts w:cstheme="minorHAnsi"/>
          <w:sz w:val="20"/>
          <w:szCs w:val="20"/>
        </w:rPr>
        <w:t xml:space="preserve">complète </w:t>
      </w:r>
      <w:r w:rsidR="00D21814">
        <w:rPr>
          <w:rFonts w:cstheme="minorHAnsi"/>
          <w:sz w:val="20"/>
          <w:szCs w:val="20"/>
        </w:rPr>
        <w:t>de 10h d’heures présentielles correspond à 1 crédit ECTS.</w:t>
      </w:r>
      <w:r w:rsidR="00A35906">
        <w:rPr>
          <w:rFonts w:cstheme="minorHAnsi"/>
          <w:sz w:val="20"/>
          <w:szCs w:val="20"/>
        </w:rPr>
        <w:t xml:space="preserve"> </w:t>
      </w:r>
      <w:r w:rsidR="00A35906" w:rsidRPr="00A35906">
        <w:rPr>
          <w:rFonts w:cstheme="minorHAnsi"/>
          <w:sz w:val="20"/>
          <w:szCs w:val="20"/>
        </w:rPr>
        <w:t>Nota : si vous utilisez le symbole '/' entre deux entiers, cela réalise une division entière</w:t>
      </w:r>
      <w:r w:rsidR="00A35906">
        <w:rPr>
          <w:rFonts w:cstheme="minorHAnsi"/>
          <w:sz w:val="20"/>
          <w:szCs w:val="20"/>
        </w:rPr>
        <w:t>.</w:t>
      </w:r>
      <w:bookmarkStart w:id="0" w:name="_GoBack"/>
      <w:bookmarkEnd w:id="0"/>
      <w:r w:rsidR="00400401" w:rsidRPr="006226FF">
        <w:rPr>
          <w:rFonts w:cstheme="minorHAnsi"/>
          <w:sz w:val="20"/>
          <w:szCs w:val="20"/>
        </w:rPr>
        <w:br/>
      </w:r>
      <w:r w:rsidR="008544DC" w:rsidRPr="006226FF">
        <w:rPr>
          <w:rFonts w:cstheme="minorHAnsi"/>
          <w:sz w:val="20"/>
          <w:szCs w:val="20"/>
        </w:rPr>
        <w:t xml:space="preserve">Après l’avoir écrite, </w:t>
      </w:r>
      <w:r w:rsidR="00314458" w:rsidRPr="006226FF">
        <w:rPr>
          <w:rFonts w:cstheme="minorHAnsi"/>
          <w:sz w:val="20"/>
          <w:szCs w:val="20"/>
        </w:rPr>
        <w:t>indiquez si vous avez</w:t>
      </w:r>
      <w:r w:rsidR="008544DC" w:rsidRPr="006226FF">
        <w:rPr>
          <w:rFonts w:cstheme="minorHAnsi"/>
          <w:sz w:val="20"/>
          <w:szCs w:val="20"/>
        </w:rPr>
        <w:t xml:space="preserve"> dû modifier quelque chose dans l’entête de la classe </w:t>
      </w:r>
      <w:r w:rsidR="003E2E02">
        <w:rPr>
          <w:rFonts w:cstheme="minorHAnsi"/>
          <w:b/>
          <w:sz w:val="20"/>
          <w:szCs w:val="20"/>
        </w:rPr>
        <w:t>UE</w:t>
      </w:r>
      <w:r w:rsidR="008544DC" w:rsidRPr="006226FF">
        <w:rPr>
          <w:rFonts w:cstheme="minorHAnsi"/>
          <w:sz w:val="20"/>
          <w:szCs w:val="20"/>
        </w:rPr>
        <w:t xml:space="preserve"> (expliquer pourquoi cela a été ou non nécessaire). Il y a plusieurs solutions, expliquez simplement votre choix.</w:t>
      </w:r>
    </w:p>
    <w:p w:rsidR="00B23856" w:rsidRPr="00DD09F9" w:rsidRDefault="00B23856" w:rsidP="00FB7B7A">
      <w:pPr>
        <w:rPr>
          <w:rFonts w:cstheme="minorHAnsi"/>
          <w:sz w:val="10"/>
          <w:szCs w:val="10"/>
        </w:rPr>
      </w:pPr>
    </w:p>
    <w:p w:rsidR="00177D5A" w:rsidRPr="006226FF" w:rsidRDefault="00F57AB0" w:rsidP="00FB7B7A">
      <w:pPr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Q4.</w:t>
      </w:r>
      <w:r w:rsidRPr="006226FF">
        <w:rPr>
          <w:rFonts w:cstheme="minorHAnsi"/>
          <w:sz w:val="20"/>
          <w:szCs w:val="20"/>
        </w:rPr>
        <w:t xml:space="preserve"> Ecrire </w:t>
      </w:r>
      <w:r w:rsidR="001832E8">
        <w:rPr>
          <w:rFonts w:cstheme="minorHAnsi"/>
          <w:sz w:val="20"/>
          <w:szCs w:val="20"/>
        </w:rPr>
        <w:t>la suite de la</w:t>
      </w:r>
      <w:r w:rsidRPr="006226FF">
        <w:rPr>
          <w:rFonts w:cstheme="minorHAnsi"/>
          <w:sz w:val="20"/>
          <w:szCs w:val="20"/>
        </w:rPr>
        <w:t xml:space="preserve"> méthode </w:t>
      </w:r>
      <w:r w:rsidRPr="006226FF">
        <w:rPr>
          <w:rFonts w:cstheme="minorHAnsi"/>
          <w:b/>
          <w:sz w:val="20"/>
          <w:szCs w:val="20"/>
        </w:rPr>
        <w:t>main</w:t>
      </w:r>
      <w:r w:rsidRPr="006226FF">
        <w:rPr>
          <w:rFonts w:cstheme="minorHAnsi"/>
          <w:sz w:val="20"/>
          <w:szCs w:val="20"/>
        </w:rPr>
        <w:t xml:space="preserve"> </w:t>
      </w:r>
      <w:r w:rsidR="001832E8">
        <w:rPr>
          <w:rFonts w:cstheme="minorHAnsi"/>
          <w:sz w:val="20"/>
          <w:szCs w:val="20"/>
        </w:rPr>
        <w:t>en créant l’UE théorique HAI717I</w:t>
      </w:r>
      <w:r w:rsidR="0057000C">
        <w:rPr>
          <w:rFonts w:cstheme="minorHAnsi"/>
          <w:sz w:val="20"/>
          <w:szCs w:val="20"/>
        </w:rPr>
        <w:t xml:space="preserve">, </w:t>
      </w:r>
      <w:r w:rsidR="00361DA7">
        <w:rPr>
          <w:rFonts w:cstheme="minorHAnsi"/>
          <w:sz w:val="20"/>
          <w:szCs w:val="20"/>
        </w:rPr>
        <w:t xml:space="preserve">qui compte 45h d’enseignement présentiel, </w:t>
      </w:r>
      <w:r w:rsidR="0057000C">
        <w:rPr>
          <w:rFonts w:cstheme="minorHAnsi"/>
          <w:sz w:val="20"/>
          <w:szCs w:val="20"/>
        </w:rPr>
        <w:t>avec les deux formats de session créés à la question 1.</w:t>
      </w:r>
    </w:p>
    <w:p w:rsidR="0057000C" w:rsidRPr="00DD09F9" w:rsidRDefault="0057000C" w:rsidP="0046425D">
      <w:pPr>
        <w:jc w:val="both"/>
        <w:rPr>
          <w:rFonts w:cstheme="minorHAnsi"/>
          <w:sz w:val="10"/>
          <w:szCs w:val="10"/>
        </w:rPr>
      </w:pPr>
    </w:p>
    <w:p w:rsidR="00FD3DC4" w:rsidRPr="006226FF" w:rsidRDefault="00AD2D5B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Q5</w:t>
      </w:r>
      <w:r w:rsidR="0057000C" w:rsidRPr="006326FB">
        <w:rPr>
          <w:rFonts w:cstheme="minorHAnsi"/>
          <w:b/>
          <w:sz w:val="20"/>
          <w:szCs w:val="20"/>
        </w:rPr>
        <w:t>.</w:t>
      </w:r>
      <w:r w:rsidR="0057000C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 </w:t>
      </w:r>
      <w:r w:rsidR="00CF386C" w:rsidRPr="006226FF">
        <w:rPr>
          <w:rFonts w:cstheme="minorHAnsi"/>
          <w:sz w:val="20"/>
          <w:szCs w:val="20"/>
        </w:rPr>
        <w:t>l’entête, les attributs et le constructeur avec paramètres d’</w:t>
      </w:r>
      <w:r w:rsidRPr="006226FF">
        <w:rPr>
          <w:rFonts w:cstheme="minorHAnsi"/>
          <w:sz w:val="20"/>
          <w:szCs w:val="20"/>
        </w:rPr>
        <w:t>une</w:t>
      </w:r>
      <w:r w:rsidR="00C15297" w:rsidRPr="006226F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classe </w:t>
      </w:r>
      <w:r w:rsidR="00B94B37">
        <w:rPr>
          <w:rFonts w:cstheme="minorHAnsi"/>
          <w:b/>
          <w:sz w:val="20"/>
          <w:szCs w:val="20"/>
        </w:rPr>
        <w:t>Formation</w:t>
      </w:r>
      <w:r w:rsidRPr="006226FF">
        <w:rPr>
          <w:rFonts w:cstheme="minorHAnsi"/>
          <w:sz w:val="20"/>
          <w:szCs w:val="20"/>
        </w:rPr>
        <w:t xml:space="preserve"> avec les indications suivantes</w:t>
      </w:r>
      <w:r w:rsidR="005511F2">
        <w:rPr>
          <w:rFonts w:cstheme="minorHAnsi"/>
          <w:sz w:val="20"/>
          <w:szCs w:val="20"/>
        </w:rPr>
        <w:t>. U</w:t>
      </w:r>
      <w:r w:rsidRPr="006226FF">
        <w:rPr>
          <w:rFonts w:cstheme="minorHAnsi"/>
          <w:sz w:val="20"/>
          <w:szCs w:val="20"/>
        </w:rPr>
        <w:t>n</w:t>
      </w:r>
      <w:r w:rsidR="00B94B37">
        <w:rPr>
          <w:rFonts w:cstheme="minorHAnsi"/>
          <w:sz w:val="20"/>
          <w:szCs w:val="20"/>
        </w:rPr>
        <w:t xml:space="preserve">e formation </w:t>
      </w:r>
      <w:r w:rsidRPr="006226FF">
        <w:rPr>
          <w:rFonts w:cstheme="minorHAnsi"/>
          <w:sz w:val="20"/>
          <w:szCs w:val="20"/>
        </w:rPr>
        <w:t>est décrit</w:t>
      </w:r>
      <w:r w:rsidR="00F340B8">
        <w:rPr>
          <w:rFonts w:cstheme="minorHAnsi"/>
          <w:sz w:val="20"/>
          <w:szCs w:val="20"/>
        </w:rPr>
        <w:t>e</w:t>
      </w:r>
      <w:r w:rsidRPr="006226FF">
        <w:rPr>
          <w:rFonts w:cstheme="minorHAnsi"/>
          <w:sz w:val="20"/>
          <w:szCs w:val="20"/>
        </w:rPr>
        <w:t xml:space="preserve"> par une identification </w:t>
      </w:r>
      <w:r w:rsidR="00FD3DC4" w:rsidRPr="006226FF">
        <w:rPr>
          <w:rFonts w:cstheme="minorHAnsi"/>
          <w:sz w:val="20"/>
          <w:szCs w:val="20"/>
        </w:rPr>
        <w:t>(chaîne de caractères qui est invariable</w:t>
      </w:r>
      <w:r w:rsidR="00BF2938">
        <w:rPr>
          <w:rFonts w:cstheme="minorHAnsi"/>
          <w:sz w:val="20"/>
          <w:szCs w:val="20"/>
        </w:rPr>
        <w:t>)</w:t>
      </w:r>
      <w:r w:rsidR="005511F2">
        <w:rPr>
          <w:rFonts w:cstheme="minorHAnsi"/>
          <w:sz w:val="20"/>
          <w:szCs w:val="20"/>
        </w:rPr>
        <w:t>. E</w:t>
      </w:r>
      <w:r w:rsidR="00B94B37">
        <w:rPr>
          <w:rFonts w:cstheme="minorHAnsi"/>
          <w:sz w:val="20"/>
          <w:szCs w:val="20"/>
        </w:rPr>
        <w:t>lle</w:t>
      </w:r>
      <w:r w:rsidR="00FD3DC4" w:rsidRPr="006226FF">
        <w:rPr>
          <w:rFonts w:cstheme="minorHAnsi"/>
          <w:sz w:val="20"/>
          <w:szCs w:val="20"/>
        </w:rPr>
        <w:t xml:space="preserve"> contient une liste </w:t>
      </w:r>
      <w:r w:rsidR="00B94B37">
        <w:rPr>
          <w:rFonts w:cstheme="minorHAnsi"/>
          <w:sz w:val="20"/>
          <w:szCs w:val="20"/>
        </w:rPr>
        <w:t>d’UEs</w:t>
      </w:r>
      <w:r w:rsidR="00E64C54">
        <w:rPr>
          <w:rFonts w:cstheme="minorHAnsi"/>
          <w:sz w:val="20"/>
          <w:szCs w:val="20"/>
        </w:rPr>
        <w:t xml:space="preserve"> que vous devez créer lors de </w:t>
      </w:r>
      <w:r w:rsidR="0097768D">
        <w:rPr>
          <w:rFonts w:cstheme="minorHAnsi"/>
          <w:sz w:val="20"/>
          <w:szCs w:val="20"/>
        </w:rPr>
        <w:t>s</w:t>
      </w:r>
      <w:r w:rsidR="00E64C54">
        <w:rPr>
          <w:rFonts w:cstheme="minorHAnsi"/>
          <w:sz w:val="20"/>
          <w:szCs w:val="20"/>
        </w:rPr>
        <w:t>a déclaration</w:t>
      </w:r>
      <w:r w:rsidR="00CF386C" w:rsidRPr="006226FF">
        <w:rPr>
          <w:rFonts w:cstheme="minorHAnsi"/>
          <w:sz w:val="20"/>
          <w:szCs w:val="20"/>
        </w:rPr>
        <w:t>.</w:t>
      </w:r>
    </w:p>
    <w:p w:rsidR="00CF386C" w:rsidRPr="00DD09F9" w:rsidRDefault="00CF386C" w:rsidP="0046425D">
      <w:pPr>
        <w:jc w:val="both"/>
        <w:rPr>
          <w:rFonts w:cstheme="minorHAnsi"/>
          <w:sz w:val="10"/>
          <w:szCs w:val="10"/>
        </w:rPr>
      </w:pPr>
    </w:p>
    <w:p w:rsidR="00CF386C" w:rsidRPr="006226FF" w:rsidRDefault="00CF386C" w:rsidP="0046425D">
      <w:pPr>
        <w:jc w:val="both"/>
        <w:rPr>
          <w:rFonts w:cstheme="minorHAnsi"/>
          <w:sz w:val="20"/>
          <w:szCs w:val="20"/>
        </w:rPr>
      </w:pPr>
      <w:r w:rsidRPr="006326FB">
        <w:rPr>
          <w:rFonts w:cstheme="minorHAnsi"/>
          <w:b/>
          <w:sz w:val="20"/>
          <w:szCs w:val="20"/>
        </w:rPr>
        <w:t>Q6.</w:t>
      </w:r>
      <w:r w:rsidRPr="006226FF">
        <w:rPr>
          <w:rFonts w:cstheme="minorHAnsi"/>
          <w:sz w:val="20"/>
          <w:szCs w:val="20"/>
        </w:rPr>
        <w:t xml:space="preserve"> Ecrire, dans la classe </w:t>
      </w:r>
      <w:r w:rsidR="006326FB">
        <w:rPr>
          <w:rFonts w:cstheme="minorHAnsi"/>
          <w:b/>
          <w:sz w:val="20"/>
          <w:szCs w:val="20"/>
        </w:rPr>
        <w:t>Formation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Pr="006226FF">
        <w:rPr>
          <w:rFonts w:cstheme="minorHAnsi"/>
          <w:b/>
          <w:sz w:val="20"/>
          <w:szCs w:val="20"/>
        </w:rPr>
        <w:t>contientCode</w:t>
      </w:r>
      <w:r w:rsidRPr="006226FF">
        <w:rPr>
          <w:rFonts w:cstheme="minorHAnsi"/>
          <w:sz w:val="20"/>
          <w:szCs w:val="20"/>
        </w:rPr>
        <w:t>, qui prend en paramètre une chaîne de caractères représentant un code et retourne vrai si l</w:t>
      </w:r>
      <w:r w:rsidR="00B2294D">
        <w:rPr>
          <w:rFonts w:cstheme="minorHAnsi"/>
          <w:sz w:val="20"/>
          <w:szCs w:val="20"/>
        </w:rPr>
        <w:t xml:space="preserve">a formation </w:t>
      </w:r>
      <w:r w:rsidRPr="006226FF">
        <w:rPr>
          <w:rFonts w:cstheme="minorHAnsi"/>
          <w:sz w:val="20"/>
          <w:szCs w:val="20"/>
        </w:rPr>
        <w:t>contient un</w:t>
      </w:r>
      <w:r w:rsidR="00B2294D">
        <w:rPr>
          <w:rFonts w:cstheme="minorHAnsi"/>
          <w:sz w:val="20"/>
          <w:szCs w:val="20"/>
        </w:rPr>
        <w:t xml:space="preserve">e UE </w:t>
      </w:r>
      <w:r w:rsidRPr="006226FF">
        <w:rPr>
          <w:rFonts w:cstheme="minorHAnsi"/>
          <w:sz w:val="20"/>
          <w:szCs w:val="20"/>
        </w:rPr>
        <w:t>ayant ce code.</w:t>
      </w:r>
    </w:p>
    <w:p w:rsidR="00CF386C" w:rsidRPr="00DD09F9" w:rsidRDefault="00CF386C" w:rsidP="0046425D">
      <w:pPr>
        <w:jc w:val="both"/>
        <w:rPr>
          <w:rFonts w:cstheme="minorHAnsi"/>
          <w:b/>
          <w:sz w:val="10"/>
          <w:szCs w:val="10"/>
        </w:rPr>
      </w:pPr>
    </w:p>
    <w:p w:rsidR="00CF386C" w:rsidRPr="006226FF" w:rsidRDefault="00CF386C" w:rsidP="00CF386C">
      <w:pPr>
        <w:jc w:val="both"/>
        <w:rPr>
          <w:rFonts w:cstheme="minorHAnsi"/>
          <w:sz w:val="20"/>
          <w:szCs w:val="20"/>
        </w:rPr>
      </w:pPr>
      <w:r w:rsidRPr="00A3538F">
        <w:rPr>
          <w:rFonts w:cstheme="minorHAnsi"/>
          <w:b/>
          <w:sz w:val="20"/>
          <w:szCs w:val="20"/>
        </w:rPr>
        <w:t>Q7</w:t>
      </w:r>
      <w:r w:rsidR="00A3538F" w:rsidRPr="00A3538F">
        <w:rPr>
          <w:rFonts w:cstheme="minorHAnsi"/>
          <w:b/>
          <w:sz w:val="20"/>
          <w:szCs w:val="20"/>
        </w:rPr>
        <w:t>.</w:t>
      </w:r>
      <w:r w:rsidR="00A3538F"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Ecrire, dans la classe </w:t>
      </w:r>
      <w:r w:rsidR="00A3538F">
        <w:rPr>
          <w:rFonts w:cstheme="minorHAnsi"/>
          <w:b/>
          <w:sz w:val="20"/>
          <w:szCs w:val="20"/>
        </w:rPr>
        <w:t>Formation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Pr="006226FF">
        <w:rPr>
          <w:rFonts w:cstheme="minorHAnsi"/>
          <w:b/>
          <w:sz w:val="20"/>
          <w:szCs w:val="20"/>
        </w:rPr>
        <w:t>ajoute</w:t>
      </w:r>
      <w:r w:rsidR="00A3538F">
        <w:rPr>
          <w:rFonts w:cstheme="minorHAnsi"/>
          <w:b/>
          <w:sz w:val="20"/>
          <w:szCs w:val="20"/>
        </w:rPr>
        <w:t>UE</w:t>
      </w:r>
      <w:r w:rsidRPr="006226FF">
        <w:rPr>
          <w:rFonts w:cstheme="minorHAnsi"/>
          <w:sz w:val="20"/>
          <w:szCs w:val="20"/>
        </w:rPr>
        <w:t>, qui prend en paramètre un</w:t>
      </w:r>
      <w:r w:rsidR="00A3538F">
        <w:rPr>
          <w:rFonts w:cstheme="minorHAnsi"/>
          <w:sz w:val="20"/>
          <w:szCs w:val="20"/>
        </w:rPr>
        <w:t>e UE</w:t>
      </w:r>
      <w:r w:rsidRPr="006226FF">
        <w:rPr>
          <w:rFonts w:cstheme="minorHAnsi"/>
          <w:sz w:val="20"/>
          <w:szCs w:val="20"/>
        </w:rPr>
        <w:t xml:space="preserve">, l’ajoute à la liste des </w:t>
      </w:r>
      <w:r w:rsidR="00A3538F">
        <w:rPr>
          <w:rFonts w:cstheme="minorHAnsi"/>
          <w:sz w:val="20"/>
          <w:szCs w:val="20"/>
        </w:rPr>
        <w:t>UEs</w:t>
      </w:r>
      <w:r w:rsidRPr="006226FF">
        <w:rPr>
          <w:rFonts w:cstheme="minorHAnsi"/>
          <w:sz w:val="20"/>
          <w:szCs w:val="20"/>
        </w:rPr>
        <w:t xml:space="preserve"> si l</w:t>
      </w:r>
      <w:r w:rsidR="00A3538F">
        <w:rPr>
          <w:rFonts w:cstheme="minorHAnsi"/>
          <w:sz w:val="20"/>
          <w:szCs w:val="20"/>
        </w:rPr>
        <w:t>a formation</w:t>
      </w:r>
      <w:r w:rsidRPr="006226FF">
        <w:rPr>
          <w:rFonts w:cstheme="minorHAnsi"/>
          <w:sz w:val="20"/>
          <w:szCs w:val="20"/>
        </w:rPr>
        <w:t xml:space="preserve"> ne contient pas déjà un</w:t>
      </w:r>
      <w:r w:rsidR="00A3538F">
        <w:rPr>
          <w:rFonts w:cstheme="minorHAnsi"/>
          <w:sz w:val="20"/>
          <w:szCs w:val="20"/>
        </w:rPr>
        <w:t xml:space="preserve">e UE </w:t>
      </w:r>
      <w:r w:rsidRPr="006226FF">
        <w:rPr>
          <w:rFonts w:cstheme="minorHAnsi"/>
          <w:sz w:val="20"/>
          <w:szCs w:val="20"/>
        </w:rPr>
        <w:t>ayant ce code, et affiche un message d’erreur sinon.</w:t>
      </w:r>
    </w:p>
    <w:p w:rsidR="00CF386C" w:rsidRPr="00DD09F9" w:rsidRDefault="00CF386C" w:rsidP="00CF386C">
      <w:pPr>
        <w:jc w:val="both"/>
        <w:rPr>
          <w:rFonts w:cstheme="minorHAnsi"/>
          <w:sz w:val="10"/>
          <w:szCs w:val="10"/>
        </w:rPr>
      </w:pPr>
    </w:p>
    <w:p w:rsidR="00DA0745" w:rsidRDefault="00DA0745" w:rsidP="00DA0745">
      <w:pPr>
        <w:jc w:val="both"/>
        <w:rPr>
          <w:rFonts w:cstheme="minorHAnsi"/>
          <w:sz w:val="20"/>
          <w:szCs w:val="20"/>
        </w:rPr>
      </w:pPr>
      <w:r w:rsidRPr="005F4F6C">
        <w:rPr>
          <w:rFonts w:cstheme="minorHAnsi"/>
          <w:b/>
          <w:sz w:val="20"/>
          <w:szCs w:val="20"/>
        </w:rPr>
        <w:t>Q8</w:t>
      </w:r>
      <w:r w:rsidR="005F4F6C" w:rsidRPr="005F4F6C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Ecrire, dans la classe </w:t>
      </w:r>
      <w:r w:rsidR="005F4F6C">
        <w:rPr>
          <w:rFonts w:cstheme="minorHAnsi"/>
          <w:b/>
          <w:sz w:val="20"/>
          <w:szCs w:val="20"/>
        </w:rPr>
        <w:t>Formation</w:t>
      </w:r>
      <w:r w:rsidR="00C15297"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 w:rsidR="005F4F6C">
        <w:rPr>
          <w:rFonts w:cstheme="minorHAnsi"/>
          <w:b/>
          <w:sz w:val="20"/>
          <w:szCs w:val="20"/>
        </w:rPr>
        <w:t>nbCreditsECTS</w:t>
      </w:r>
      <w:r w:rsidRPr="006226FF">
        <w:rPr>
          <w:rFonts w:cstheme="minorHAnsi"/>
          <w:sz w:val="20"/>
          <w:szCs w:val="20"/>
        </w:rPr>
        <w:t xml:space="preserve">, qui </w:t>
      </w:r>
      <w:r w:rsidR="002F00A7" w:rsidRPr="006226FF">
        <w:rPr>
          <w:rFonts w:cstheme="minorHAnsi"/>
          <w:sz w:val="20"/>
          <w:szCs w:val="20"/>
        </w:rPr>
        <w:t xml:space="preserve">retourne la </w:t>
      </w:r>
      <w:r w:rsidR="005F4F6C">
        <w:rPr>
          <w:rFonts w:cstheme="minorHAnsi"/>
          <w:sz w:val="20"/>
          <w:szCs w:val="20"/>
        </w:rPr>
        <w:t>somme des crédits ECTS apportés par l</w:t>
      </w:r>
      <w:r w:rsidR="00D4695D">
        <w:rPr>
          <w:rFonts w:cstheme="minorHAnsi"/>
          <w:sz w:val="20"/>
          <w:szCs w:val="20"/>
        </w:rPr>
        <w:t>a</w:t>
      </w:r>
      <w:r w:rsidR="005F4F6C">
        <w:rPr>
          <w:rFonts w:cstheme="minorHAnsi"/>
          <w:sz w:val="20"/>
          <w:szCs w:val="20"/>
        </w:rPr>
        <w:t xml:space="preserve"> formation.</w:t>
      </w:r>
    </w:p>
    <w:p w:rsidR="00D4695D" w:rsidRPr="00DD09F9" w:rsidRDefault="00D4695D" w:rsidP="00DA0745">
      <w:pPr>
        <w:jc w:val="both"/>
        <w:rPr>
          <w:rFonts w:cstheme="minorHAnsi"/>
          <w:sz w:val="10"/>
          <w:szCs w:val="10"/>
        </w:rPr>
      </w:pPr>
    </w:p>
    <w:p w:rsidR="00D4695D" w:rsidRDefault="00D4695D" w:rsidP="00D4695D">
      <w:pPr>
        <w:jc w:val="both"/>
        <w:rPr>
          <w:rFonts w:cstheme="minorHAnsi"/>
          <w:sz w:val="20"/>
          <w:szCs w:val="20"/>
        </w:rPr>
      </w:pPr>
      <w:r w:rsidRPr="00C05113">
        <w:rPr>
          <w:rFonts w:cstheme="minorHAnsi"/>
          <w:b/>
          <w:sz w:val="20"/>
          <w:szCs w:val="20"/>
        </w:rPr>
        <w:t>Q9.</w:t>
      </w:r>
      <w:r>
        <w:rPr>
          <w:rFonts w:cstheme="minorHAnsi"/>
          <w:sz w:val="20"/>
          <w:szCs w:val="20"/>
        </w:rPr>
        <w:t xml:space="preserve"> </w:t>
      </w:r>
      <w:r w:rsidRPr="006226FF">
        <w:rPr>
          <w:rFonts w:cstheme="minorHAnsi"/>
          <w:sz w:val="20"/>
          <w:szCs w:val="20"/>
        </w:rPr>
        <w:t xml:space="preserve">Ecrire, dans la classe </w:t>
      </w:r>
      <w:r>
        <w:rPr>
          <w:rFonts w:cstheme="minorHAnsi"/>
          <w:b/>
          <w:sz w:val="20"/>
          <w:szCs w:val="20"/>
        </w:rPr>
        <w:t>Formation</w:t>
      </w:r>
      <w:r w:rsidRPr="006226FF">
        <w:rPr>
          <w:rFonts w:cstheme="minorHAnsi"/>
          <w:b/>
          <w:sz w:val="20"/>
          <w:szCs w:val="20"/>
        </w:rPr>
        <w:t>,</w:t>
      </w:r>
      <w:r w:rsidRPr="006226FF">
        <w:rPr>
          <w:rFonts w:cstheme="minorHAnsi"/>
          <w:sz w:val="20"/>
          <w:szCs w:val="20"/>
        </w:rPr>
        <w:t xml:space="preserve"> une méthode </w:t>
      </w:r>
      <w:r>
        <w:rPr>
          <w:rFonts w:cstheme="minorHAnsi"/>
          <w:b/>
          <w:sz w:val="20"/>
          <w:szCs w:val="20"/>
        </w:rPr>
        <w:t>listeUEsemestre</w:t>
      </w:r>
      <w:r w:rsidRPr="006226FF">
        <w:rPr>
          <w:rFonts w:cstheme="minorHAnsi"/>
          <w:sz w:val="20"/>
          <w:szCs w:val="20"/>
        </w:rPr>
        <w:t>, qui retourne l</w:t>
      </w:r>
      <w:r>
        <w:rPr>
          <w:rFonts w:cstheme="minorHAnsi"/>
          <w:sz w:val="20"/>
          <w:szCs w:val="20"/>
        </w:rPr>
        <w:t>es UEs de la formation ayant lieu un certain semestre passé en paramètre.</w:t>
      </w:r>
    </w:p>
    <w:p w:rsidR="00870719" w:rsidRPr="00DD09F9" w:rsidRDefault="00870719" w:rsidP="00DA0745">
      <w:pPr>
        <w:jc w:val="both"/>
        <w:rPr>
          <w:rFonts w:cstheme="minorHAnsi"/>
          <w:sz w:val="10"/>
          <w:szCs w:val="10"/>
        </w:rPr>
      </w:pPr>
    </w:p>
    <w:p w:rsidR="008A7A5B" w:rsidRDefault="00870719" w:rsidP="006E0556">
      <w:pPr>
        <w:rPr>
          <w:rFonts w:cstheme="minorHAnsi"/>
          <w:sz w:val="20"/>
          <w:szCs w:val="20"/>
        </w:rPr>
      </w:pPr>
      <w:r w:rsidRPr="00B4477D">
        <w:rPr>
          <w:rFonts w:cstheme="minorHAnsi"/>
          <w:b/>
          <w:sz w:val="20"/>
          <w:szCs w:val="20"/>
        </w:rPr>
        <w:t>Q</w:t>
      </w:r>
      <w:r w:rsidR="00D4695D">
        <w:rPr>
          <w:rFonts w:cstheme="minorHAnsi"/>
          <w:b/>
          <w:sz w:val="20"/>
          <w:szCs w:val="20"/>
        </w:rPr>
        <w:t>10</w:t>
      </w:r>
      <w:r w:rsidRPr="00B4477D">
        <w:rPr>
          <w:rFonts w:cstheme="minorHAnsi"/>
          <w:b/>
          <w:sz w:val="20"/>
          <w:szCs w:val="20"/>
        </w:rPr>
        <w:t>.</w:t>
      </w:r>
      <w:r w:rsidRPr="006226FF">
        <w:rPr>
          <w:rFonts w:cstheme="minorHAnsi"/>
          <w:sz w:val="20"/>
          <w:szCs w:val="20"/>
        </w:rPr>
        <w:t xml:space="preserve"> </w:t>
      </w:r>
      <w:r w:rsidR="00070AE3" w:rsidRPr="006226FF">
        <w:rPr>
          <w:rFonts w:cstheme="minorHAnsi"/>
          <w:sz w:val="20"/>
          <w:szCs w:val="20"/>
        </w:rPr>
        <w:t xml:space="preserve">Ecrire </w:t>
      </w:r>
      <w:r w:rsidRPr="006226FF">
        <w:rPr>
          <w:rFonts w:cstheme="minorHAnsi"/>
          <w:sz w:val="20"/>
          <w:szCs w:val="20"/>
        </w:rPr>
        <w:t xml:space="preserve">les instructions permettant de compléter le </w:t>
      </w:r>
      <w:r w:rsidRPr="006226FF">
        <w:rPr>
          <w:rFonts w:cstheme="minorHAnsi"/>
          <w:b/>
          <w:sz w:val="20"/>
          <w:szCs w:val="20"/>
        </w:rPr>
        <w:t>main</w:t>
      </w:r>
      <w:r w:rsidRPr="006226FF">
        <w:rPr>
          <w:rFonts w:cstheme="minorHAnsi"/>
          <w:sz w:val="20"/>
          <w:szCs w:val="20"/>
        </w:rPr>
        <w:t xml:space="preserve"> par</w:t>
      </w:r>
      <w:r w:rsidR="00690564" w:rsidRPr="006226FF">
        <w:rPr>
          <w:rFonts w:cstheme="minorHAnsi"/>
          <w:sz w:val="20"/>
          <w:szCs w:val="20"/>
        </w:rPr>
        <w:t> </w:t>
      </w:r>
      <w:r w:rsidR="00690564" w:rsidRPr="00E64885">
        <w:rPr>
          <w:rFonts w:cstheme="minorHAnsi"/>
          <w:sz w:val="20"/>
          <w:szCs w:val="20"/>
        </w:rPr>
        <w:t>: (1)</w:t>
      </w:r>
      <w:r w:rsidRPr="00E64885">
        <w:rPr>
          <w:rFonts w:cstheme="minorHAnsi"/>
          <w:sz w:val="20"/>
          <w:szCs w:val="20"/>
        </w:rPr>
        <w:t xml:space="preserve"> la création </w:t>
      </w:r>
      <w:r w:rsidR="005F4F6C" w:rsidRPr="00E64885">
        <w:rPr>
          <w:rFonts w:cstheme="minorHAnsi"/>
          <w:sz w:val="20"/>
          <w:szCs w:val="20"/>
        </w:rPr>
        <w:t xml:space="preserve">d’une formation </w:t>
      </w:r>
      <w:r w:rsidR="00BF0D36">
        <w:rPr>
          <w:rFonts w:cstheme="minorHAnsi"/>
          <w:sz w:val="20"/>
          <w:szCs w:val="20"/>
        </w:rPr>
        <w:t>d’identification M1-I</w:t>
      </w:r>
      <w:r w:rsidR="00B33360">
        <w:rPr>
          <w:rFonts w:cstheme="minorHAnsi"/>
          <w:sz w:val="20"/>
          <w:szCs w:val="20"/>
        </w:rPr>
        <w:t>Co</w:t>
      </w:r>
      <w:r w:rsidR="00385CE7">
        <w:rPr>
          <w:rFonts w:cstheme="minorHAnsi"/>
          <w:sz w:val="20"/>
          <w:szCs w:val="20"/>
        </w:rPr>
        <w:t>,</w:t>
      </w:r>
      <w:r w:rsidR="00BF0D36">
        <w:rPr>
          <w:rFonts w:cstheme="minorHAnsi"/>
          <w:sz w:val="20"/>
          <w:szCs w:val="20"/>
        </w:rPr>
        <w:t xml:space="preserve"> </w:t>
      </w:r>
      <w:r w:rsidR="005F4F6C" w:rsidRPr="00E64885">
        <w:rPr>
          <w:rFonts w:cstheme="minorHAnsi"/>
          <w:sz w:val="20"/>
          <w:szCs w:val="20"/>
        </w:rPr>
        <w:t>contenant</w:t>
      </w:r>
      <w:r w:rsidRPr="00E64885">
        <w:rPr>
          <w:rFonts w:cstheme="minorHAnsi"/>
          <w:sz w:val="20"/>
          <w:szCs w:val="20"/>
        </w:rPr>
        <w:t xml:space="preserve"> </w:t>
      </w:r>
      <w:r w:rsidR="005F4F6C" w:rsidRPr="00E64885">
        <w:rPr>
          <w:rFonts w:cstheme="minorHAnsi"/>
          <w:sz w:val="20"/>
          <w:szCs w:val="20"/>
        </w:rPr>
        <w:t>l’UE</w:t>
      </w:r>
      <w:r w:rsidR="008B6BA7" w:rsidRPr="00E64885">
        <w:rPr>
          <w:rFonts w:cstheme="minorHAnsi"/>
          <w:sz w:val="20"/>
          <w:szCs w:val="20"/>
        </w:rPr>
        <w:t xml:space="preserve"> créé</w:t>
      </w:r>
      <w:r w:rsidR="005F4F6C" w:rsidRPr="00E64885">
        <w:rPr>
          <w:rFonts w:cstheme="minorHAnsi"/>
          <w:sz w:val="20"/>
          <w:szCs w:val="20"/>
        </w:rPr>
        <w:t>e</w:t>
      </w:r>
      <w:r w:rsidR="008B6BA7" w:rsidRPr="00E64885">
        <w:rPr>
          <w:rFonts w:cstheme="minorHAnsi"/>
          <w:sz w:val="20"/>
          <w:szCs w:val="20"/>
        </w:rPr>
        <w:t xml:space="preserve"> en question </w:t>
      </w:r>
      <w:r w:rsidR="007E6B61" w:rsidRPr="00E64885">
        <w:rPr>
          <w:rFonts w:cstheme="minorHAnsi"/>
          <w:sz w:val="20"/>
          <w:szCs w:val="20"/>
        </w:rPr>
        <w:t>Q</w:t>
      </w:r>
      <w:r w:rsidR="008B6BA7" w:rsidRPr="00E64885">
        <w:rPr>
          <w:rFonts w:cstheme="minorHAnsi"/>
          <w:sz w:val="20"/>
          <w:szCs w:val="20"/>
        </w:rPr>
        <w:t>4</w:t>
      </w:r>
      <w:r w:rsidR="00EB0807" w:rsidRPr="00E64885">
        <w:rPr>
          <w:rFonts w:cstheme="minorHAnsi"/>
          <w:sz w:val="20"/>
          <w:szCs w:val="20"/>
        </w:rPr>
        <w:t xml:space="preserve"> puis</w:t>
      </w:r>
      <w:r w:rsidR="00690564" w:rsidRPr="00E64885">
        <w:rPr>
          <w:rFonts w:cstheme="minorHAnsi"/>
          <w:sz w:val="20"/>
          <w:szCs w:val="20"/>
        </w:rPr>
        <w:t xml:space="preserve"> (2)</w:t>
      </w:r>
      <w:r w:rsidR="00EB0807" w:rsidRPr="00E64885">
        <w:rPr>
          <w:rFonts w:cstheme="minorHAnsi"/>
          <w:sz w:val="20"/>
          <w:szCs w:val="20"/>
        </w:rPr>
        <w:t xml:space="preserve"> l’affichage d</w:t>
      </w:r>
      <w:r w:rsidR="00B4477D" w:rsidRPr="00E64885">
        <w:rPr>
          <w:rFonts w:cstheme="minorHAnsi"/>
          <w:sz w:val="20"/>
          <w:szCs w:val="20"/>
        </w:rPr>
        <w:t>u no</w:t>
      </w:r>
      <w:r w:rsidR="00E64885">
        <w:rPr>
          <w:rFonts w:cstheme="minorHAnsi"/>
          <w:sz w:val="20"/>
          <w:szCs w:val="20"/>
        </w:rPr>
        <w:t>m</w:t>
      </w:r>
      <w:r w:rsidR="00B4477D" w:rsidRPr="00E64885">
        <w:rPr>
          <w:rFonts w:cstheme="minorHAnsi"/>
          <w:sz w:val="20"/>
          <w:szCs w:val="20"/>
        </w:rPr>
        <w:t>bre de crédits ECTS</w:t>
      </w:r>
      <w:r w:rsidR="00E35287">
        <w:rPr>
          <w:rFonts w:cstheme="minorHAnsi"/>
          <w:sz w:val="20"/>
          <w:szCs w:val="20"/>
        </w:rPr>
        <w:t xml:space="preserve"> de la formation</w:t>
      </w:r>
      <w:r w:rsidR="00B4477D" w:rsidRPr="00E64885">
        <w:rPr>
          <w:rFonts w:cstheme="minorHAnsi"/>
          <w:sz w:val="20"/>
          <w:szCs w:val="20"/>
        </w:rPr>
        <w:t>.</w:t>
      </w:r>
    </w:p>
    <w:p w:rsidR="008A7A5B" w:rsidRPr="006226FF" w:rsidRDefault="008A7A5B" w:rsidP="006E0556">
      <w:pPr>
        <w:rPr>
          <w:rFonts w:cstheme="minorHAnsi"/>
          <w:sz w:val="20"/>
          <w:szCs w:val="20"/>
        </w:rPr>
      </w:pPr>
    </w:p>
    <w:p w:rsidR="008A7A5B" w:rsidRPr="006226FF" w:rsidRDefault="008A7A5B" w:rsidP="006E0556">
      <w:pPr>
        <w:rPr>
          <w:rFonts w:cstheme="minorHAnsi"/>
          <w:sz w:val="20"/>
          <w:szCs w:val="20"/>
        </w:rPr>
      </w:pPr>
    </w:p>
    <w:sectPr w:rsidR="008A7A5B" w:rsidRPr="006226FF" w:rsidSect="003816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2ABE"/>
    <w:multiLevelType w:val="hybridMultilevel"/>
    <w:tmpl w:val="F77CE6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EC"/>
    <w:rsid w:val="000125C6"/>
    <w:rsid w:val="0003131F"/>
    <w:rsid w:val="000442C9"/>
    <w:rsid w:val="00047E45"/>
    <w:rsid w:val="000616B3"/>
    <w:rsid w:val="00061D35"/>
    <w:rsid w:val="00070AE3"/>
    <w:rsid w:val="00074F31"/>
    <w:rsid w:val="000938FA"/>
    <w:rsid w:val="000B4774"/>
    <w:rsid w:val="00153152"/>
    <w:rsid w:val="00167C2F"/>
    <w:rsid w:val="00177D5A"/>
    <w:rsid w:val="0018147D"/>
    <w:rsid w:val="001832E8"/>
    <w:rsid w:val="001F2E0F"/>
    <w:rsid w:val="00222C8B"/>
    <w:rsid w:val="00232D38"/>
    <w:rsid w:val="00233B73"/>
    <w:rsid w:val="0029232B"/>
    <w:rsid w:val="002C0FEC"/>
    <w:rsid w:val="002C630E"/>
    <w:rsid w:val="002C6C6F"/>
    <w:rsid w:val="002E5A7B"/>
    <w:rsid w:val="002F00A7"/>
    <w:rsid w:val="00301CB1"/>
    <w:rsid w:val="00314458"/>
    <w:rsid w:val="00361DA7"/>
    <w:rsid w:val="00362510"/>
    <w:rsid w:val="00370B59"/>
    <w:rsid w:val="00381631"/>
    <w:rsid w:val="00385CE7"/>
    <w:rsid w:val="003D3257"/>
    <w:rsid w:val="003D4FAF"/>
    <w:rsid w:val="003E2E02"/>
    <w:rsid w:val="003F6ACC"/>
    <w:rsid w:val="00400401"/>
    <w:rsid w:val="00401158"/>
    <w:rsid w:val="004230E5"/>
    <w:rsid w:val="004352D1"/>
    <w:rsid w:val="0046425D"/>
    <w:rsid w:val="004A53F3"/>
    <w:rsid w:val="004B0F31"/>
    <w:rsid w:val="005014A6"/>
    <w:rsid w:val="00510DE4"/>
    <w:rsid w:val="00531BE8"/>
    <w:rsid w:val="005511F2"/>
    <w:rsid w:val="00554716"/>
    <w:rsid w:val="00567486"/>
    <w:rsid w:val="0057000C"/>
    <w:rsid w:val="005766EB"/>
    <w:rsid w:val="00595021"/>
    <w:rsid w:val="005C1A7F"/>
    <w:rsid w:val="005D0811"/>
    <w:rsid w:val="005F2803"/>
    <w:rsid w:val="005F4F6C"/>
    <w:rsid w:val="00610651"/>
    <w:rsid w:val="006226FF"/>
    <w:rsid w:val="006326FB"/>
    <w:rsid w:val="00634377"/>
    <w:rsid w:val="00644DA9"/>
    <w:rsid w:val="00650C7C"/>
    <w:rsid w:val="00654352"/>
    <w:rsid w:val="00660295"/>
    <w:rsid w:val="00671C1A"/>
    <w:rsid w:val="00676003"/>
    <w:rsid w:val="00680471"/>
    <w:rsid w:val="0068466B"/>
    <w:rsid w:val="00690564"/>
    <w:rsid w:val="00693A9A"/>
    <w:rsid w:val="0069782A"/>
    <w:rsid w:val="006A0F3D"/>
    <w:rsid w:val="006D1EB5"/>
    <w:rsid w:val="006E0556"/>
    <w:rsid w:val="0072740C"/>
    <w:rsid w:val="00735465"/>
    <w:rsid w:val="00746D09"/>
    <w:rsid w:val="00753922"/>
    <w:rsid w:val="00755AD9"/>
    <w:rsid w:val="00777FAC"/>
    <w:rsid w:val="00796A74"/>
    <w:rsid w:val="007C05D4"/>
    <w:rsid w:val="007D63EC"/>
    <w:rsid w:val="007E3C2A"/>
    <w:rsid w:val="007E6B61"/>
    <w:rsid w:val="00815E5B"/>
    <w:rsid w:val="008442D2"/>
    <w:rsid w:val="008544DC"/>
    <w:rsid w:val="00857788"/>
    <w:rsid w:val="00870719"/>
    <w:rsid w:val="008A7A5B"/>
    <w:rsid w:val="008B23A1"/>
    <w:rsid w:val="008B6BA7"/>
    <w:rsid w:val="008C4CE4"/>
    <w:rsid w:val="008D05AF"/>
    <w:rsid w:val="008D3F5C"/>
    <w:rsid w:val="008F6B57"/>
    <w:rsid w:val="00902E35"/>
    <w:rsid w:val="00920D22"/>
    <w:rsid w:val="00941815"/>
    <w:rsid w:val="00966C8B"/>
    <w:rsid w:val="0097768D"/>
    <w:rsid w:val="00982B12"/>
    <w:rsid w:val="009A4096"/>
    <w:rsid w:val="009B54D4"/>
    <w:rsid w:val="009E0523"/>
    <w:rsid w:val="009E6C07"/>
    <w:rsid w:val="00A11229"/>
    <w:rsid w:val="00A33641"/>
    <w:rsid w:val="00A3538F"/>
    <w:rsid w:val="00A35906"/>
    <w:rsid w:val="00A36DB8"/>
    <w:rsid w:val="00A50859"/>
    <w:rsid w:val="00A51648"/>
    <w:rsid w:val="00A5222B"/>
    <w:rsid w:val="00A539A8"/>
    <w:rsid w:val="00A57F7C"/>
    <w:rsid w:val="00A64E3E"/>
    <w:rsid w:val="00A74A23"/>
    <w:rsid w:val="00A873FA"/>
    <w:rsid w:val="00A91990"/>
    <w:rsid w:val="00AB6F15"/>
    <w:rsid w:val="00AD1D24"/>
    <w:rsid w:val="00AD2D5B"/>
    <w:rsid w:val="00AD4AA3"/>
    <w:rsid w:val="00B1175D"/>
    <w:rsid w:val="00B13E4E"/>
    <w:rsid w:val="00B2294D"/>
    <w:rsid w:val="00B23729"/>
    <w:rsid w:val="00B23856"/>
    <w:rsid w:val="00B33360"/>
    <w:rsid w:val="00B424CA"/>
    <w:rsid w:val="00B43034"/>
    <w:rsid w:val="00B4477D"/>
    <w:rsid w:val="00B55961"/>
    <w:rsid w:val="00B869D3"/>
    <w:rsid w:val="00B905FF"/>
    <w:rsid w:val="00B94B37"/>
    <w:rsid w:val="00BD1320"/>
    <w:rsid w:val="00BF0D36"/>
    <w:rsid w:val="00BF2938"/>
    <w:rsid w:val="00C05113"/>
    <w:rsid w:val="00C15297"/>
    <w:rsid w:val="00C15F06"/>
    <w:rsid w:val="00C31050"/>
    <w:rsid w:val="00C71FAE"/>
    <w:rsid w:val="00CD4455"/>
    <w:rsid w:val="00CD74F9"/>
    <w:rsid w:val="00CE4C7A"/>
    <w:rsid w:val="00CF386C"/>
    <w:rsid w:val="00CF3A3F"/>
    <w:rsid w:val="00CF5570"/>
    <w:rsid w:val="00D21814"/>
    <w:rsid w:val="00D264FC"/>
    <w:rsid w:val="00D4695D"/>
    <w:rsid w:val="00DA0745"/>
    <w:rsid w:val="00DB3FFE"/>
    <w:rsid w:val="00DB627F"/>
    <w:rsid w:val="00DC15E2"/>
    <w:rsid w:val="00DD09F9"/>
    <w:rsid w:val="00DE331C"/>
    <w:rsid w:val="00E07B04"/>
    <w:rsid w:val="00E35287"/>
    <w:rsid w:val="00E37B14"/>
    <w:rsid w:val="00E4228D"/>
    <w:rsid w:val="00E5057F"/>
    <w:rsid w:val="00E55D02"/>
    <w:rsid w:val="00E64885"/>
    <w:rsid w:val="00E64C54"/>
    <w:rsid w:val="00EB0807"/>
    <w:rsid w:val="00EF2465"/>
    <w:rsid w:val="00F03F76"/>
    <w:rsid w:val="00F1774C"/>
    <w:rsid w:val="00F22FBC"/>
    <w:rsid w:val="00F340B8"/>
    <w:rsid w:val="00F411DD"/>
    <w:rsid w:val="00F4733F"/>
    <w:rsid w:val="00F57AB0"/>
    <w:rsid w:val="00F6443A"/>
    <w:rsid w:val="00F66466"/>
    <w:rsid w:val="00F87C06"/>
    <w:rsid w:val="00F92503"/>
    <w:rsid w:val="00FB1FF4"/>
    <w:rsid w:val="00FB7B7A"/>
    <w:rsid w:val="00FD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F6D6D"/>
  <w15:chartTrackingRefBased/>
  <w15:docId w15:val="{F36B849F-CDE6-D24D-B76F-784E94F7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5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00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2022-01-22T12:18:00Z</cp:lastPrinted>
  <dcterms:created xsi:type="dcterms:W3CDTF">2022-02-03T17:10:00Z</dcterms:created>
  <dcterms:modified xsi:type="dcterms:W3CDTF">2022-02-05T12:54:00Z</dcterms:modified>
</cp:coreProperties>
</file>