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C7" w:rsidRPr="001609C7" w:rsidRDefault="007710BA" w:rsidP="001609C7">
      <w:pPr>
        <w:jc w:val="center"/>
        <w:rPr>
          <w:sz w:val="32"/>
          <w:szCs w:val="32"/>
          <w:u w:val="single"/>
        </w:rPr>
      </w:pPr>
      <w:r>
        <w:rPr>
          <w:sz w:val="32"/>
          <w:szCs w:val="32"/>
          <w:u w:val="single"/>
        </w:rPr>
        <w:t xml:space="preserve">TD9 révisions- </w:t>
      </w:r>
      <w:r w:rsidR="001609C7" w:rsidRPr="001609C7">
        <w:rPr>
          <w:sz w:val="32"/>
          <w:szCs w:val="32"/>
          <w:u w:val="single"/>
        </w:rPr>
        <w:t xml:space="preserve"> Le verbe</w:t>
      </w:r>
    </w:p>
    <w:p w:rsidR="001609C7" w:rsidRPr="001609C7" w:rsidRDefault="007710BA" w:rsidP="001609C7">
      <w:pPr>
        <w:jc w:val="center"/>
        <w:rPr>
          <w:sz w:val="32"/>
          <w:szCs w:val="32"/>
          <w:u w:val="single"/>
        </w:rPr>
      </w:pPr>
      <w:r>
        <w:rPr>
          <w:sz w:val="32"/>
          <w:szCs w:val="32"/>
          <w:u w:val="single"/>
        </w:rPr>
        <w:t>Questions de  langue type concours </w:t>
      </w:r>
    </w:p>
    <w:p w:rsidR="001609C7" w:rsidRDefault="001609C7" w:rsidP="00670C66"/>
    <w:p w:rsidR="00670C66" w:rsidRPr="007710BA" w:rsidRDefault="007710BA" w:rsidP="007710BA">
      <w:pPr>
        <w:pStyle w:val="Paragraphedeliste"/>
        <w:numPr>
          <w:ilvl w:val="0"/>
          <w:numId w:val="8"/>
        </w:numPr>
        <w:rPr>
          <w:b/>
        </w:rPr>
      </w:pPr>
      <w:r w:rsidRPr="007710BA">
        <w:rPr>
          <w:b/>
        </w:rPr>
        <w:t>Dans cet extrait</w:t>
      </w:r>
      <w:r w:rsidR="00670C66" w:rsidRPr="007710BA">
        <w:rPr>
          <w:b/>
        </w:rPr>
        <w:t>, vous relèverez les verbes conjugués, puis identifierez leur mode et leur temps, dont vous justifierez l'emploi.</w:t>
      </w:r>
    </w:p>
    <w:p w:rsidR="00670C66" w:rsidRDefault="00670C66" w:rsidP="007710BA">
      <w:pPr>
        <w:spacing w:line="240" w:lineRule="auto"/>
      </w:pPr>
      <w:r>
        <w:t>« Le Savetier crut voir tout l'argent que la terre</w:t>
      </w:r>
    </w:p>
    <w:p w:rsidR="00670C66" w:rsidRDefault="00670C66" w:rsidP="007710BA">
      <w:pPr>
        <w:spacing w:line="240" w:lineRule="auto"/>
      </w:pPr>
      <w:r>
        <w:t>Avait, depuis plus de cent ans,</w:t>
      </w:r>
    </w:p>
    <w:p w:rsidR="00670C66" w:rsidRDefault="00670C66" w:rsidP="007710BA">
      <w:pPr>
        <w:spacing w:line="240" w:lineRule="auto"/>
      </w:pPr>
      <w:r>
        <w:t>Produit pour l'usage des gens.</w:t>
      </w:r>
    </w:p>
    <w:p w:rsidR="00670C66" w:rsidRDefault="00670C66" w:rsidP="007710BA">
      <w:pPr>
        <w:spacing w:line="240" w:lineRule="auto"/>
      </w:pPr>
      <w:r>
        <w:t>Il retourne chez lui ; dans sa cave il enserre</w:t>
      </w:r>
    </w:p>
    <w:p w:rsidR="00BC18CB" w:rsidRDefault="00670C66" w:rsidP="007710BA">
      <w:pPr>
        <w:spacing w:line="240" w:lineRule="auto"/>
      </w:pPr>
      <w:r>
        <w:t>L'argent et sa joie à la fois. »</w:t>
      </w:r>
    </w:p>
    <w:p w:rsidR="00670C66" w:rsidRDefault="00670C66" w:rsidP="00670C66"/>
    <w:p w:rsidR="00670C66" w:rsidRPr="007710BA" w:rsidRDefault="007710BA" w:rsidP="007710BA">
      <w:pPr>
        <w:pStyle w:val="Paragraphedeliste"/>
        <w:numPr>
          <w:ilvl w:val="0"/>
          <w:numId w:val="8"/>
        </w:numPr>
        <w:rPr>
          <w:b/>
        </w:rPr>
      </w:pPr>
      <w:r w:rsidRPr="007710BA">
        <w:rPr>
          <w:b/>
        </w:rPr>
        <w:t>Dans cet extrait</w:t>
      </w:r>
      <w:r w:rsidR="00670C66" w:rsidRPr="007710BA">
        <w:rPr>
          <w:b/>
        </w:rPr>
        <w:t>, vous relèverez les verbes conjugués, vous préciserez leur temps et leur mode et vous expliquerez leur emploi.</w:t>
      </w:r>
    </w:p>
    <w:p w:rsidR="00670C66" w:rsidRDefault="00670C66" w:rsidP="00670C66">
      <w:r>
        <w:t>« Lorsque deux personnes âgées se rencontrent, elles ne devraient pas simplement parler de leur maudite maladie de la goutte, de leurs membres qui se raidissent, de leur essoufflement lorsqu'elles gravissent des marches. Elles ne devraient pas se raconter seulement leurs douleurs et leurs contrariétés, mais aussi les événements et les expériences qui les ont ravies et réconfortées, et ils sont nombreux. »</w:t>
      </w:r>
    </w:p>
    <w:p w:rsidR="005B49B3" w:rsidRDefault="005B49B3" w:rsidP="00670C66"/>
    <w:p w:rsidR="006F52BA" w:rsidRPr="001609C7" w:rsidRDefault="007710BA" w:rsidP="006F52BA">
      <w:pPr>
        <w:rPr>
          <w:b/>
        </w:rPr>
      </w:pPr>
      <w:r>
        <w:rPr>
          <w:b/>
        </w:rPr>
        <w:t>3)  Dans cet extrait</w:t>
      </w:r>
      <w:r w:rsidR="006F52BA" w:rsidRPr="001609C7">
        <w:rPr>
          <w:b/>
        </w:rPr>
        <w:t>, vous indiquerez le temps et le mode de chaque verbe souligné et vous justifierez son emploi.</w:t>
      </w:r>
    </w:p>
    <w:p w:rsidR="006F52BA" w:rsidRPr="006F52BA" w:rsidRDefault="006F52BA" w:rsidP="006F52BA">
      <w:pPr>
        <w:rPr>
          <w:i/>
          <w:iCs/>
        </w:rPr>
      </w:pPr>
      <w:r w:rsidRPr="006F52BA">
        <w:rPr>
          <w:i/>
          <w:iCs/>
        </w:rPr>
        <w:t>« </w:t>
      </w:r>
      <w:proofErr w:type="gramStart"/>
      <w:r w:rsidRPr="006F52BA">
        <w:rPr>
          <w:i/>
          <w:iCs/>
        </w:rPr>
        <w:t>LYSISTRATA</w:t>
      </w:r>
      <w:proofErr w:type="gramEnd"/>
      <w:r w:rsidRPr="006F52BA">
        <w:rPr>
          <w:i/>
          <w:iCs/>
        </w:rPr>
        <w:br/>
        <w:t>[…] Alors, cachant notre douleur sous un air riant, nous vous demandions : « Qu'est-ce que l'assemblée </w:t>
      </w:r>
      <w:r w:rsidRPr="006F52BA">
        <w:rPr>
          <w:i/>
          <w:iCs/>
          <w:u w:val="single"/>
        </w:rPr>
        <w:t>a résolu</w:t>
      </w:r>
      <w:r w:rsidRPr="006F52BA">
        <w:rPr>
          <w:i/>
          <w:iCs/>
        </w:rPr>
        <w:t xml:space="preserve"> aujourd'hui ? </w:t>
      </w:r>
      <w:proofErr w:type="gramStart"/>
      <w:r w:rsidRPr="006F52BA">
        <w:rPr>
          <w:i/>
          <w:iCs/>
        </w:rPr>
        <w:t>quel</w:t>
      </w:r>
      <w:proofErr w:type="gramEnd"/>
      <w:r w:rsidRPr="006F52BA">
        <w:rPr>
          <w:i/>
          <w:iCs/>
        </w:rPr>
        <w:t xml:space="preserve"> décret avez-vous rendu au sujet de la paix ? – Qu'est-ce que cela te fait ? disait mon mari : </w:t>
      </w:r>
      <w:r w:rsidRPr="006F52BA">
        <w:rPr>
          <w:i/>
          <w:iCs/>
          <w:u w:val="single"/>
        </w:rPr>
        <w:t>tais-toi</w:t>
      </w:r>
      <w:r w:rsidRPr="006F52BA">
        <w:rPr>
          <w:i/>
          <w:iCs/>
        </w:rPr>
        <w:t> », et je me taisais.</w:t>
      </w:r>
      <w:r w:rsidRPr="006F52BA">
        <w:rPr>
          <w:i/>
          <w:iCs/>
        </w:rPr>
        <w:br/>
        <w:t>UNE FEMME</w:t>
      </w:r>
      <w:r w:rsidRPr="006F52BA">
        <w:rPr>
          <w:i/>
          <w:iCs/>
        </w:rPr>
        <w:br/>
        <w:t>Moi je ne me serais pas tue.</w:t>
      </w:r>
      <w:r w:rsidRPr="006F52BA">
        <w:rPr>
          <w:i/>
          <w:iCs/>
        </w:rPr>
        <w:br/>
        <w:t>LE MAGISTRAT</w:t>
      </w:r>
      <w:r w:rsidRPr="006F52BA">
        <w:rPr>
          <w:i/>
          <w:iCs/>
        </w:rPr>
        <w:br/>
        <w:t>Il te </w:t>
      </w:r>
      <w:r w:rsidRPr="006F52BA">
        <w:rPr>
          <w:i/>
          <w:iCs/>
          <w:u w:val="single"/>
        </w:rPr>
        <w:t>serait arrivé</w:t>
      </w:r>
      <w:r w:rsidRPr="006F52BA">
        <w:rPr>
          <w:i/>
          <w:iCs/>
        </w:rPr>
        <w:t> mal de ne pas te taire.</w:t>
      </w:r>
      <w:r w:rsidRPr="006F52BA">
        <w:rPr>
          <w:i/>
          <w:iCs/>
        </w:rPr>
        <w:br/>
        <w:t>LYSISTRATA</w:t>
      </w:r>
      <w:r w:rsidRPr="006F52BA">
        <w:rPr>
          <w:i/>
          <w:iCs/>
        </w:rPr>
        <w:br/>
        <w:t>Aussi </w:t>
      </w:r>
      <w:r w:rsidRPr="006F52BA">
        <w:rPr>
          <w:i/>
          <w:iCs/>
          <w:u w:val="single"/>
        </w:rPr>
        <w:t>me taisais</w:t>
      </w:r>
      <w:r w:rsidRPr="006F52BA">
        <w:rPr>
          <w:i/>
          <w:iCs/>
        </w:rPr>
        <w:t>-je. Une autre fois, vous voyant prendre une résolution des plus mauvaises, je disais : « Mon ami, comment pouvez-vous agir si follement ? » Mais lui, me regardant aussitôt de travers, répondait : « Tisse ta toile, ou ta tête s'en ressentira longtemps ; la guerre </w:t>
      </w:r>
      <w:r w:rsidRPr="006F52BA">
        <w:rPr>
          <w:i/>
          <w:iCs/>
          <w:u w:val="single"/>
        </w:rPr>
        <w:t>est</w:t>
      </w:r>
      <w:r w:rsidR="001609C7">
        <w:rPr>
          <w:i/>
          <w:iCs/>
        </w:rPr>
        <w:t> l'affaire des hommes ! »</w:t>
      </w:r>
      <w:r w:rsidR="001609C7">
        <w:rPr>
          <w:i/>
          <w:iCs/>
        </w:rPr>
        <w:br/>
        <w:t> </w:t>
      </w:r>
    </w:p>
    <w:p w:rsidR="006F52BA" w:rsidRDefault="006F52BA" w:rsidP="00670C66">
      <w:bookmarkStart w:id="0" w:name="_GoBack"/>
      <w:bookmarkEnd w:id="0"/>
    </w:p>
    <w:sectPr w:rsidR="006F52B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19" w:rsidRDefault="00180019" w:rsidP="001609C7">
      <w:pPr>
        <w:spacing w:after="0" w:line="240" w:lineRule="auto"/>
      </w:pPr>
      <w:r>
        <w:separator/>
      </w:r>
    </w:p>
  </w:endnote>
  <w:endnote w:type="continuationSeparator" w:id="0">
    <w:p w:rsidR="00180019" w:rsidRDefault="00180019" w:rsidP="0016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170201"/>
      <w:docPartObj>
        <w:docPartGallery w:val="Page Numbers (Bottom of Page)"/>
        <w:docPartUnique/>
      </w:docPartObj>
    </w:sdtPr>
    <w:sdtEndPr/>
    <w:sdtContent>
      <w:p w:rsidR="001609C7" w:rsidRDefault="001609C7">
        <w:pPr>
          <w:pStyle w:val="Pieddepage"/>
          <w:jc w:val="center"/>
        </w:pPr>
        <w:r>
          <w:fldChar w:fldCharType="begin"/>
        </w:r>
        <w:r>
          <w:instrText>PAGE   \* MERGEFORMAT</w:instrText>
        </w:r>
        <w:r>
          <w:fldChar w:fldCharType="separate"/>
        </w:r>
        <w:r w:rsidR="007710BA">
          <w:rPr>
            <w:noProof/>
          </w:rPr>
          <w:t>1</w:t>
        </w:r>
        <w:r>
          <w:fldChar w:fldCharType="end"/>
        </w:r>
      </w:p>
    </w:sdtContent>
  </w:sdt>
  <w:p w:rsidR="001609C7" w:rsidRDefault="001609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19" w:rsidRDefault="00180019" w:rsidP="001609C7">
      <w:pPr>
        <w:spacing w:after="0" w:line="240" w:lineRule="auto"/>
      </w:pPr>
      <w:r>
        <w:separator/>
      </w:r>
    </w:p>
  </w:footnote>
  <w:footnote w:type="continuationSeparator" w:id="0">
    <w:p w:rsidR="00180019" w:rsidRDefault="00180019" w:rsidP="00160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64F"/>
    <w:multiLevelType w:val="multilevel"/>
    <w:tmpl w:val="653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575BB"/>
    <w:multiLevelType w:val="multilevel"/>
    <w:tmpl w:val="C5F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C5472"/>
    <w:multiLevelType w:val="hybridMultilevel"/>
    <w:tmpl w:val="5BF4FD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A30E9C"/>
    <w:multiLevelType w:val="multilevel"/>
    <w:tmpl w:val="633C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54D78"/>
    <w:multiLevelType w:val="multilevel"/>
    <w:tmpl w:val="5E4E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1157FE"/>
    <w:multiLevelType w:val="multilevel"/>
    <w:tmpl w:val="E20C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1C3F42"/>
    <w:multiLevelType w:val="multilevel"/>
    <w:tmpl w:val="7B9C81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E79AF"/>
    <w:multiLevelType w:val="hybridMultilevel"/>
    <w:tmpl w:val="8EF039A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2E"/>
    <w:rsid w:val="000B2275"/>
    <w:rsid w:val="001609C7"/>
    <w:rsid w:val="00180019"/>
    <w:rsid w:val="005B49B3"/>
    <w:rsid w:val="006372B7"/>
    <w:rsid w:val="00670C66"/>
    <w:rsid w:val="006F52BA"/>
    <w:rsid w:val="007710BA"/>
    <w:rsid w:val="00935F2E"/>
    <w:rsid w:val="00BC18CB"/>
    <w:rsid w:val="00CA4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C66"/>
    <w:pPr>
      <w:ind w:left="720"/>
      <w:contextualSpacing/>
    </w:pPr>
  </w:style>
  <w:style w:type="paragraph" w:styleId="En-tte">
    <w:name w:val="header"/>
    <w:basedOn w:val="Normal"/>
    <w:link w:val="En-tteCar"/>
    <w:uiPriority w:val="99"/>
    <w:unhideWhenUsed/>
    <w:rsid w:val="001609C7"/>
    <w:pPr>
      <w:tabs>
        <w:tab w:val="center" w:pos="4536"/>
        <w:tab w:val="right" w:pos="9072"/>
      </w:tabs>
      <w:spacing w:after="0" w:line="240" w:lineRule="auto"/>
    </w:pPr>
  </w:style>
  <w:style w:type="character" w:customStyle="1" w:styleId="En-tteCar">
    <w:name w:val="En-tête Car"/>
    <w:basedOn w:val="Policepardfaut"/>
    <w:link w:val="En-tte"/>
    <w:uiPriority w:val="99"/>
    <w:rsid w:val="001609C7"/>
  </w:style>
  <w:style w:type="paragraph" w:styleId="Pieddepage">
    <w:name w:val="footer"/>
    <w:basedOn w:val="Normal"/>
    <w:link w:val="PieddepageCar"/>
    <w:uiPriority w:val="99"/>
    <w:unhideWhenUsed/>
    <w:rsid w:val="001609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0C66"/>
    <w:pPr>
      <w:ind w:left="720"/>
      <w:contextualSpacing/>
    </w:pPr>
  </w:style>
  <w:style w:type="paragraph" w:styleId="En-tte">
    <w:name w:val="header"/>
    <w:basedOn w:val="Normal"/>
    <w:link w:val="En-tteCar"/>
    <w:uiPriority w:val="99"/>
    <w:unhideWhenUsed/>
    <w:rsid w:val="001609C7"/>
    <w:pPr>
      <w:tabs>
        <w:tab w:val="center" w:pos="4536"/>
        <w:tab w:val="right" w:pos="9072"/>
      </w:tabs>
      <w:spacing w:after="0" w:line="240" w:lineRule="auto"/>
    </w:pPr>
  </w:style>
  <w:style w:type="character" w:customStyle="1" w:styleId="En-tteCar">
    <w:name w:val="En-tête Car"/>
    <w:basedOn w:val="Policepardfaut"/>
    <w:link w:val="En-tte"/>
    <w:uiPriority w:val="99"/>
    <w:rsid w:val="001609C7"/>
  </w:style>
  <w:style w:type="paragraph" w:styleId="Pieddepage">
    <w:name w:val="footer"/>
    <w:basedOn w:val="Normal"/>
    <w:link w:val="PieddepageCar"/>
    <w:uiPriority w:val="99"/>
    <w:unhideWhenUsed/>
    <w:rsid w:val="001609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0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8751">
      <w:bodyDiv w:val="1"/>
      <w:marLeft w:val="0"/>
      <w:marRight w:val="0"/>
      <w:marTop w:val="0"/>
      <w:marBottom w:val="0"/>
      <w:divBdr>
        <w:top w:val="none" w:sz="0" w:space="0" w:color="auto"/>
        <w:left w:val="none" w:sz="0" w:space="0" w:color="auto"/>
        <w:bottom w:val="none" w:sz="0" w:space="0" w:color="auto"/>
        <w:right w:val="none" w:sz="0" w:space="0" w:color="auto"/>
      </w:divBdr>
    </w:div>
    <w:div w:id="810102003">
      <w:bodyDiv w:val="1"/>
      <w:marLeft w:val="0"/>
      <w:marRight w:val="0"/>
      <w:marTop w:val="0"/>
      <w:marBottom w:val="0"/>
      <w:divBdr>
        <w:top w:val="none" w:sz="0" w:space="0" w:color="auto"/>
        <w:left w:val="none" w:sz="0" w:space="0" w:color="auto"/>
        <w:bottom w:val="none" w:sz="0" w:space="0" w:color="auto"/>
        <w:right w:val="none" w:sz="0" w:space="0" w:color="auto"/>
      </w:divBdr>
      <w:divsChild>
        <w:div w:id="826097327">
          <w:marLeft w:val="0"/>
          <w:marRight w:val="0"/>
          <w:marTop w:val="0"/>
          <w:marBottom w:val="0"/>
          <w:divBdr>
            <w:top w:val="none" w:sz="0" w:space="0" w:color="auto"/>
            <w:left w:val="none" w:sz="0" w:space="0" w:color="auto"/>
            <w:bottom w:val="none" w:sz="0" w:space="0" w:color="auto"/>
            <w:right w:val="none" w:sz="0" w:space="0" w:color="auto"/>
          </w:divBdr>
        </w:div>
        <w:div w:id="1620141583">
          <w:marLeft w:val="0"/>
          <w:marRight w:val="0"/>
          <w:marTop w:val="0"/>
          <w:marBottom w:val="0"/>
          <w:divBdr>
            <w:top w:val="none" w:sz="0" w:space="0" w:color="auto"/>
            <w:left w:val="none" w:sz="0" w:space="0" w:color="auto"/>
            <w:bottom w:val="none" w:sz="0" w:space="0" w:color="auto"/>
            <w:right w:val="none" w:sz="0" w:space="0" w:color="auto"/>
          </w:divBdr>
        </w:div>
        <w:div w:id="1682971114">
          <w:marLeft w:val="240"/>
          <w:marRight w:val="240"/>
          <w:marTop w:val="120"/>
          <w:marBottom w:val="120"/>
          <w:divBdr>
            <w:top w:val="none" w:sz="0" w:space="0" w:color="auto"/>
            <w:left w:val="none" w:sz="0" w:space="0" w:color="auto"/>
            <w:bottom w:val="none" w:sz="0" w:space="0" w:color="auto"/>
            <w:right w:val="none" w:sz="0" w:space="0" w:color="auto"/>
          </w:divBdr>
          <w:divsChild>
            <w:div w:id="1961957519">
              <w:marLeft w:val="0"/>
              <w:marRight w:val="0"/>
              <w:marTop w:val="0"/>
              <w:marBottom w:val="0"/>
              <w:divBdr>
                <w:top w:val="none" w:sz="0" w:space="0" w:color="auto"/>
                <w:left w:val="none" w:sz="0" w:space="0" w:color="auto"/>
                <w:bottom w:val="none" w:sz="0" w:space="0" w:color="auto"/>
                <w:right w:val="none" w:sz="0" w:space="0" w:color="auto"/>
              </w:divBdr>
            </w:div>
            <w:div w:id="18438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077">
      <w:bodyDiv w:val="1"/>
      <w:marLeft w:val="0"/>
      <w:marRight w:val="0"/>
      <w:marTop w:val="0"/>
      <w:marBottom w:val="0"/>
      <w:divBdr>
        <w:top w:val="none" w:sz="0" w:space="0" w:color="auto"/>
        <w:left w:val="none" w:sz="0" w:space="0" w:color="auto"/>
        <w:bottom w:val="none" w:sz="0" w:space="0" w:color="auto"/>
        <w:right w:val="none" w:sz="0" w:space="0" w:color="auto"/>
      </w:divBdr>
      <w:divsChild>
        <w:div w:id="1471678711">
          <w:marLeft w:val="0"/>
          <w:marRight w:val="0"/>
          <w:marTop w:val="0"/>
          <w:marBottom w:val="0"/>
          <w:divBdr>
            <w:top w:val="none" w:sz="0" w:space="0" w:color="auto"/>
            <w:left w:val="none" w:sz="0" w:space="0" w:color="auto"/>
            <w:bottom w:val="none" w:sz="0" w:space="0" w:color="auto"/>
            <w:right w:val="none" w:sz="0" w:space="0" w:color="auto"/>
          </w:divBdr>
        </w:div>
        <w:div w:id="2059550207">
          <w:marLeft w:val="0"/>
          <w:marRight w:val="0"/>
          <w:marTop w:val="0"/>
          <w:marBottom w:val="0"/>
          <w:divBdr>
            <w:top w:val="none" w:sz="0" w:space="0" w:color="auto"/>
            <w:left w:val="none" w:sz="0" w:space="0" w:color="auto"/>
            <w:bottom w:val="none" w:sz="0" w:space="0" w:color="auto"/>
            <w:right w:val="none" w:sz="0" w:space="0" w:color="auto"/>
          </w:divBdr>
        </w:div>
        <w:div w:id="98070695">
          <w:marLeft w:val="0"/>
          <w:marRight w:val="0"/>
          <w:marTop w:val="0"/>
          <w:marBottom w:val="0"/>
          <w:divBdr>
            <w:top w:val="none" w:sz="0" w:space="0" w:color="auto"/>
            <w:left w:val="none" w:sz="0" w:space="0" w:color="auto"/>
            <w:bottom w:val="none" w:sz="0" w:space="0" w:color="auto"/>
            <w:right w:val="none" w:sz="0" w:space="0" w:color="auto"/>
          </w:divBdr>
        </w:div>
      </w:divsChild>
    </w:div>
    <w:div w:id="1414231480">
      <w:bodyDiv w:val="1"/>
      <w:marLeft w:val="0"/>
      <w:marRight w:val="0"/>
      <w:marTop w:val="0"/>
      <w:marBottom w:val="0"/>
      <w:divBdr>
        <w:top w:val="none" w:sz="0" w:space="0" w:color="auto"/>
        <w:left w:val="none" w:sz="0" w:space="0" w:color="auto"/>
        <w:bottom w:val="none" w:sz="0" w:space="0" w:color="auto"/>
        <w:right w:val="none" w:sz="0" w:space="0" w:color="auto"/>
      </w:divBdr>
      <w:divsChild>
        <w:div w:id="1725370219">
          <w:marLeft w:val="0"/>
          <w:marRight w:val="0"/>
          <w:marTop w:val="0"/>
          <w:marBottom w:val="0"/>
          <w:divBdr>
            <w:top w:val="none" w:sz="0" w:space="0" w:color="auto"/>
            <w:left w:val="none" w:sz="0" w:space="0" w:color="auto"/>
            <w:bottom w:val="none" w:sz="0" w:space="0" w:color="auto"/>
            <w:right w:val="none" w:sz="0" w:space="0" w:color="auto"/>
          </w:divBdr>
        </w:div>
        <w:div w:id="406344421">
          <w:marLeft w:val="0"/>
          <w:marRight w:val="0"/>
          <w:marTop w:val="0"/>
          <w:marBottom w:val="0"/>
          <w:divBdr>
            <w:top w:val="none" w:sz="0" w:space="0" w:color="auto"/>
            <w:left w:val="none" w:sz="0" w:space="0" w:color="auto"/>
            <w:bottom w:val="none" w:sz="0" w:space="0" w:color="auto"/>
            <w:right w:val="none" w:sz="0" w:space="0" w:color="auto"/>
          </w:divBdr>
        </w:div>
      </w:divsChild>
    </w:div>
    <w:div w:id="1526558471">
      <w:bodyDiv w:val="1"/>
      <w:marLeft w:val="0"/>
      <w:marRight w:val="0"/>
      <w:marTop w:val="0"/>
      <w:marBottom w:val="0"/>
      <w:divBdr>
        <w:top w:val="none" w:sz="0" w:space="0" w:color="auto"/>
        <w:left w:val="none" w:sz="0" w:space="0" w:color="auto"/>
        <w:bottom w:val="none" w:sz="0" w:space="0" w:color="auto"/>
        <w:right w:val="none" w:sz="0" w:space="0" w:color="auto"/>
      </w:divBdr>
      <w:divsChild>
        <w:div w:id="91247687">
          <w:marLeft w:val="0"/>
          <w:marRight w:val="0"/>
          <w:marTop w:val="0"/>
          <w:marBottom w:val="0"/>
          <w:divBdr>
            <w:top w:val="none" w:sz="0" w:space="0" w:color="auto"/>
            <w:left w:val="none" w:sz="0" w:space="0" w:color="auto"/>
            <w:bottom w:val="none" w:sz="0" w:space="0" w:color="auto"/>
            <w:right w:val="none" w:sz="0" w:space="0" w:color="auto"/>
          </w:divBdr>
        </w:div>
        <w:div w:id="970403035">
          <w:marLeft w:val="0"/>
          <w:marRight w:val="0"/>
          <w:marTop w:val="0"/>
          <w:marBottom w:val="0"/>
          <w:divBdr>
            <w:top w:val="none" w:sz="0" w:space="0" w:color="auto"/>
            <w:left w:val="none" w:sz="0" w:space="0" w:color="auto"/>
            <w:bottom w:val="none" w:sz="0" w:space="0" w:color="auto"/>
            <w:right w:val="none" w:sz="0" w:space="0" w:color="auto"/>
          </w:divBdr>
        </w:div>
        <w:div w:id="1839299655">
          <w:marLeft w:val="0"/>
          <w:marRight w:val="0"/>
          <w:marTop w:val="0"/>
          <w:marBottom w:val="0"/>
          <w:divBdr>
            <w:top w:val="none" w:sz="0" w:space="0" w:color="auto"/>
            <w:left w:val="none" w:sz="0" w:space="0" w:color="auto"/>
            <w:bottom w:val="none" w:sz="0" w:space="0" w:color="auto"/>
            <w:right w:val="none" w:sz="0" w:space="0" w:color="auto"/>
          </w:divBdr>
        </w:div>
      </w:divsChild>
    </w:div>
    <w:div w:id="1991320981">
      <w:bodyDiv w:val="1"/>
      <w:marLeft w:val="0"/>
      <w:marRight w:val="0"/>
      <w:marTop w:val="0"/>
      <w:marBottom w:val="0"/>
      <w:divBdr>
        <w:top w:val="none" w:sz="0" w:space="0" w:color="auto"/>
        <w:left w:val="none" w:sz="0" w:space="0" w:color="auto"/>
        <w:bottom w:val="none" w:sz="0" w:space="0" w:color="auto"/>
        <w:right w:val="none" w:sz="0" w:space="0" w:color="auto"/>
      </w:divBdr>
      <w:divsChild>
        <w:div w:id="1433547953">
          <w:marLeft w:val="240"/>
          <w:marRight w:val="240"/>
          <w:marTop w:val="120"/>
          <w:marBottom w:val="120"/>
          <w:divBdr>
            <w:top w:val="none" w:sz="0" w:space="0" w:color="auto"/>
            <w:left w:val="none" w:sz="0" w:space="0" w:color="auto"/>
            <w:bottom w:val="none" w:sz="0" w:space="0" w:color="auto"/>
            <w:right w:val="none" w:sz="0" w:space="0" w:color="auto"/>
          </w:divBdr>
          <w:divsChild>
            <w:div w:id="16692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CC3C-D216-43A5-B7F2-B746ACF4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2</cp:revision>
  <dcterms:created xsi:type="dcterms:W3CDTF">2022-03-06T15:00:00Z</dcterms:created>
  <dcterms:modified xsi:type="dcterms:W3CDTF">2022-03-06T15:00:00Z</dcterms:modified>
</cp:coreProperties>
</file>