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12E30" w14:textId="3915047C" w:rsidR="005705E8" w:rsidRPr="00CD4647" w:rsidRDefault="00CD4647" w:rsidP="00CD4647">
      <w:pPr>
        <w:pBdr>
          <w:bottom w:val="single" w:sz="4" w:space="1" w:color="auto"/>
        </w:pBdr>
        <w:rPr>
          <w:rFonts w:ascii="Candara Light" w:hAnsi="Candara Light"/>
          <w:b/>
          <w:bCs/>
          <w:sz w:val="36"/>
          <w:szCs w:val="36"/>
        </w:rPr>
      </w:pPr>
      <w:r w:rsidRPr="00CD4647">
        <w:rPr>
          <w:rFonts w:ascii="Candara Light" w:hAnsi="Candara Light"/>
          <w:b/>
          <w:bCs/>
          <w:sz w:val="36"/>
          <w:szCs w:val="36"/>
        </w:rPr>
        <w:t>Consignes pour dossier cycle 1</w:t>
      </w:r>
    </w:p>
    <w:p w14:paraId="086ADDBF" w14:textId="06C9A3BC" w:rsidR="00CD4647" w:rsidRPr="00CD4647" w:rsidRDefault="00CD4647">
      <w:pPr>
        <w:rPr>
          <w:rFonts w:ascii="Candara Light" w:hAnsi="Candara Light"/>
        </w:rPr>
      </w:pPr>
    </w:p>
    <w:p w14:paraId="009B1162" w14:textId="6B7E0092" w:rsidR="00CD4647" w:rsidRDefault="00CD4647" w:rsidP="00CD4647">
      <w:pPr>
        <w:jc w:val="both"/>
        <w:rPr>
          <w:rFonts w:ascii="Candara Light" w:hAnsi="Candara Light"/>
          <w:sz w:val="28"/>
          <w:szCs w:val="28"/>
        </w:rPr>
      </w:pPr>
      <w:r w:rsidRPr="00CD4647">
        <w:rPr>
          <w:rFonts w:ascii="Candara Light" w:hAnsi="Candara Light"/>
          <w:sz w:val="28"/>
          <w:szCs w:val="28"/>
        </w:rPr>
        <w:t xml:space="preserve">Voici une séquence de littérature proposée par Laurence Oliver, PEMF à l’école </w:t>
      </w:r>
      <w:proofErr w:type="spellStart"/>
      <w:r w:rsidRPr="00CD4647">
        <w:rPr>
          <w:rFonts w:ascii="Candara Light" w:hAnsi="Candara Light"/>
          <w:sz w:val="28"/>
          <w:szCs w:val="28"/>
        </w:rPr>
        <w:t>Vertefeuille</w:t>
      </w:r>
      <w:proofErr w:type="spellEnd"/>
      <w:r w:rsidRPr="00CD4647">
        <w:rPr>
          <w:rFonts w:ascii="Candara Light" w:hAnsi="Candara Light"/>
          <w:sz w:val="28"/>
          <w:szCs w:val="28"/>
        </w:rPr>
        <w:t xml:space="preserve"> en 2018.  </w:t>
      </w:r>
    </w:p>
    <w:p w14:paraId="5BE8C2F8" w14:textId="7567A2F2" w:rsidR="00CD4647" w:rsidRDefault="00CD4647" w:rsidP="0034067E">
      <w:pPr>
        <w:pStyle w:val="Paragraphedeliste"/>
        <w:numPr>
          <w:ilvl w:val="0"/>
          <w:numId w:val="1"/>
        </w:numPr>
        <w:jc w:val="both"/>
        <w:rPr>
          <w:rFonts w:ascii="Candara Light" w:hAnsi="Candara Light"/>
          <w:sz w:val="28"/>
          <w:szCs w:val="28"/>
        </w:rPr>
      </w:pPr>
      <w:r w:rsidRPr="0034067E">
        <w:rPr>
          <w:rFonts w:ascii="Candara Light" w:hAnsi="Candara Light"/>
          <w:sz w:val="28"/>
          <w:szCs w:val="28"/>
        </w:rPr>
        <w:t xml:space="preserve">Lisez </w:t>
      </w:r>
      <w:r w:rsidR="0034067E">
        <w:rPr>
          <w:rFonts w:ascii="Candara Light" w:hAnsi="Candara Light"/>
          <w:sz w:val="28"/>
          <w:szCs w:val="28"/>
        </w:rPr>
        <w:t xml:space="preserve">l’album </w:t>
      </w:r>
      <w:r w:rsidR="0034067E">
        <w:rPr>
          <w:rFonts w:ascii="Candara Light" w:hAnsi="Candara Light"/>
          <w:i/>
          <w:iCs/>
          <w:sz w:val="28"/>
          <w:szCs w:val="28"/>
        </w:rPr>
        <w:t xml:space="preserve">Le vent m’a pris </w:t>
      </w:r>
      <w:r w:rsidR="0034067E">
        <w:rPr>
          <w:rFonts w:ascii="Candara Light" w:hAnsi="Candara Light"/>
          <w:sz w:val="28"/>
          <w:szCs w:val="28"/>
        </w:rPr>
        <w:t xml:space="preserve">et </w:t>
      </w:r>
      <w:r w:rsidRPr="0034067E">
        <w:rPr>
          <w:rFonts w:ascii="Candara Light" w:hAnsi="Candara Light"/>
          <w:sz w:val="28"/>
          <w:szCs w:val="28"/>
        </w:rPr>
        <w:t>la sé</w:t>
      </w:r>
      <w:r w:rsidR="0034067E" w:rsidRPr="0034067E">
        <w:rPr>
          <w:rFonts w:ascii="Candara Light" w:hAnsi="Candara Light"/>
          <w:sz w:val="28"/>
          <w:szCs w:val="28"/>
        </w:rPr>
        <w:t>quence de littératur</w:t>
      </w:r>
      <w:r w:rsidR="00FC6DA7">
        <w:rPr>
          <w:rFonts w:ascii="Candara Light" w:hAnsi="Candara Light"/>
          <w:sz w:val="28"/>
          <w:szCs w:val="28"/>
        </w:rPr>
        <w:t>e incomplète de Laurence</w:t>
      </w:r>
    </w:p>
    <w:p w14:paraId="0D5CEED0" w14:textId="77777777" w:rsidR="00FC6DA7" w:rsidRDefault="00FC6DA7" w:rsidP="0034067E">
      <w:pPr>
        <w:pStyle w:val="Paragraphedeliste"/>
        <w:numPr>
          <w:ilvl w:val="0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Proposez à la suite de cette séquence une activité de dictée à l’adulte dont vous préciserez :</w:t>
      </w:r>
    </w:p>
    <w:p w14:paraId="3BA4080D" w14:textId="77777777" w:rsidR="00FC6DA7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Le point de départ, </w:t>
      </w:r>
    </w:p>
    <w:p w14:paraId="378AD4AB" w14:textId="60F1AC3E" w:rsidR="00FC6DA7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Les modalités, l’organisation, les étapes,</w:t>
      </w:r>
    </w:p>
    <w:p w14:paraId="42376F35" w14:textId="77777777" w:rsidR="00FC6DA7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>Les objectifs,</w:t>
      </w:r>
    </w:p>
    <w:p w14:paraId="37B70047" w14:textId="69744EE9" w:rsidR="00FC6DA7" w:rsidRPr="0034067E" w:rsidRDefault="00FC6DA7" w:rsidP="00FC6DA7">
      <w:pPr>
        <w:pStyle w:val="Paragraphedeliste"/>
        <w:numPr>
          <w:ilvl w:val="1"/>
          <w:numId w:val="1"/>
        </w:numPr>
        <w:jc w:val="both"/>
        <w:rPr>
          <w:rFonts w:ascii="Candara Light" w:hAnsi="Candara Light"/>
          <w:sz w:val="28"/>
          <w:szCs w:val="28"/>
        </w:rPr>
      </w:pPr>
      <w:r>
        <w:rPr>
          <w:rFonts w:ascii="Candara Light" w:hAnsi="Candara Light"/>
          <w:sz w:val="28"/>
          <w:szCs w:val="28"/>
        </w:rPr>
        <w:t xml:space="preserve">La finalité  </w:t>
      </w:r>
    </w:p>
    <w:sectPr w:rsidR="00FC6DA7" w:rsidRPr="00340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668F70F-A6C5-44EB-B7B1-51FE3E73458D}"/>
    <w:embedBold r:id="rId2" w:fontKey="{ADFF55FA-1E64-425C-9F1E-BE23761E59F8}"/>
    <w:embedItalic r:id="rId3" w:fontKey="{56D74FA6-9705-4A69-877F-6BE615339335}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  <w:embedRegular r:id="rId4" w:fontKey="{3B58C1B1-252C-4734-A032-A83B390085A6}"/>
    <w:embedBold r:id="rId5" w:fontKey="{77E10A8B-76FD-4BBF-A24C-585B82564C6A}"/>
    <w:embedItalic r:id="rId6" w:fontKey="{DA01AEAC-821C-4165-8D0F-A1B83E3D237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B9BCB618-B162-4273-A181-DB3E76067B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291F"/>
    <w:multiLevelType w:val="hybridMultilevel"/>
    <w:tmpl w:val="D82A5E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7"/>
    <w:rsid w:val="0034067E"/>
    <w:rsid w:val="0036542B"/>
    <w:rsid w:val="005705E8"/>
    <w:rsid w:val="00CD4647"/>
    <w:rsid w:val="00DD2FEA"/>
    <w:rsid w:val="00FC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6F1E"/>
  <w15:chartTrackingRefBased/>
  <w15:docId w15:val="{663F5AB7-82CB-4B38-9941-B6CC94F5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1</cp:revision>
  <dcterms:created xsi:type="dcterms:W3CDTF">2021-10-08T10:13:00Z</dcterms:created>
  <dcterms:modified xsi:type="dcterms:W3CDTF">2021-10-08T10:27:00Z</dcterms:modified>
</cp:coreProperties>
</file>