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CB8F32A" w14:textId="77777777" w:rsidR="007D47D8" w:rsidRDefault="007E352B">
      <w:pPr>
        <w:rPr>
          <w:rFonts w:ascii="Times New Roman" w:hAnsi="Times New Roman" w:cs="Times New Roman"/>
          <w:b/>
          <w:sz w:val="24"/>
          <w:szCs w:val="24"/>
          <w:u w:val="single"/>
        </w:rPr>
      </w:pPr>
      <w:r w:rsidRPr="005C3A45">
        <w:rPr>
          <w:rFonts w:ascii="Times New Roman" w:hAnsi="Times New Roman" w:cs="Times New Roman"/>
          <w:b/>
          <w:sz w:val="24"/>
          <w:szCs w:val="24"/>
          <w:u w:val="single"/>
        </w:rPr>
        <w:t>Texte 1</w:t>
      </w:r>
    </w:p>
    <w:p w14:paraId="0E557E4F" w14:textId="77777777" w:rsidR="007B684C" w:rsidRPr="00C878AD" w:rsidRDefault="007B684C" w:rsidP="0095211B">
      <w:pPr>
        <w:jc w:val="center"/>
        <w:rPr>
          <w:rFonts w:ascii="Times New Roman" w:eastAsia="Times New Roman" w:hAnsi="Times New Roman" w:cs="Times New Roman"/>
          <w:color w:val="4D5154"/>
          <w:sz w:val="24"/>
          <w:szCs w:val="24"/>
          <w:lang w:eastAsia="fr-FR"/>
        </w:rPr>
      </w:pPr>
      <w:r w:rsidRPr="00C878AD">
        <w:rPr>
          <w:rFonts w:ascii="Times New Roman" w:eastAsia="Times New Roman" w:hAnsi="Times New Roman" w:cs="Times New Roman"/>
          <w:color w:val="4D5154"/>
          <w:sz w:val="24"/>
          <w:szCs w:val="24"/>
          <w:lang w:eastAsia="fr-FR"/>
        </w:rPr>
        <w:t>1848</w:t>
      </w:r>
    </w:p>
    <w:p w14:paraId="00DB4D7B" w14:textId="77777777" w:rsidR="007B684C" w:rsidRPr="00C878AD" w:rsidRDefault="007B684C" w:rsidP="007B684C">
      <w:pPr>
        <w:rPr>
          <w:rFonts w:ascii="Times New Roman" w:eastAsia="Times New Roman" w:hAnsi="Times New Roman" w:cs="Times New Roman"/>
          <w:color w:val="4D5154"/>
          <w:sz w:val="24"/>
          <w:szCs w:val="24"/>
          <w:lang w:eastAsia="fr-FR"/>
        </w:rPr>
      </w:pPr>
    </w:p>
    <w:p w14:paraId="783824AC" w14:textId="77777777" w:rsidR="007B684C" w:rsidRPr="00C878AD" w:rsidRDefault="007B684C" w:rsidP="00C878AD">
      <w:pPr>
        <w:jc w:val="both"/>
        <w:rPr>
          <w:rFonts w:ascii="Times New Roman" w:eastAsia="Times New Roman" w:hAnsi="Times New Roman" w:cs="Times New Roman"/>
          <w:color w:val="4D5154"/>
          <w:sz w:val="24"/>
          <w:szCs w:val="24"/>
          <w:lang w:eastAsia="fr-FR"/>
        </w:rPr>
      </w:pPr>
      <w:r w:rsidRPr="00C878AD">
        <w:rPr>
          <w:rFonts w:ascii="Times New Roman" w:eastAsia="Times New Roman" w:hAnsi="Times New Roman" w:cs="Times New Roman"/>
          <w:color w:val="4D5154"/>
          <w:sz w:val="24"/>
          <w:szCs w:val="24"/>
          <w:lang w:eastAsia="fr-FR"/>
        </w:rPr>
        <w:t>L’invasion du 15 mai fut un étrange spectacle. Qu’on se figure la halle mêlée</w:t>
      </w:r>
      <w:r w:rsidR="00C878AD">
        <w:rPr>
          <w:rFonts w:ascii="Times New Roman" w:eastAsia="Times New Roman" w:hAnsi="Times New Roman" w:cs="Times New Roman"/>
          <w:color w:val="4D5154"/>
          <w:sz w:val="24"/>
          <w:szCs w:val="24"/>
          <w:lang w:eastAsia="fr-FR"/>
        </w:rPr>
        <w:t xml:space="preserve"> </w:t>
      </w:r>
      <w:r w:rsidRPr="00C878AD">
        <w:rPr>
          <w:rFonts w:ascii="Times New Roman" w:eastAsia="Times New Roman" w:hAnsi="Times New Roman" w:cs="Times New Roman"/>
          <w:color w:val="4D5154"/>
          <w:sz w:val="24"/>
          <w:szCs w:val="24"/>
          <w:lang w:eastAsia="fr-FR"/>
        </w:rPr>
        <w:t xml:space="preserve">au </w:t>
      </w:r>
      <w:proofErr w:type="gramStart"/>
      <w:r w:rsidRPr="00C878AD">
        <w:rPr>
          <w:rFonts w:ascii="Times New Roman" w:eastAsia="Times New Roman" w:hAnsi="Times New Roman" w:cs="Times New Roman"/>
          <w:color w:val="4D5154"/>
          <w:sz w:val="24"/>
          <w:szCs w:val="24"/>
          <w:lang w:eastAsia="fr-FR"/>
        </w:rPr>
        <w:t>sénat</w:t>
      </w:r>
      <w:proofErr w:type="gramEnd"/>
      <w:r w:rsidRPr="00C878AD">
        <w:rPr>
          <w:rFonts w:ascii="Times New Roman" w:eastAsia="Times New Roman" w:hAnsi="Times New Roman" w:cs="Times New Roman"/>
          <w:color w:val="4D5154"/>
          <w:sz w:val="24"/>
          <w:szCs w:val="24"/>
          <w:lang w:eastAsia="fr-FR"/>
        </w:rPr>
        <w:t>. Des flots d’hommes déguenillés descendant ou plutôt ruisselant le long des</w:t>
      </w:r>
      <w:r w:rsidR="00C878AD">
        <w:rPr>
          <w:rFonts w:ascii="Times New Roman" w:eastAsia="Times New Roman" w:hAnsi="Times New Roman" w:cs="Times New Roman"/>
          <w:color w:val="4D5154"/>
          <w:sz w:val="24"/>
          <w:szCs w:val="24"/>
          <w:lang w:eastAsia="fr-FR"/>
        </w:rPr>
        <w:t xml:space="preserve"> </w:t>
      </w:r>
      <w:r w:rsidRPr="00C878AD">
        <w:rPr>
          <w:rFonts w:ascii="Times New Roman" w:eastAsia="Times New Roman" w:hAnsi="Times New Roman" w:cs="Times New Roman"/>
          <w:color w:val="4D5154"/>
          <w:sz w:val="24"/>
          <w:szCs w:val="24"/>
          <w:lang w:eastAsia="fr-FR"/>
        </w:rPr>
        <w:t>piliers des tribunes basses et même des tribunes hautes jusque dans la salle, des</w:t>
      </w:r>
      <w:r w:rsidR="00C878AD">
        <w:rPr>
          <w:rFonts w:ascii="Times New Roman" w:eastAsia="Times New Roman" w:hAnsi="Times New Roman" w:cs="Times New Roman"/>
          <w:color w:val="4D5154"/>
          <w:sz w:val="24"/>
          <w:szCs w:val="24"/>
          <w:lang w:eastAsia="fr-FR"/>
        </w:rPr>
        <w:t xml:space="preserve"> </w:t>
      </w:r>
      <w:r w:rsidRPr="00C878AD">
        <w:rPr>
          <w:rFonts w:ascii="Times New Roman" w:eastAsia="Times New Roman" w:hAnsi="Times New Roman" w:cs="Times New Roman"/>
          <w:color w:val="4D5154"/>
          <w:sz w:val="24"/>
          <w:szCs w:val="24"/>
          <w:lang w:eastAsia="fr-FR"/>
        </w:rPr>
        <w:t>milliers de drapeaux agités de toutes parts, les femmes effrayées et levant les mains,</w:t>
      </w:r>
      <w:r w:rsidR="00C878AD">
        <w:rPr>
          <w:rFonts w:ascii="Times New Roman" w:eastAsia="Times New Roman" w:hAnsi="Times New Roman" w:cs="Times New Roman"/>
          <w:color w:val="4D5154"/>
          <w:sz w:val="24"/>
          <w:szCs w:val="24"/>
          <w:lang w:eastAsia="fr-FR"/>
        </w:rPr>
        <w:t xml:space="preserve"> </w:t>
      </w:r>
      <w:r w:rsidRPr="00C878AD">
        <w:rPr>
          <w:rFonts w:ascii="Times New Roman" w:eastAsia="Times New Roman" w:hAnsi="Times New Roman" w:cs="Times New Roman"/>
          <w:color w:val="4D5154"/>
          <w:sz w:val="24"/>
          <w:szCs w:val="24"/>
          <w:lang w:eastAsia="fr-FR"/>
        </w:rPr>
        <w:t>les émeutiers juchés sur le pupitre des journalistes, les couloirs encombrés ; partout</w:t>
      </w:r>
      <w:r w:rsidR="00C878AD">
        <w:rPr>
          <w:rFonts w:ascii="Times New Roman" w:eastAsia="Times New Roman" w:hAnsi="Times New Roman" w:cs="Times New Roman"/>
          <w:color w:val="4D5154"/>
          <w:sz w:val="24"/>
          <w:szCs w:val="24"/>
          <w:lang w:eastAsia="fr-FR"/>
        </w:rPr>
        <w:t xml:space="preserve"> </w:t>
      </w:r>
      <w:r w:rsidRPr="00C878AD">
        <w:rPr>
          <w:rFonts w:ascii="Times New Roman" w:eastAsia="Times New Roman" w:hAnsi="Times New Roman" w:cs="Times New Roman"/>
          <w:color w:val="4D5154"/>
          <w:sz w:val="24"/>
          <w:szCs w:val="24"/>
          <w:lang w:eastAsia="fr-FR"/>
        </w:rPr>
        <w:t>des têtes, des épaules, des faces hurlantes, des bras tendus, des poings fermés ;</w:t>
      </w:r>
      <w:r w:rsidR="00C878AD">
        <w:rPr>
          <w:rFonts w:ascii="Times New Roman" w:eastAsia="Times New Roman" w:hAnsi="Times New Roman" w:cs="Times New Roman"/>
          <w:color w:val="4D5154"/>
          <w:sz w:val="24"/>
          <w:szCs w:val="24"/>
          <w:lang w:eastAsia="fr-FR"/>
        </w:rPr>
        <w:t xml:space="preserve"> </w:t>
      </w:r>
      <w:r w:rsidRPr="00C878AD">
        <w:rPr>
          <w:rFonts w:ascii="Times New Roman" w:eastAsia="Times New Roman" w:hAnsi="Times New Roman" w:cs="Times New Roman"/>
          <w:color w:val="4D5154"/>
          <w:sz w:val="24"/>
          <w:szCs w:val="24"/>
          <w:lang w:eastAsia="fr-FR"/>
        </w:rPr>
        <w:t>personne ne parlant, tout le monde criant, les représentants immobiles ; cela dura trois</w:t>
      </w:r>
      <w:r w:rsidR="00C878AD">
        <w:rPr>
          <w:rFonts w:ascii="Times New Roman" w:eastAsia="Times New Roman" w:hAnsi="Times New Roman" w:cs="Times New Roman"/>
          <w:color w:val="4D5154"/>
          <w:sz w:val="24"/>
          <w:szCs w:val="24"/>
          <w:lang w:eastAsia="fr-FR"/>
        </w:rPr>
        <w:t xml:space="preserve"> </w:t>
      </w:r>
      <w:r w:rsidRPr="00C878AD">
        <w:rPr>
          <w:rFonts w:ascii="Times New Roman" w:eastAsia="Times New Roman" w:hAnsi="Times New Roman" w:cs="Times New Roman"/>
          <w:color w:val="4D5154"/>
          <w:sz w:val="24"/>
          <w:szCs w:val="24"/>
          <w:lang w:eastAsia="fr-FR"/>
        </w:rPr>
        <w:t>heures.</w:t>
      </w:r>
    </w:p>
    <w:p w14:paraId="1CE3D525" w14:textId="77777777" w:rsidR="007B684C" w:rsidRPr="00C878AD" w:rsidRDefault="007B684C" w:rsidP="00C878AD">
      <w:pPr>
        <w:jc w:val="both"/>
        <w:rPr>
          <w:rFonts w:ascii="Times New Roman" w:eastAsia="Times New Roman" w:hAnsi="Times New Roman" w:cs="Times New Roman"/>
          <w:color w:val="4D5154"/>
          <w:sz w:val="24"/>
          <w:szCs w:val="24"/>
          <w:lang w:eastAsia="fr-FR"/>
        </w:rPr>
      </w:pPr>
      <w:r w:rsidRPr="00C878AD">
        <w:rPr>
          <w:rFonts w:ascii="Times New Roman" w:eastAsia="Times New Roman" w:hAnsi="Times New Roman" w:cs="Times New Roman"/>
          <w:color w:val="4D5154"/>
          <w:sz w:val="24"/>
          <w:szCs w:val="24"/>
          <w:lang w:eastAsia="fr-FR"/>
        </w:rPr>
        <w:t>Le bureau du président, l’estrade des secrétaires, la tribune, avaient disparu et</w:t>
      </w:r>
      <w:r w:rsidR="00C878AD">
        <w:rPr>
          <w:rFonts w:ascii="Times New Roman" w:eastAsia="Times New Roman" w:hAnsi="Times New Roman" w:cs="Times New Roman"/>
          <w:color w:val="4D5154"/>
          <w:sz w:val="24"/>
          <w:szCs w:val="24"/>
          <w:lang w:eastAsia="fr-FR"/>
        </w:rPr>
        <w:t xml:space="preserve"> </w:t>
      </w:r>
      <w:r w:rsidRPr="00C878AD">
        <w:rPr>
          <w:rFonts w:ascii="Times New Roman" w:eastAsia="Times New Roman" w:hAnsi="Times New Roman" w:cs="Times New Roman"/>
          <w:color w:val="4D5154"/>
          <w:sz w:val="24"/>
          <w:szCs w:val="24"/>
          <w:lang w:eastAsia="fr-FR"/>
        </w:rPr>
        <w:t>n’étaient plus qu’un monceau d’hommes. Des hommes étaient assis sur le dossier du</w:t>
      </w:r>
      <w:r w:rsidR="00C878AD">
        <w:rPr>
          <w:rFonts w:ascii="Times New Roman" w:eastAsia="Times New Roman" w:hAnsi="Times New Roman" w:cs="Times New Roman"/>
          <w:color w:val="4D5154"/>
          <w:sz w:val="24"/>
          <w:szCs w:val="24"/>
          <w:lang w:eastAsia="fr-FR"/>
        </w:rPr>
        <w:t xml:space="preserve"> </w:t>
      </w:r>
      <w:r w:rsidRPr="00C878AD">
        <w:rPr>
          <w:rFonts w:ascii="Times New Roman" w:eastAsia="Times New Roman" w:hAnsi="Times New Roman" w:cs="Times New Roman"/>
          <w:color w:val="4D5154"/>
          <w:sz w:val="24"/>
          <w:szCs w:val="24"/>
          <w:lang w:eastAsia="fr-FR"/>
        </w:rPr>
        <w:t>président, à cheval sur les griffons de cuivre de son fauteuil, debout sur la table des</w:t>
      </w:r>
      <w:r w:rsidR="00C878AD">
        <w:rPr>
          <w:rFonts w:ascii="Times New Roman" w:eastAsia="Times New Roman" w:hAnsi="Times New Roman" w:cs="Times New Roman"/>
          <w:color w:val="4D5154"/>
          <w:sz w:val="24"/>
          <w:szCs w:val="24"/>
          <w:lang w:eastAsia="fr-FR"/>
        </w:rPr>
        <w:t xml:space="preserve"> </w:t>
      </w:r>
      <w:r w:rsidRPr="00C878AD">
        <w:rPr>
          <w:rFonts w:ascii="Times New Roman" w:eastAsia="Times New Roman" w:hAnsi="Times New Roman" w:cs="Times New Roman"/>
          <w:color w:val="4D5154"/>
          <w:sz w:val="24"/>
          <w:szCs w:val="24"/>
          <w:lang w:eastAsia="fr-FR"/>
        </w:rPr>
        <w:t>secrétaires, debout sur les consoles des sténographes, debout sur les rampes du double</w:t>
      </w:r>
      <w:r w:rsidR="00C878AD">
        <w:rPr>
          <w:rFonts w:ascii="Times New Roman" w:eastAsia="Times New Roman" w:hAnsi="Times New Roman" w:cs="Times New Roman"/>
          <w:color w:val="4D5154"/>
          <w:sz w:val="24"/>
          <w:szCs w:val="24"/>
          <w:lang w:eastAsia="fr-FR"/>
        </w:rPr>
        <w:t xml:space="preserve"> </w:t>
      </w:r>
      <w:r w:rsidRPr="00C878AD">
        <w:rPr>
          <w:rFonts w:ascii="Times New Roman" w:eastAsia="Times New Roman" w:hAnsi="Times New Roman" w:cs="Times New Roman"/>
          <w:color w:val="4D5154"/>
          <w:sz w:val="24"/>
          <w:szCs w:val="24"/>
          <w:lang w:eastAsia="fr-FR"/>
        </w:rPr>
        <w:t>escalier, debout sur le velours de la tribune. La plupart pieds nus. En revanche les têtes</w:t>
      </w:r>
      <w:r w:rsidR="00C878AD">
        <w:rPr>
          <w:rFonts w:ascii="Times New Roman" w:eastAsia="Times New Roman" w:hAnsi="Times New Roman" w:cs="Times New Roman"/>
          <w:color w:val="4D5154"/>
          <w:sz w:val="24"/>
          <w:szCs w:val="24"/>
          <w:lang w:eastAsia="fr-FR"/>
        </w:rPr>
        <w:t xml:space="preserve"> </w:t>
      </w:r>
      <w:r w:rsidRPr="00C878AD">
        <w:rPr>
          <w:rFonts w:ascii="Times New Roman" w:eastAsia="Times New Roman" w:hAnsi="Times New Roman" w:cs="Times New Roman"/>
          <w:color w:val="4D5154"/>
          <w:sz w:val="24"/>
          <w:szCs w:val="24"/>
          <w:lang w:eastAsia="fr-FR"/>
        </w:rPr>
        <w:t>couvertes.</w:t>
      </w:r>
    </w:p>
    <w:p w14:paraId="6B74B8CA" w14:textId="77777777" w:rsidR="007B684C" w:rsidRPr="00C878AD" w:rsidRDefault="007B684C" w:rsidP="00C878AD">
      <w:pPr>
        <w:jc w:val="both"/>
        <w:rPr>
          <w:rFonts w:ascii="Times New Roman" w:eastAsia="Times New Roman" w:hAnsi="Times New Roman" w:cs="Times New Roman"/>
          <w:color w:val="4D5154"/>
          <w:sz w:val="24"/>
          <w:szCs w:val="24"/>
          <w:lang w:eastAsia="fr-FR"/>
        </w:rPr>
      </w:pPr>
      <w:r w:rsidRPr="00C878AD">
        <w:rPr>
          <w:rFonts w:ascii="Times New Roman" w:eastAsia="Times New Roman" w:hAnsi="Times New Roman" w:cs="Times New Roman"/>
          <w:color w:val="4D5154"/>
          <w:sz w:val="24"/>
          <w:szCs w:val="24"/>
          <w:lang w:eastAsia="fr-FR"/>
        </w:rPr>
        <w:t>L’un d’eux prit et mit dans sa poche une des deux petites horloges qui sont des</w:t>
      </w:r>
      <w:r w:rsidR="00C878AD">
        <w:rPr>
          <w:rFonts w:ascii="Times New Roman" w:eastAsia="Times New Roman" w:hAnsi="Times New Roman" w:cs="Times New Roman"/>
          <w:color w:val="4D5154"/>
          <w:sz w:val="24"/>
          <w:szCs w:val="24"/>
          <w:lang w:eastAsia="fr-FR"/>
        </w:rPr>
        <w:t xml:space="preserve"> </w:t>
      </w:r>
      <w:r w:rsidRPr="00C878AD">
        <w:rPr>
          <w:rFonts w:ascii="Times New Roman" w:eastAsia="Times New Roman" w:hAnsi="Times New Roman" w:cs="Times New Roman"/>
          <w:color w:val="4D5154"/>
          <w:sz w:val="24"/>
          <w:szCs w:val="24"/>
          <w:lang w:eastAsia="fr-FR"/>
        </w:rPr>
        <w:t>deux côtés de la tribune pour l’usage des rédacteurs du Moniteur. Brouhaha effrayant.</w:t>
      </w:r>
      <w:r w:rsidR="00C878AD">
        <w:rPr>
          <w:rFonts w:ascii="Times New Roman" w:eastAsia="Times New Roman" w:hAnsi="Times New Roman" w:cs="Times New Roman"/>
          <w:color w:val="4D5154"/>
          <w:sz w:val="24"/>
          <w:szCs w:val="24"/>
          <w:lang w:eastAsia="fr-FR"/>
        </w:rPr>
        <w:t xml:space="preserve"> </w:t>
      </w:r>
      <w:r w:rsidRPr="00C878AD">
        <w:rPr>
          <w:rFonts w:ascii="Times New Roman" w:eastAsia="Times New Roman" w:hAnsi="Times New Roman" w:cs="Times New Roman"/>
          <w:color w:val="4D5154"/>
          <w:sz w:val="24"/>
          <w:szCs w:val="24"/>
          <w:lang w:eastAsia="fr-FR"/>
        </w:rPr>
        <w:t>La poussière comme de la fumée, le vacarme comme le tonnerre. Il fallait une demi-heure pour faire entendre une demi-phrase.</w:t>
      </w:r>
    </w:p>
    <w:p w14:paraId="77E2211B" w14:textId="77777777" w:rsidR="007B684C" w:rsidRPr="00C878AD" w:rsidRDefault="007B684C" w:rsidP="00C878AD">
      <w:pPr>
        <w:jc w:val="both"/>
        <w:rPr>
          <w:rFonts w:ascii="Times New Roman" w:eastAsia="Times New Roman" w:hAnsi="Times New Roman" w:cs="Times New Roman"/>
          <w:color w:val="4D5154"/>
          <w:sz w:val="24"/>
          <w:szCs w:val="24"/>
          <w:lang w:eastAsia="fr-FR"/>
        </w:rPr>
      </w:pPr>
      <w:r w:rsidRPr="00C878AD">
        <w:rPr>
          <w:rFonts w:ascii="Times New Roman" w:eastAsia="Times New Roman" w:hAnsi="Times New Roman" w:cs="Times New Roman"/>
          <w:color w:val="4D5154"/>
          <w:sz w:val="24"/>
          <w:szCs w:val="24"/>
          <w:lang w:eastAsia="fr-FR"/>
        </w:rPr>
        <w:t>Blanqui pâle et froid au milieu de tout cela.</w:t>
      </w:r>
    </w:p>
    <w:p w14:paraId="391CEF3C" w14:textId="77777777" w:rsidR="007B684C" w:rsidRPr="00C878AD" w:rsidRDefault="007B684C" w:rsidP="00C878AD">
      <w:pPr>
        <w:jc w:val="both"/>
        <w:rPr>
          <w:rFonts w:ascii="Times New Roman" w:eastAsia="Times New Roman" w:hAnsi="Times New Roman" w:cs="Times New Roman"/>
          <w:color w:val="4D5154"/>
          <w:sz w:val="24"/>
          <w:szCs w:val="24"/>
          <w:lang w:eastAsia="fr-FR"/>
        </w:rPr>
      </w:pPr>
      <w:r w:rsidRPr="00C878AD">
        <w:rPr>
          <w:rFonts w:ascii="Times New Roman" w:eastAsia="Times New Roman" w:hAnsi="Times New Roman" w:cs="Times New Roman"/>
          <w:color w:val="4D5154"/>
          <w:sz w:val="24"/>
          <w:szCs w:val="24"/>
          <w:lang w:eastAsia="fr-FR"/>
        </w:rPr>
        <w:t>Aussi ce qu’on voulait dire on l’écrivait, et on hissait à chaque instant, au-dessus des têtes, des écriteaux au bout d’une pique.</w:t>
      </w:r>
    </w:p>
    <w:p w14:paraId="2612B654" w14:textId="77777777" w:rsidR="007B684C" w:rsidRPr="00C878AD" w:rsidRDefault="007B684C" w:rsidP="00C878AD">
      <w:pPr>
        <w:jc w:val="both"/>
        <w:rPr>
          <w:rFonts w:ascii="Times New Roman" w:eastAsia="Times New Roman" w:hAnsi="Times New Roman" w:cs="Times New Roman"/>
          <w:color w:val="4D5154"/>
          <w:sz w:val="24"/>
          <w:szCs w:val="24"/>
          <w:lang w:eastAsia="fr-FR"/>
        </w:rPr>
      </w:pPr>
      <w:r w:rsidRPr="00C878AD">
        <w:rPr>
          <w:rFonts w:ascii="Times New Roman" w:eastAsia="Times New Roman" w:hAnsi="Times New Roman" w:cs="Times New Roman"/>
          <w:color w:val="4D5154"/>
          <w:sz w:val="24"/>
          <w:szCs w:val="24"/>
          <w:lang w:eastAsia="fr-FR"/>
        </w:rPr>
        <w:t>Les émeutiers des tribunes frappaient de la hampe de leurs drapeaux sur les</w:t>
      </w:r>
      <w:r w:rsidR="00C878AD">
        <w:rPr>
          <w:rFonts w:ascii="Times New Roman" w:eastAsia="Times New Roman" w:hAnsi="Times New Roman" w:cs="Times New Roman"/>
          <w:color w:val="4D5154"/>
          <w:sz w:val="24"/>
          <w:szCs w:val="24"/>
          <w:lang w:eastAsia="fr-FR"/>
        </w:rPr>
        <w:t xml:space="preserve"> </w:t>
      </w:r>
      <w:r w:rsidRPr="00C878AD">
        <w:rPr>
          <w:rFonts w:ascii="Times New Roman" w:eastAsia="Times New Roman" w:hAnsi="Times New Roman" w:cs="Times New Roman"/>
          <w:color w:val="4D5154"/>
          <w:sz w:val="24"/>
          <w:szCs w:val="24"/>
          <w:lang w:eastAsia="fr-FR"/>
        </w:rPr>
        <w:t>chapeaux des femmes ; la curiosité luttant avec l’effroi, les femmes tinrent bon</w:t>
      </w:r>
      <w:r w:rsidR="00C878AD">
        <w:rPr>
          <w:rFonts w:ascii="Times New Roman" w:eastAsia="Times New Roman" w:hAnsi="Times New Roman" w:cs="Times New Roman"/>
          <w:color w:val="4D5154"/>
          <w:sz w:val="24"/>
          <w:szCs w:val="24"/>
          <w:lang w:eastAsia="fr-FR"/>
        </w:rPr>
        <w:t xml:space="preserve"> </w:t>
      </w:r>
      <w:r w:rsidRPr="00C878AD">
        <w:rPr>
          <w:rFonts w:ascii="Times New Roman" w:eastAsia="Times New Roman" w:hAnsi="Times New Roman" w:cs="Times New Roman"/>
          <w:color w:val="4D5154"/>
          <w:sz w:val="24"/>
          <w:szCs w:val="24"/>
          <w:lang w:eastAsia="fr-FR"/>
        </w:rPr>
        <w:t>pendant trois quarts d’heure, mais elles finirent par s’enfuir et elles disparurent toutes.</w:t>
      </w:r>
      <w:r w:rsidR="00C878AD">
        <w:rPr>
          <w:rFonts w:ascii="Times New Roman" w:eastAsia="Times New Roman" w:hAnsi="Times New Roman" w:cs="Times New Roman"/>
          <w:color w:val="4D5154"/>
          <w:sz w:val="24"/>
          <w:szCs w:val="24"/>
          <w:lang w:eastAsia="fr-FR"/>
        </w:rPr>
        <w:t xml:space="preserve"> </w:t>
      </w:r>
      <w:r w:rsidRPr="00C878AD">
        <w:rPr>
          <w:rFonts w:ascii="Times New Roman" w:eastAsia="Times New Roman" w:hAnsi="Times New Roman" w:cs="Times New Roman"/>
          <w:color w:val="4D5154"/>
          <w:sz w:val="24"/>
          <w:szCs w:val="24"/>
          <w:lang w:eastAsia="fr-FR"/>
        </w:rPr>
        <w:t>Une seule resta quelque temps, jolie, parée, avec un chapeau rose, épouvantée et prête</w:t>
      </w:r>
      <w:r w:rsidR="00C878AD">
        <w:rPr>
          <w:rFonts w:ascii="Times New Roman" w:eastAsia="Times New Roman" w:hAnsi="Times New Roman" w:cs="Times New Roman"/>
          <w:color w:val="4D5154"/>
          <w:sz w:val="24"/>
          <w:szCs w:val="24"/>
          <w:lang w:eastAsia="fr-FR"/>
        </w:rPr>
        <w:t xml:space="preserve"> </w:t>
      </w:r>
      <w:r w:rsidRPr="00C878AD">
        <w:rPr>
          <w:rFonts w:ascii="Times New Roman" w:eastAsia="Times New Roman" w:hAnsi="Times New Roman" w:cs="Times New Roman"/>
          <w:color w:val="4D5154"/>
          <w:sz w:val="24"/>
          <w:szCs w:val="24"/>
          <w:lang w:eastAsia="fr-FR"/>
        </w:rPr>
        <w:t>à se jeter dans la salle pour échapper à la foule qui l’étouffait.</w:t>
      </w:r>
    </w:p>
    <w:p w14:paraId="36E96CB6" w14:textId="77777777" w:rsidR="007B684C" w:rsidRPr="00C878AD" w:rsidRDefault="007B684C" w:rsidP="00C878AD">
      <w:pPr>
        <w:jc w:val="both"/>
        <w:rPr>
          <w:rFonts w:ascii="Times New Roman" w:eastAsia="Times New Roman" w:hAnsi="Times New Roman" w:cs="Times New Roman"/>
          <w:color w:val="4D5154"/>
          <w:sz w:val="24"/>
          <w:szCs w:val="24"/>
          <w:lang w:eastAsia="fr-FR"/>
        </w:rPr>
      </w:pPr>
      <w:r w:rsidRPr="00C878AD">
        <w:rPr>
          <w:rFonts w:ascii="Times New Roman" w:eastAsia="Times New Roman" w:hAnsi="Times New Roman" w:cs="Times New Roman"/>
          <w:color w:val="4D5154"/>
          <w:sz w:val="24"/>
          <w:szCs w:val="24"/>
          <w:lang w:eastAsia="fr-FR"/>
        </w:rPr>
        <w:t xml:space="preserve">Un représentant, M. </w:t>
      </w:r>
      <w:proofErr w:type="spellStart"/>
      <w:r w:rsidRPr="00C878AD">
        <w:rPr>
          <w:rFonts w:ascii="Times New Roman" w:eastAsia="Times New Roman" w:hAnsi="Times New Roman" w:cs="Times New Roman"/>
          <w:color w:val="4D5154"/>
          <w:sz w:val="24"/>
          <w:szCs w:val="24"/>
          <w:lang w:eastAsia="fr-FR"/>
        </w:rPr>
        <w:t>Duchaffaut</w:t>
      </w:r>
      <w:proofErr w:type="spellEnd"/>
      <w:r w:rsidRPr="00C878AD">
        <w:rPr>
          <w:rFonts w:ascii="Times New Roman" w:eastAsia="Times New Roman" w:hAnsi="Times New Roman" w:cs="Times New Roman"/>
          <w:color w:val="4D5154"/>
          <w:sz w:val="24"/>
          <w:szCs w:val="24"/>
          <w:lang w:eastAsia="fr-FR"/>
        </w:rPr>
        <w:t>, fut pris à la gorge et menacé d’un poignard.</w:t>
      </w:r>
    </w:p>
    <w:p w14:paraId="33FC64CC" w14:textId="77777777" w:rsidR="00B927E6" w:rsidRDefault="007B684C" w:rsidP="00C878AD">
      <w:pPr>
        <w:jc w:val="both"/>
        <w:rPr>
          <w:rFonts w:ascii="Times New Roman" w:eastAsia="Times New Roman" w:hAnsi="Times New Roman" w:cs="Times New Roman"/>
          <w:color w:val="4D5154"/>
          <w:sz w:val="24"/>
          <w:szCs w:val="24"/>
          <w:lang w:eastAsia="fr-FR"/>
        </w:rPr>
      </w:pPr>
      <w:r w:rsidRPr="00C878AD">
        <w:rPr>
          <w:rFonts w:ascii="Times New Roman" w:eastAsia="Times New Roman" w:hAnsi="Times New Roman" w:cs="Times New Roman"/>
          <w:color w:val="4D5154"/>
          <w:sz w:val="24"/>
          <w:szCs w:val="24"/>
          <w:lang w:eastAsia="fr-FR"/>
        </w:rPr>
        <w:t>Plusieurs autres furent maltraités. Un chef des émeutiers, qui n’était pas du peuple,</w:t>
      </w:r>
      <w:r w:rsidR="00C878AD">
        <w:rPr>
          <w:rFonts w:ascii="Times New Roman" w:eastAsia="Times New Roman" w:hAnsi="Times New Roman" w:cs="Times New Roman"/>
          <w:color w:val="4D5154"/>
          <w:sz w:val="24"/>
          <w:szCs w:val="24"/>
          <w:lang w:eastAsia="fr-FR"/>
        </w:rPr>
        <w:t xml:space="preserve"> </w:t>
      </w:r>
      <w:r w:rsidRPr="00C878AD">
        <w:rPr>
          <w:rFonts w:ascii="Times New Roman" w:eastAsia="Times New Roman" w:hAnsi="Times New Roman" w:cs="Times New Roman"/>
          <w:color w:val="4D5154"/>
          <w:sz w:val="24"/>
          <w:szCs w:val="24"/>
          <w:lang w:eastAsia="fr-FR"/>
        </w:rPr>
        <w:t>homme à face sinistre, avec des yeux injectés de sang et un nez qui ressemblait à un</w:t>
      </w:r>
      <w:r w:rsidR="00C878AD">
        <w:rPr>
          <w:rFonts w:ascii="Times New Roman" w:eastAsia="Times New Roman" w:hAnsi="Times New Roman" w:cs="Times New Roman"/>
          <w:color w:val="4D5154"/>
          <w:sz w:val="24"/>
          <w:szCs w:val="24"/>
          <w:lang w:eastAsia="fr-FR"/>
        </w:rPr>
        <w:t xml:space="preserve"> </w:t>
      </w:r>
      <w:r w:rsidRPr="00C878AD">
        <w:rPr>
          <w:rFonts w:ascii="Times New Roman" w:eastAsia="Times New Roman" w:hAnsi="Times New Roman" w:cs="Times New Roman"/>
          <w:color w:val="4D5154"/>
          <w:sz w:val="24"/>
          <w:szCs w:val="24"/>
          <w:lang w:eastAsia="fr-FR"/>
        </w:rPr>
        <w:t>bec d’oiseau de proie, criait : Demain nous dresserons dans Paris autant de guillotines</w:t>
      </w:r>
      <w:r w:rsidR="00C878AD">
        <w:rPr>
          <w:rFonts w:ascii="Times New Roman" w:eastAsia="Times New Roman" w:hAnsi="Times New Roman" w:cs="Times New Roman"/>
          <w:color w:val="4D5154"/>
          <w:sz w:val="24"/>
          <w:szCs w:val="24"/>
          <w:lang w:eastAsia="fr-FR"/>
        </w:rPr>
        <w:t xml:space="preserve"> </w:t>
      </w:r>
      <w:r w:rsidRPr="00C878AD">
        <w:rPr>
          <w:rFonts w:ascii="Times New Roman" w:eastAsia="Times New Roman" w:hAnsi="Times New Roman" w:cs="Times New Roman"/>
          <w:color w:val="4D5154"/>
          <w:sz w:val="24"/>
          <w:szCs w:val="24"/>
          <w:lang w:eastAsia="fr-FR"/>
        </w:rPr>
        <w:t xml:space="preserve">que nous y avons dressé d’arbres de liberté. </w:t>
      </w:r>
    </w:p>
    <w:p w14:paraId="74B3C86A" w14:textId="77777777" w:rsidR="00B927E6" w:rsidRDefault="00B927E6" w:rsidP="00C878AD">
      <w:pPr>
        <w:jc w:val="both"/>
        <w:rPr>
          <w:rFonts w:ascii="Times New Roman" w:eastAsia="Times New Roman" w:hAnsi="Times New Roman" w:cs="Times New Roman"/>
          <w:color w:val="4D5154"/>
          <w:sz w:val="24"/>
          <w:szCs w:val="24"/>
          <w:lang w:eastAsia="fr-FR"/>
        </w:rPr>
      </w:pPr>
    </w:p>
    <w:p w14:paraId="301C7056" w14:textId="77777777" w:rsidR="007B684C" w:rsidRPr="00C878AD" w:rsidRDefault="00191ACE" w:rsidP="00B927E6">
      <w:pPr>
        <w:jc w:val="right"/>
        <w:rPr>
          <w:rFonts w:ascii="Times New Roman" w:eastAsia="Times New Roman" w:hAnsi="Times New Roman" w:cs="Times New Roman"/>
          <w:color w:val="4D5154"/>
          <w:sz w:val="24"/>
          <w:szCs w:val="24"/>
          <w:lang w:eastAsia="fr-FR"/>
        </w:rPr>
      </w:pPr>
      <w:r>
        <w:rPr>
          <w:rFonts w:ascii="Times New Roman" w:eastAsia="Times New Roman" w:hAnsi="Times New Roman" w:cs="Times New Roman"/>
          <w:b/>
          <w:color w:val="4D5154"/>
          <w:sz w:val="24"/>
          <w:szCs w:val="24"/>
          <w:lang w:eastAsia="fr-FR"/>
        </w:rPr>
        <w:t>Victor HUGO</w:t>
      </w:r>
      <w:r w:rsidR="00B927E6">
        <w:rPr>
          <w:rFonts w:ascii="Times New Roman" w:eastAsia="Times New Roman" w:hAnsi="Times New Roman" w:cs="Times New Roman"/>
          <w:b/>
          <w:color w:val="4D5154"/>
          <w:sz w:val="24"/>
          <w:szCs w:val="24"/>
          <w:lang w:eastAsia="fr-FR"/>
        </w:rPr>
        <w:t xml:space="preserve">, </w:t>
      </w:r>
      <w:r w:rsidR="00B927E6">
        <w:rPr>
          <w:rFonts w:ascii="Times New Roman" w:eastAsia="Times New Roman" w:hAnsi="Times New Roman" w:cs="Times New Roman"/>
          <w:b/>
          <w:i/>
          <w:color w:val="4D5154"/>
          <w:sz w:val="24"/>
          <w:szCs w:val="24"/>
          <w:lang w:eastAsia="fr-FR"/>
        </w:rPr>
        <w:t xml:space="preserve">Choses vues, </w:t>
      </w:r>
      <w:r w:rsidR="00B927E6">
        <w:rPr>
          <w:rFonts w:ascii="Times New Roman" w:eastAsia="Times New Roman" w:hAnsi="Times New Roman" w:cs="Times New Roman"/>
          <w:b/>
          <w:color w:val="4D5154"/>
          <w:sz w:val="24"/>
          <w:szCs w:val="24"/>
          <w:lang w:eastAsia="fr-FR"/>
        </w:rPr>
        <w:t>1880</w:t>
      </w:r>
      <w:r w:rsidR="007B684C" w:rsidRPr="00C878AD">
        <w:rPr>
          <w:rFonts w:ascii="Times New Roman" w:eastAsia="Times New Roman" w:hAnsi="Times New Roman" w:cs="Times New Roman"/>
          <w:color w:val="4D5154"/>
          <w:sz w:val="24"/>
          <w:szCs w:val="24"/>
          <w:lang w:eastAsia="fr-FR"/>
        </w:rPr>
        <w:br w:type="page"/>
      </w:r>
    </w:p>
    <w:p w14:paraId="4E0E6763" w14:textId="77777777" w:rsidR="0095211B" w:rsidRDefault="0095211B" w:rsidP="0095211B">
      <w:pPr>
        <w:spacing w:after="0"/>
        <w:jc w:val="both"/>
        <w:rPr>
          <w:rFonts w:ascii="Times New Roman" w:hAnsi="Times New Roman" w:cs="Times New Roman"/>
          <w:b/>
          <w:sz w:val="24"/>
          <w:szCs w:val="24"/>
          <w:u w:val="single"/>
        </w:rPr>
      </w:pPr>
      <w:r w:rsidRPr="005C3A45">
        <w:rPr>
          <w:rFonts w:ascii="Times New Roman" w:hAnsi="Times New Roman" w:cs="Times New Roman"/>
          <w:b/>
          <w:sz w:val="24"/>
          <w:szCs w:val="24"/>
          <w:u w:val="single"/>
        </w:rPr>
        <w:lastRenderedPageBreak/>
        <w:t>Texte 2</w:t>
      </w:r>
    </w:p>
    <w:p w14:paraId="19A11A22" w14:textId="77777777" w:rsidR="0095211B" w:rsidRDefault="0095211B" w:rsidP="005F0F1E">
      <w:pPr>
        <w:shd w:val="clear" w:color="auto" w:fill="FFFFFF"/>
        <w:spacing w:after="150" w:line="300" w:lineRule="atLeast"/>
        <w:jc w:val="both"/>
        <w:rPr>
          <w:rFonts w:ascii="Times New Roman" w:eastAsia="Times New Roman" w:hAnsi="Times New Roman" w:cs="Times New Roman"/>
          <w:i/>
          <w:color w:val="4D5154"/>
          <w:sz w:val="24"/>
          <w:szCs w:val="24"/>
          <w:lang w:eastAsia="fr-FR"/>
        </w:rPr>
      </w:pPr>
    </w:p>
    <w:p w14:paraId="547443AC" w14:textId="77777777" w:rsidR="005F0F1E" w:rsidRPr="002257C4" w:rsidRDefault="00CA711F" w:rsidP="005F0F1E">
      <w:pPr>
        <w:shd w:val="clear" w:color="auto" w:fill="FFFFFF"/>
        <w:spacing w:after="150" w:line="300" w:lineRule="atLeast"/>
        <w:jc w:val="both"/>
        <w:rPr>
          <w:rFonts w:ascii="Times New Roman" w:eastAsia="Times New Roman" w:hAnsi="Times New Roman" w:cs="Times New Roman"/>
          <w:i/>
          <w:color w:val="4D5154"/>
          <w:sz w:val="24"/>
          <w:szCs w:val="24"/>
          <w:lang w:eastAsia="fr-FR"/>
        </w:rPr>
      </w:pPr>
      <w:r w:rsidRPr="00330D0B">
        <w:rPr>
          <w:rFonts w:ascii="Times New Roman" w:eastAsia="Times New Roman" w:hAnsi="Times New Roman" w:cs="Times New Roman"/>
          <w:i/>
          <w:color w:val="4D5154"/>
          <w:sz w:val="24"/>
          <w:szCs w:val="24"/>
          <w:lang w:eastAsia="fr-FR"/>
        </w:rPr>
        <w:t>A</w:t>
      </w:r>
      <w:r w:rsidR="005F0F1E" w:rsidRPr="002257C4">
        <w:rPr>
          <w:rFonts w:ascii="Times New Roman" w:eastAsia="Times New Roman" w:hAnsi="Times New Roman" w:cs="Times New Roman"/>
          <w:i/>
          <w:color w:val="4D5154"/>
          <w:sz w:val="24"/>
          <w:szCs w:val="24"/>
          <w:lang w:eastAsia="fr-FR"/>
        </w:rPr>
        <w:t xml:space="preserve">près deux mois de grève et de privations, </w:t>
      </w:r>
      <w:r w:rsidRPr="002257C4">
        <w:rPr>
          <w:rFonts w:ascii="Times New Roman" w:eastAsia="Times New Roman" w:hAnsi="Times New Roman" w:cs="Times New Roman"/>
          <w:i/>
          <w:color w:val="4D5154"/>
          <w:sz w:val="24"/>
          <w:szCs w:val="24"/>
          <w:lang w:eastAsia="fr-FR"/>
        </w:rPr>
        <w:t>une foule de mineurs</w:t>
      </w:r>
      <w:r w:rsidRPr="00330D0B">
        <w:rPr>
          <w:rFonts w:ascii="Times New Roman" w:eastAsia="Times New Roman" w:hAnsi="Times New Roman" w:cs="Times New Roman"/>
          <w:i/>
          <w:color w:val="4D5154"/>
          <w:sz w:val="24"/>
          <w:szCs w:val="24"/>
          <w:lang w:eastAsia="fr-FR"/>
        </w:rPr>
        <w:t xml:space="preserve"> </w:t>
      </w:r>
      <w:r w:rsidR="005F0F1E" w:rsidRPr="002257C4">
        <w:rPr>
          <w:rFonts w:ascii="Times New Roman" w:eastAsia="Times New Roman" w:hAnsi="Times New Roman" w:cs="Times New Roman"/>
          <w:i/>
          <w:color w:val="4D5154"/>
          <w:sz w:val="24"/>
          <w:szCs w:val="24"/>
          <w:lang w:eastAsia="fr-FR"/>
        </w:rPr>
        <w:t xml:space="preserve">se dirige vers le siège de la compagnie à </w:t>
      </w:r>
      <w:proofErr w:type="spellStart"/>
      <w:r w:rsidR="005F0F1E" w:rsidRPr="002257C4">
        <w:rPr>
          <w:rFonts w:ascii="Times New Roman" w:eastAsia="Times New Roman" w:hAnsi="Times New Roman" w:cs="Times New Roman"/>
          <w:i/>
          <w:color w:val="4D5154"/>
          <w:sz w:val="24"/>
          <w:szCs w:val="24"/>
          <w:lang w:eastAsia="fr-FR"/>
        </w:rPr>
        <w:t>Montsou</w:t>
      </w:r>
      <w:proofErr w:type="spellEnd"/>
      <w:r w:rsidR="005F0F1E" w:rsidRPr="002257C4">
        <w:rPr>
          <w:rFonts w:ascii="Times New Roman" w:eastAsia="Times New Roman" w:hAnsi="Times New Roman" w:cs="Times New Roman"/>
          <w:i/>
          <w:color w:val="4D5154"/>
          <w:sz w:val="24"/>
          <w:szCs w:val="24"/>
          <w:lang w:eastAsia="fr-FR"/>
        </w:rPr>
        <w:t>. Depuis une grange où ils se sont dissimulés, des bourgeois, parmi lesquels la femme du directeur de la mine, regardent passer l'émeute.</w:t>
      </w:r>
    </w:p>
    <w:p w14:paraId="0B54F59B" w14:textId="77777777" w:rsidR="005F0F1E" w:rsidRPr="002257C4" w:rsidRDefault="005F0F1E" w:rsidP="005F0F1E">
      <w:pPr>
        <w:shd w:val="clear" w:color="auto" w:fill="FFFFFF"/>
        <w:spacing w:after="150" w:line="300" w:lineRule="atLeast"/>
        <w:jc w:val="both"/>
        <w:rPr>
          <w:rFonts w:ascii="Times New Roman" w:eastAsia="Times New Roman" w:hAnsi="Times New Roman" w:cs="Times New Roman"/>
          <w:color w:val="4D5154"/>
          <w:sz w:val="24"/>
          <w:szCs w:val="24"/>
          <w:lang w:eastAsia="fr-FR"/>
        </w:rPr>
      </w:pPr>
      <w:r w:rsidRPr="002257C4">
        <w:rPr>
          <w:rFonts w:ascii="Times New Roman" w:eastAsia="Times New Roman" w:hAnsi="Times New Roman" w:cs="Times New Roman"/>
          <w:color w:val="4D5154"/>
          <w:sz w:val="24"/>
          <w:szCs w:val="24"/>
          <w:lang w:eastAsia="fr-FR"/>
        </w:rPr>
        <w:t xml:space="preserve">Les femmes avaient paru, près d'un millier de femmes, aux cheveux épars dépeignés par la course, aux guenilles montrant la peau nue, des nudités de femelles lasses d'enfanter des meurt-de-faim. Quelques-unes tenaient leur petit entre les bras, le soulevaient, l'agitaient, ainsi qu'un drapeau de deuil et de vengeance. D'autres, plus jeunes, avec des gorges gonflées de guerrières, brandissaient des </w:t>
      </w:r>
      <w:proofErr w:type="gramStart"/>
      <w:r w:rsidRPr="002257C4">
        <w:rPr>
          <w:rFonts w:ascii="Times New Roman" w:eastAsia="Times New Roman" w:hAnsi="Times New Roman" w:cs="Times New Roman"/>
          <w:color w:val="4D5154"/>
          <w:sz w:val="24"/>
          <w:szCs w:val="24"/>
          <w:lang w:eastAsia="fr-FR"/>
        </w:rPr>
        <w:t>bâtons;</w:t>
      </w:r>
      <w:proofErr w:type="gramEnd"/>
      <w:r w:rsidRPr="002257C4">
        <w:rPr>
          <w:rFonts w:ascii="Times New Roman" w:eastAsia="Times New Roman" w:hAnsi="Times New Roman" w:cs="Times New Roman"/>
          <w:color w:val="4D5154"/>
          <w:sz w:val="24"/>
          <w:szCs w:val="24"/>
          <w:lang w:eastAsia="fr-FR"/>
        </w:rPr>
        <w:t xml:space="preserve"> tandis que les vieilles, affreuses, hurlaient si fort, que les cordes de leurs cous décharnés semblaient se rompre.</w:t>
      </w:r>
    </w:p>
    <w:p w14:paraId="555EDFCC" w14:textId="77777777" w:rsidR="005F0F1E" w:rsidRPr="002257C4" w:rsidRDefault="005F0F1E" w:rsidP="005F0F1E">
      <w:pPr>
        <w:shd w:val="clear" w:color="auto" w:fill="FFFFFF"/>
        <w:spacing w:after="150" w:line="300" w:lineRule="atLeast"/>
        <w:jc w:val="both"/>
        <w:rPr>
          <w:rFonts w:ascii="Times New Roman" w:eastAsia="Times New Roman" w:hAnsi="Times New Roman" w:cs="Times New Roman"/>
          <w:color w:val="4D5154"/>
          <w:sz w:val="24"/>
          <w:szCs w:val="24"/>
          <w:lang w:eastAsia="fr-FR"/>
        </w:rPr>
      </w:pPr>
      <w:r w:rsidRPr="002257C4">
        <w:rPr>
          <w:rFonts w:ascii="Times New Roman" w:eastAsia="Times New Roman" w:hAnsi="Times New Roman" w:cs="Times New Roman"/>
          <w:color w:val="4D5154"/>
          <w:sz w:val="24"/>
          <w:szCs w:val="24"/>
          <w:lang w:eastAsia="fr-FR"/>
        </w:rPr>
        <w:t xml:space="preserve">Et les hommes déboulèrent ensuite, deux mille furieux, des galibots, des haveurs, des raccommodeurs, une masse compacte qui roulait d'un seul bloc, serrée, confondue, au point qu'on ne distinguait ai les culottes déteintes ni les tricots de laine en loques, effacés dans la même uniformité terreuse. Les yeux brûlaient, on voyait seulement les trous des bouches noires, chantant la Marseillaise, dont les strophes se perdaient en un mugissement confus, accompagné par le claquement des sabots sur la terre dure. Au-dessus des têtes, parmi le hérissement des barres de fer, une hache passa, portée toute </w:t>
      </w:r>
      <w:proofErr w:type="gramStart"/>
      <w:r w:rsidRPr="002257C4">
        <w:rPr>
          <w:rFonts w:ascii="Times New Roman" w:eastAsia="Times New Roman" w:hAnsi="Times New Roman" w:cs="Times New Roman"/>
          <w:color w:val="4D5154"/>
          <w:sz w:val="24"/>
          <w:szCs w:val="24"/>
          <w:lang w:eastAsia="fr-FR"/>
        </w:rPr>
        <w:t>droite;</w:t>
      </w:r>
      <w:proofErr w:type="gramEnd"/>
      <w:r w:rsidRPr="002257C4">
        <w:rPr>
          <w:rFonts w:ascii="Times New Roman" w:eastAsia="Times New Roman" w:hAnsi="Times New Roman" w:cs="Times New Roman"/>
          <w:color w:val="4D5154"/>
          <w:sz w:val="24"/>
          <w:szCs w:val="24"/>
          <w:lang w:eastAsia="fr-FR"/>
        </w:rPr>
        <w:t xml:space="preserve"> et cette hache unique, qui était comme l'étendard de la bande, avait, dans le ciel clair, le profil aigu d'un couperet de guillotine.</w:t>
      </w:r>
    </w:p>
    <w:p w14:paraId="33BC808F" w14:textId="77777777" w:rsidR="005F0F1E" w:rsidRPr="002257C4" w:rsidRDefault="005F0F1E" w:rsidP="005F0F1E">
      <w:pPr>
        <w:shd w:val="clear" w:color="auto" w:fill="FFFFFF"/>
        <w:spacing w:after="150" w:line="300" w:lineRule="atLeast"/>
        <w:jc w:val="both"/>
        <w:rPr>
          <w:rFonts w:ascii="Times New Roman" w:eastAsia="Times New Roman" w:hAnsi="Times New Roman" w:cs="Times New Roman"/>
          <w:color w:val="4D5154"/>
          <w:sz w:val="24"/>
          <w:szCs w:val="24"/>
          <w:lang w:eastAsia="fr-FR"/>
        </w:rPr>
      </w:pPr>
      <w:r w:rsidRPr="002257C4">
        <w:rPr>
          <w:rFonts w:ascii="Times New Roman" w:eastAsia="Times New Roman" w:hAnsi="Times New Roman" w:cs="Times New Roman"/>
          <w:color w:val="4D5154"/>
          <w:sz w:val="24"/>
          <w:szCs w:val="24"/>
          <w:lang w:eastAsia="fr-FR"/>
        </w:rPr>
        <w:t>« Quels visages atroces ! » balbutia M</w:t>
      </w:r>
      <w:r w:rsidR="00BF1E4E">
        <w:rPr>
          <w:rFonts w:ascii="Times New Roman" w:eastAsia="Times New Roman" w:hAnsi="Times New Roman" w:cs="Times New Roman"/>
          <w:color w:val="4D5154"/>
          <w:sz w:val="24"/>
          <w:szCs w:val="24"/>
          <w:lang w:eastAsia="fr-FR"/>
        </w:rPr>
        <w:t>.</w:t>
      </w:r>
      <w:r w:rsidRPr="002257C4">
        <w:rPr>
          <w:rFonts w:ascii="Times New Roman" w:eastAsia="Times New Roman" w:hAnsi="Times New Roman" w:cs="Times New Roman"/>
          <w:color w:val="4D5154"/>
          <w:sz w:val="24"/>
          <w:szCs w:val="24"/>
          <w:lang w:eastAsia="fr-FR"/>
        </w:rPr>
        <w:t xml:space="preserve"> </w:t>
      </w:r>
      <w:proofErr w:type="spellStart"/>
      <w:r w:rsidRPr="002257C4">
        <w:rPr>
          <w:rFonts w:ascii="Times New Roman" w:eastAsia="Times New Roman" w:hAnsi="Times New Roman" w:cs="Times New Roman"/>
          <w:color w:val="4D5154"/>
          <w:sz w:val="24"/>
          <w:szCs w:val="24"/>
          <w:lang w:eastAsia="fr-FR"/>
        </w:rPr>
        <w:t>Hennebeau</w:t>
      </w:r>
      <w:proofErr w:type="spellEnd"/>
      <w:r w:rsidRPr="002257C4">
        <w:rPr>
          <w:rFonts w:ascii="Times New Roman" w:eastAsia="Times New Roman" w:hAnsi="Times New Roman" w:cs="Times New Roman"/>
          <w:color w:val="4D5154"/>
          <w:sz w:val="24"/>
          <w:szCs w:val="24"/>
          <w:lang w:eastAsia="fr-FR"/>
        </w:rPr>
        <w:t>.</w:t>
      </w:r>
    </w:p>
    <w:p w14:paraId="619CB38E" w14:textId="77777777" w:rsidR="005F0F1E" w:rsidRPr="002257C4" w:rsidRDefault="005F0F1E" w:rsidP="005F0F1E">
      <w:pPr>
        <w:shd w:val="clear" w:color="auto" w:fill="FFFFFF"/>
        <w:spacing w:after="150" w:line="300" w:lineRule="atLeast"/>
        <w:rPr>
          <w:rFonts w:ascii="Times New Roman" w:eastAsia="Times New Roman" w:hAnsi="Times New Roman" w:cs="Times New Roman"/>
          <w:color w:val="4D5154"/>
          <w:sz w:val="24"/>
          <w:szCs w:val="24"/>
          <w:lang w:eastAsia="fr-FR"/>
        </w:rPr>
      </w:pPr>
      <w:proofErr w:type="spellStart"/>
      <w:r w:rsidRPr="002257C4">
        <w:rPr>
          <w:rFonts w:ascii="Times New Roman" w:eastAsia="Times New Roman" w:hAnsi="Times New Roman" w:cs="Times New Roman"/>
          <w:color w:val="4D5154"/>
          <w:sz w:val="24"/>
          <w:szCs w:val="24"/>
          <w:lang w:eastAsia="fr-FR"/>
        </w:rPr>
        <w:t>Négrel</w:t>
      </w:r>
      <w:proofErr w:type="spellEnd"/>
      <w:r w:rsidRPr="002257C4">
        <w:rPr>
          <w:rFonts w:ascii="Times New Roman" w:eastAsia="Times New Roman" w:hAnsi="Times New Roman" w:cs="Times New Roman"/>
          <w:color w:val="4D5154"/>
          <w:sz w:val="24"/>
          <w:szCs w:val="24"/>
          <w:lang w:eastAsia="fr-FR"/>
        </w:rPr>
        <w:t xml:space="preserve"> dit entre ses dents :</w:t>
      </w:r>
      <w:r w:rsidRPr="002257C4">
        <w:rPr>
          <w:rFonts w:ascii="Times New Roman" w:eastAsia="Times New Roman" w:hAnsi="Times New Roman" w:cs="Times New Roman"/>
          <w:color w:val="4D5154"/>
          <w:sz w:val="24"/>
          <w:szCs w:val="24"/>
          <w:lang w:eastAsia="fr-FR"/>
        </w:rPr>
        <w:br/>
        <w:t>" Le diable m'emporte si j'en reconnais un seul ! D'où sortent-ils donc, ces bandits-là ? "</w:t>
      </w:r>
    </w:p>
    <w:p w14:paraId="53A144F9" w14:textId="77777777" w:rsidR="005F0F1E" w:rsidRPr="002257C4" w:rsidRDefault="005F0F1E" w:rsidP="005F0F1E">
      <w:pPr>
        <w:shd w:val="clear" w:color="auto" w:fill="FFFFFF"/>
        <w:spacing w:after="150" w:line="300" w:lineRule="atLeast"/>
        <w:jc w:val="both"/>
        <w:rPr>
          <w:rFonts w:ascii="Times New Roman" w:eastAsia="Times New Roman" w:hAnsi="Times New Roman" w:cs="Times New Roman"/>
          <w:color w:val="4D5154"/>
          <w:sz w:val="24"/>
          <w:szCs w:val="24"/>
          <w:lang w:eastAsia="fr-FR"/>
        </w:rPr>
      </w:pPr>
      <w:r w:rsidRPr="002257C4">
        <w:rPr>
          <w:rFonts w:ascii="Times New Roman" w:eastAsia="Times New Roman" w:hAnsi="Times New Roman" w:cs="Times New Roman"/>
          <w:color w:val="4D5154"/>
          <w:sz w:val="24"/>
          <w:szCs w:val="24"/>
          <w:lang w:eastAsia="fr-FR"/>
        </w:rPr>
        <w:t xml:space="preserve">Et, en effet, la colère, la faim, ces deux mois de souffrances et cette débandade enragée au travers des fosses, avaient allongé en mâchoires de bêtes fauves les faces placides des houilleurs de </w:t>
      </w:r>
      <w:proofErr w:type="spellStart"/>
      <w:r w:rsidRPr="002257C4">
        <w:rPr>
          <w:rFonts w:ascii="Times New Roman" w:eastAsia="Times New Roman" w:hAnsi="Times New Roman" w:cs="Times New Roman"/>
          <w:color w:val="4D5154"/>
          <w:sz w:val="24"/>
          <w:szCs w:val="24"/>
          <w:lang w:eastAsia="fr-FR"/>
        </w:rPr>
        <w:t>Montsou</w:t>
      </w:r>
      <w:proofErr w:type="spellEnd"/>
      <w:r w:rsidRPr="002257C4">
        <w:rPr>
          <w:rFonts w:ascii="Times New Roman" w:eastAsia="Times New Roman" w:hAnsi="Times New Roman" w:cs="Times New Roman"/>
          <w:color w:val="4D5154"/>
          <w:sz w:val="24"/>
          <w:szCs w:val="24"/>
          <w:lang w:eastAsia="fr-FR"/>
        </w:rPr>
        <w:t xml:space="preserve">. </w:t>
      </w:r>
      <w:proofErr w:type="spellStart"/>
      <w:r w:rsidRPr="002257C4">
        <w:rPr>
          <w:rFonts w:ascii="Times New Roman" w:eastAsia="Times New Roman" w:hAnsi="Times New Roman" w:cs="Times New Roman"/>
          <w:color w:val="4D5154"/>
          <w:sz w:val="24"/>
          <w:szCs w:val="24"/>
          <w:lang w:eastAsia="fr-FR"/>
        </w:rPr>
        <w:t>A</w:t>
      </w:r>
      <w:proofErr w:type="spellEnd"/>
      <w:r w:rsidRPr="002257C4">
        <w:rPr>
          <w:rFonts w:ascii="Times New Roman" w:eastAsia="Times New Roman" w:hAnsi="Times New Roman" w:cs="Times New Roman"/>
          <w:color w:val="4D5154"/>
          <w:sz w:val="24"/>
          <w:szCs w:val="24"/>
          <w:lang w:eastAsia="fr-FR"/>
        </w:rPr>
        <w:t xml:space="preserve"> ce moment, le soleil se couchait, les derniers rayons d'une pourpre sombre ensanglantaient la plaine. Alors, la route sembla charrier du sang, les femmes, les hommes continuaient à galoper, saignants comme des bouchers en pleine tuerie.</w:t>
      </w:r>
    </w:p>
    <w:p w14:paraId="6CDFDDFE" w14:textId="77777777" w:rsidR="005F0F1E" w:rsidRPr="002257C4" w:rsidRDefault="005F0F1E" w:rsidP="005F0F1E">
      <w:pPr>
        <w:shd w:val="clear" w:color="auto" w:fill="FFFFFF"/>
        <w:spacing w:after="150" w:line="300" w:lineRule="atLeast"/>
        <w:jc w:val="both"/>
        <w:rPr>
          <w:rFonts w:ascii="Times New Roman" w:eastAsia="Times New Roman" w:hAnsi="Times New Roman" w:cs="Times New Roman"/>
          <w:color w:val="4D5154"/>
          <w:sz w:val="24"/>
          <w:szCs w:val="24"/>
          <w:lang w:eastAsia="fr-FR"/>
        </w:rPr>
      </w:pPr>
      <w:r w:rsidRPr="002257C4">
        <w:rPr>
          <w:rFonts w:ascii="Times New Roman" w:eastAsia="Times New Roman" w:hAnsi="Times New Roman" w:cs="Times New Roman"/>
          <w:color w:val="4D5154"/>
          <w:sz w:val="24"/>
          <w:szCs w:val="24"/>
          <w:lang w:eastAsia="fr-FR"/>
        </w:rPr>
        <w:t xml:space="preserve">" Oh ! superbe ! " dirent à </w:t>
      </w:r>
      <w:proofErr w:type="spellStart"/>
      <w:r w:rsidRPr="002257C4">
        <w:rPr>
          <w:rFonts w:ascii="Times New Roman" w:eastAsia="Times New Roman" w:hAnsi="Times New Roman" w:cs="Times New Roman"/>
          <w:color w:val="4D5154"/>
          <w:sz w:val="24"/>
          <w:szCs w:val="24"/>
          <w:lang w:eastAsia="fr-FR"/>
        </w:rPr>
        <w:t>demi-voix</w:t>
      </w:r>
      <w:proofErr w:type="spellEnd"/>
      <w:r w:rsidRPr="002257C4">
        <w:rPr>
          <w:rFonts w:ascii="Times New Roman" w:eastAsia="Times New Roman" w:hAnsi="Times New Roman" w:cs="Times New Roman"/>
          <w:color w:val="4D5154"/>
          <w:sz w:val="24"/>
          <w:szCs w:val="24"/>
          <w:lang w:eastAsia="fr-FR"/>
        </w:rPr>
        <w:t xml:space="preserve"> Lucie et Jeanne, remuées dans leur goût d'artistes par cette belle horreur.</w:t>
      </w:r>
    </w:p>
    <w:p w14:paraId="63545BCC" w14:textId="77777777" w:rsidR="005F0F1E" w:rsidRPr="002257C4" w:rsidRDefault="005F0F1E" w:rsidP="005F0F1E">
      <w:pPr>
        <w:shd w:val="clear" w:color="auto" w:fill="FFFFFF"/>
        <w:spacing w:after="150" w:line="300" w:lineRule="atLeast"/>
        <w:jc w:val="both"/>
        <w:rPr>
          <w:rFonts w:ascii="Times New Roman" w:eastAsia="Times New Roman" w:hAnsi="Times New Roman" w:cs="Times New Roman"/>
          <w:color w:val="4D5154"/>
          <w:sz w:val="24"/>
          <w:szCs w:val="24"/>
          <w:lang w:eastAsia="fr-FR"/>
        </w:rPr>
      </w:pPr>
      <w:r w:rsidRPr="002257C4">
        <w:rPr>
          <w:rFonts w:ascii="Times New Roman" w:eastAsia="Times New Roman" w:hAnsi="Times New Roman" w:cs="Times New Roman"/>
          <w:color w:val="4D5154"/>
          <w:sz w:val="24"/>
          <w:szCs w:val="24"/>
          <w:lang w:eastAsia="fr-FR"/>
        </w:rPr>
        <w:t>Elles s'effrayaient pourtant, elles recul</w:t>
      </w:r>
      <w:r w:rsidR="00BF1E4E">
        <w:rPr>
          <w:rFonts w:ascii="Times New Roman" w:eastAsia="Times New Roman" w:hAnsi="Times New Roman" w:cs="Times New Roman"/>
          <w:color w:val="4D5154"/>
          <w:sz w:val="24"/>
          <w:szCs w:val="24"/>
          <w:lang w:eastAsia="fr-FR"/>
        </w:rPr>
        <w:t>èrent près de Mme</w:t>
      </w:r>
      <w:r w:rsidRPr="002257C4">
        <w:rPr>
          <w:rFonts w:ascii="Times New Roman" w:eastAsia="Times New Roman" w:hAnsi="Times New Roman" w:cs="Times New Roman"/>
          <w:color w:val="4D5154"/>
          <w:sz w:val="24"/>
          <w:szCs w:val="24"/>
          <w:lang w:eastAsia="fr-FR"/>
        </w:rPr>
        <w:t xml:space="preserve"> </w:t>
      </w:r>
      <w:proofErr w:type="spellStart"/>
      <w:r w:rsidRPr="002257C4">
        <w:rPr>
          <w:rFonts w:ascii="Times New Roman" w:eastAsia="Times New Roman" w:hAnsi="Times New Roman" w:cs="Times New Roman"/>
          <w:color w:val="4D5154"/>
          <w:sz w:val="24"/>
          <w:szCs w:val="24"/>
          <w:lang w:eastAsia="fr-FR"/>
        </w:rPr>
        <w:t>Hennebeau</w:t>
      </w:r>
      <w:proofErr w:type="spellEnd"/>
      <w:r w:rsidRPr="002257C4">
        <w:rPr>
          <w:rFonts w:ascii="Times New Roman" w:eastAsia="Times New Roman" w:hAnsi="Times New Roman" w:cs="Times New Roman"/>
          <w:color w:val="4D5154"/>
          <w:sz w:val="24"/>
          <w:szCs w:val="24"/>
          <w:lang w:eastAsia="fr-FR"/>
        </w:rPr>
        <w:t xml:space="preserve">, qui s'était appuyée sur une auge. L'idée qu'il suffisait d'un regard entre les planches de cette porte disjointe, pour qu'on les massacrât, la glaçait. </w:t>
      </w:r>
      <w:proofErr w:type="spellStart"/>
      <w:r w:rsidRPr="002257C4">
        <w:rPr>
          <w:rFonts w:ascii="Times New Roman" w:eastAsia="Times New Roman" w:hAnsi="Times New Roman" w:cs="Times New Roman"/>
          <w:color w:val="4D5154"/>
          <w:sz w:val="24"/>
          <w:szCs w:val="24"/>
          <w:lang w:eastAsia="fr-FR"/>
        </w:rPr>
        <w:t>Négrel</w:t>
      </w:r>
      <w:proofErr w:type="spellEnd"/>
      <w:r w:rsidRPr="002257C4">
        <w:rPr>
          <w:rFonts w:ascii="Times New Roman" w:eastAsia="Times New Roman" w:hAnsi="Times New Roman" w:cs="Times New Roman"/>
          <w:color w:val="4D5154"/>
          <w:sz w:val="24"/>
          <w:szCs w:val="24"/>
          <w:lang w:eastAsia="fr-FR"/>
        </w:rPr>
        <w:t xml:space="preserve"> se sentait blêmir, lui aussi, très brave d'ordinaire, saisi là d'une épouvante supérieure à sa volonté, une de ces épouvantes qui soufflent de l'inconnu. Dans le foin, Cécile ne bougeait plus. Et les autres, malgré leur désir de détourner les yeux, ne le pouvaient pas, regardaient quand même.</w:t>
      </w:r>
    </w:p>
    <w:p w14:paraId="36528B22" w14:textId="77777777" w:rsidR="00330D0B" w:rsidRDefault="005F0F1E" w:rsidP="005F0F1E">
      <w:pPr>
        <w:shd w:val="clear" w:color="auto" w:fill="FFFFFF"/>
        <w:spacing w:after="150" w:line="300" w:lineRule="atLeast"/>
        <w:jc w:val="both"/>
        <w:rPr>
          <w:rFonts w:ascii="Times New Roman" w:eastAsia="Times New Roman" w:hAnsi="Times New Roman" w:cs="Times New Roman"/>
          <w:color w:val="4D5154"/>
          <w:sz w:val="24"/>
          <w:szCs w:val="24"/>
          <w:lang w:eastAsia="fr-FR"/>
        </w:rPr>
      </w:pPr>
      <w:r w:rsidRPr="002257C4">
        <w:rPr>
          <w:rFonts w:ascii="Times New Roman" w:eastAsia="Times New Roman" w:hAnsi="Times New Roman" w:cs="Times New Roman"/>
          <w:color w:val="4D5154"/>
          <w:sz w:val="24"/>
          <w:szCs w:val="24"/>
          <w:lang w:eastAsia="fr-FR"/>
        </w:rPr>
        <w:br/>
        <w:t xml:space="preserve">C'était la vision rouge de la révolution qui les emporterait tous, fatalement, par une soirée sanglante de cette fin de siècle. Oui, un soir, le peuple lâché, débridé, galoperait ainsi sur les </w:t>
      </w:r>
      <w:proofErr w:type="gramStart"/>
      <w:r w:rsidRPr="002257C4">
        <w:rPr>
          <w:rFonts w:ascii="Times New Roman" w:eastAsia="Times New Roman" w:hAnsi="Times New Roman" w:cs="Times New Roman"/>
          <w:color w:val="4D5154"/>
          <w:sz w:val="24"/>
          <w:szCs w:val="24"/>
          <w:lang w:eastAsia="fr-FR"/>
        </w:rPr>
        <w:t>chemins;</w:t>
      </w:r>
      <w:proofErr w:type="gramEnd"/>
      <w:r w:rsidRPr="002257C4">
        <w:rPr>
          <w:rFonts w:ascii="Times New Roman" w:eastAsia="Times New Roman" w:hAnsi="Times New Roman" w:cs="Times New Roman"/>
          <w:color w:val="4D5154"/>
          <w:sz w:val="24"/>
          <w:szCs w:val="24"/>
          <w:lang w:eastAsia="fr-FR"/>
        </w:rPr>
        <w:t xml:space="preserve"> et il ruissellerait du sang des bourgeois, il promènerait des têtes, il sèmerait l'or des coffres éventrés. Les femmes hurleraient, les hommes auraient ces mâchoires de loups, ouvertes pour mordre, Oui, ce seraient les mêmes guenilles, le même tonnerre de gros sabots, la même cohue effroyable, de peau sale, d'haleine empestée, balayant le vieux monde, sous leur poussée </w:t>
      </w:r>
      <w:r w:rsidRPr="002257C4">
        <w:rPr>
          <w:rFonts w:ascii="Times New Roman" w:eastAsia="Times New Roman" w:hAnsi="Times New Roman" w:cs="Times New Roman"/>
          <w:color w:val="4D5154"/>
          <w:sz w:val="24"/>
          <w:szCs w:val="24"/>
          <w:lang w:eastAsia="fr-FR"/>
        </w:rPr>
        <w:lastRenderedPageBreak/>
        <w:t>débordante de barbares. Des incendies flamberaient, on ne laisserait pas debout une pierre des villes, on retournerait à la vie sauvage dans les bois, après la grande ripaille, où les pauvres, en une nuit, videraient les caves des riches. Il n'y aurait plus rien, plus un sou des fortunes, plus un titre des situations acquises, jusqu'au jour où une nouvelle terre repousserait peut-être. Oui, c'étaient ces choses qui passaient sur la route, comme une force de la nature, et ils en recevaient le vent terrible au visage. Un grand cri s'éleva, domina la Marseillaise :</w:t>
      </w:r>
    </w:p>
    <w:p w14:paraId="17B07205" w14:textId="77777777" w:rsidR="005F0F1E" w:rsidRPr="002257C4" w:rsidRDefault="005F0F1E" w:rsidP="005F0F1E">
      <w:pPr>
        <w:shd w:val="clear" w:color="auto" w:fill="FFFFFF"/>
        <w:spacing w:after="150" w:line="300" w:lineRule="atLeast"/>
        <w:jc w:val="both"/>
        <w:rPr>
          <w:rFonts w:ascii="Times New Roman" w:eastAsia="Times New Roman" w:hAnsi="Times New Roman" w:cs="Times New Roman"/>
          <w:color w:val="4D5154"/>
          <w:sz w:val="24"/>
          <w:szCs w:val="24"/>
          <w:lang w:eastAsia="fr-FR"/>
        </w:rPr>
      </w:pPr>
      <w:r w:rsidRPr="002257C4">
        <w:rPr>
          <w:rFonts w:ascii="Times New Roman" w:eastAsia="Times New Roman" w:hAnsi="Times New Roman" w:cs="Times New Roman"/>
          <w:color w:val="4D5154"/>
          <w:sz w:val="24"/>
          <w:szCs w:val="24"/>
          <w:lang w:eastAsia="fr-FR"/>
        </w:rPr>
        <w:t xml:space="preserve">" Du </w:t>
      </w:r>
      <w:proofErr w:type="gramStart"/>
      <w:r w:rsidRPr="002257C4">
        <w:rPr>
          <w:rFonts w:ascii="Times New Roman" w:eastAsia="Times New Roman" w:hAnsi="Times New Roman" w:cs="Times New Roman"/>
          <w:color w:val="4D5154"/>
          <w:sz w:val="24"/>
          <w:szCs w:val="24"/>
          <w:lang w:eastAsia="fr-FR"/>
        </w:rPr>
        <w:t>pain!</w:t>
      </w:r>
      <w:proofErr w:type="gramEnd"/>
      <w:r w:rsidRPr="002257C4">
        <w:rPr>
          <w:rFonts w:ascii="Times New Roman" w:eastAsia="Times New Roman" w:hAnsi="Times New Roman" w:cs="Times New Roman"/>
          <w:color w:val="4D5154"/>
          <w:sz w:val="24"/>
          <w:szCs w:val="24"/>
          <w:lang w:eastAsia="fr-FR"/>
        </w:rPr>
        <w:t xml:space="preserve"> du pain! du pain ! "</w:t>
      </w:r>
    </w:p>
    <w:p w14:paraId="6712D50C" w14:textId="77777777" w:rsidR="009B07FE" w:rsidRDefault="009B07FE" w:rsidP="009B07FE">
      <w:pPr>
        <w:spacing w:after="0"/>
        <w:jc w:val="both"/>
        <w:rPr>
          <w:rFonts w:ascii="Times New Roman" w:hAnsi="Times New Roman" w:cs="Times New Roman"/>
          <w:sz w:val="24"/>
          <w:szCs w:val="24"/>
        </w:rPr>
      </w:pPr>
    </w:p>
    <w:p w14:paraId="58842625" w14:textId="77777777" w:rsidR="009B07FE" w:rsidRPr="00AE1A19" w:rsidRDefault="009B07FE" w:rsidP="009B07FE">
      <w:pPr>
        <w:spacing w:after="0"/>
        <w:jc w:val="both"/>
        <w:rPr>
          <w:rFonts w:ascii="Times New Roman" w:hAnsi="Times New Roman" w:cs="Times New Roman"/>
          <w:b/>
          <w:sz w:val="24"/>
          <w:szCs w:val="24"/>
        </w:rPr>
      </w:pPr>
    </w:p>
    <w:p w14:paraId="60B82BC9" w14:textId="77777777" w:rsidR="006D393C" w:rsidRPr="00A91BE1" w:rsidRDefault="00A03B14" w:rsidP="00861BF4">
      <w:pPr>
        <w:spacing w:after="0"/>
        <w:jc w:val="right"/>
        <w:rPr>
          <w:rFonts w:ascii="Times New Roman" w:hAnsi="Times New Roman" w:cs="Times New Roman"/>
          <w:sz w:val="24"/>
          <w:szCs w:val="24"/>
          <w:lang w:val="it-IT"/>
        </w:rPr>
      </w:pPr>
      <w:r w:rsidRPr="00A91BE1">
        <w:rPr>
          <w:rFonts w:ascii="Times New Roman" w:hAnsi="Times New Roman" w:cs="Times New Roman"/>
          <w:b/>
          <w:sz w:val="24"/>
          <w:szCs w:val="24"/>
          <w:lang w:val="it-IT"/>
        </w:rPr>
        <w:t>É</w:t>
      </w:r>
      <w:r w:rsidR="00604D4C" w:rsidRPr="00A91BE1">
        <w:rPr>
          <w:rFonts w:ascii="Times New Roman" w:hAnsi="Times New Roman" w:cs="Times New Roman"/>
          <w:b/>
          <w:sz w:val="24"/>
          <w:szCs w:val="24"/>
          <w:lang w:val="it-IT"/>
        </w:rPr>
        <w:t xml:space="preserve">mile </w:t>
      </w:r>
      <w:r w:rsidR="00191ACE" w:rsidRPr="00A91BE1">
        <w:rPr>
          <w:rFonts w:ascii="Times New Roman" w:hAnsi="Times New Roman" w:cs="Times New Roman"/>
          <w:b/>
          <w:sz w:val="24"/>
          <w:szCs w:val="24"/>
          <w:lang w:val="it-IT"/>
        </w:rPr>
        <w:t>ZOLA</w:t>
      </w:r>
      <w:r w:rsidR="00604D4C" w:rsidRPr="00A91BE1">
        <w:rPr>
          <w:rFonts w:ascii="Times New Roman" w:hAnsi="Times New Roman" w:cs="Times New Roman"/>
          <w:b/>
          <w:sz w:val="24"/>
          <w:szCs w:val="24"/>
          <w:lang w:val="it-IT"/>
        </w:rPr>
        <w:t xml:space="preserve">, </w:t>
      </w:r>
      <w:r w:rsidR="00604D4C" w:rsidRPr="00A91BE1">
        <w:rPr>
          <w:rFonts w:ascii="Times New Roman" w:hAnsi="Times New Roman" w:cs="Times New Roman"/>
          <w:b/>
          <w:i/>
          <w:sz w:val="24"/>
          <w:szCs w:val="24"/>
          <w:lang w:val="it-IT"/>
        </w:rPr>
        <w:t>Germinal</w:t>
      </w:r>
      <w:r w:rsidR="00604D4C" w:rsidRPr="00A91BE1">
        <w:rPr>
          <w:rFonts w:ascii="Times New Roman" w:hAnsi="Times New Roman" w:cs="Times New Roman"/>
          <w:b/>
          <w:sz w:val="24"/>
          <w:szCs w:val="24"/>
          <w:lang w:val="it-IT"/>
        </w:rPr>
        <w:t xml:space="preserve"> (1885), </w:t>
      </w:r>
      <w:r w:rsidR="005F0F1E" w:rsidRPr="00A91BE1">
        <w:rPr>
          <w:rFonts w:ascii="Times New Roman" w:hAnsi="Times New Roman" w:cs="Times New Roman"/>
          <w:b/>
          <w:sz w:val="24"/>
          <w:szCs w:val="24"/>
          <w:lang w:val="it-IT"/>
        </w:rPr>
        <w:t>5</w:t>
      </w:r>
      <w:r w:rsidR="00604D4C" w:rsidRPr="00A91BE1">
        <w:rPr>
          <w:rFonts w:ascii="Times New Roman" w:hAnsi="Times New Roman" w:cs="Times New Roman"/>
          <w:b/>
          <w:sz w:val="24"/>
          <w:szCs w:val="24"/>
          <w:lang w:val="it-IT"/>
        </w:rPr>
        <w:t>e partie, chap</w:t>
      </w:r>
      <w:r w:rsidR="005F0F1E" w:rsidRPr="00A91BE1">
        <w:rPr>
          <w:rFonts w:ascii="Times New Roman" w:hAnsi="Times New Roman" w:cs="Times New Roman"/>
          <w:b/>
          <w:sz w:val="24"/>
          <w:szCs w:val="24"/>
          <w:lang w:val="it-IT"/>
        </w:rPr>
        <w:t xml:space="preserve">itre </w:t>
      </w:r>
      <w:r w:rsidR="00604D4C" w:rsidRPr="00A91BE1">
        <w:rPr>
          <w:rFonts w:ascii="Times New Roman" w:hAnsi="Times New Roman" w:cs="Times New Roman"/>
          <w:b/>
          <w:sz w:val="24"/>
          <w:szCs w:val="24"/>
          <w:lang w:val="it-IT"/>
        </w:rPr>
        <w:t>5</w:t>
      </w:r>
      <w:r w:rsidR="004C3D07" w:rsidRPr="00A91BE1">
        <w:rPr>
          <w:rFonts w:ascii="Times New Roman" w:hAnsi="Times New Roman" w:cs="Times New Roman"/>
          <w:sz w:val="24"/>
          <w:szCs w:val="24"/>
          <w:lang w:val="it-IT"/>
        </w:rPr>
        <w:t>.</w:t>
      </w:r>
      <w:r w:rsidR="006D393C" w:rsidRPr="00A91BE1">
        <w:rPr>
          <w:rFonts w:ascii="Times New Roman" w:hAnsi="Times New Roman" w:cs="Times New Roman"/>
          <w:b/>
          <w:sz w:val="24"/>
          <w:szCs w:val="24"/>
          <w:u w:val="single"/>
          <w:lang w:val="it-IT"/>
        </w:rPr>
        <w:br w:type="page"/>
      </w:r>
    </w:p>
    <w:p w14:paraId="1474AFC3" w14:textId="77777777" w:rsidR="005C3A45" w:rsidRDefault="0095211B" w:rsidP="005C3A45">
      <w:pPr>
        <w:spacing w:after="0"/>
        <w:jc w:val="both"/>
        <w:rPr>
          <w:rFonts w:ascii="Times New Roman" w:hAnsi="Times New Roman" w:cs="Times New Roman"/>
          <w:b/>
          <w:sz w:val="24"/>
          <w:szCs w:val="24"/>
          <w:u w:val="single"/>
        </w:rPr>
      </w:pPr>
      <w:r>
        <w:rPr>
          <w:rFonts w:ascii="Times New Roman" w:hAnsi="Times New Roman" w:cs="Times New Roman"/>
          <w:b/>
          <w:sz w:val="24"/>
          <w:szCs w:val="24"/>
          <w:u w:val="single"/>
        </w:rPr>
        <w:lastRenderedPageBreak/>
        <w:t>Texte 3</w:t>
      </w:r>
    </w:p>
    <w:p w14:paraId="5B879B56" w14:textId="77777777" w:rsidR="005F53D3" w:rsidRDefault="005F53D3" w:rsidP="005C3A45">
      <w:pPr>
        <w:spacing w:after="0"/>
        <w:jc w:val="both"/>
        <w:rPr>
          <w:rFonts w:ascii="Times New Roman" w:hAnsi="Times New Roman" w:cs="Times New Roman"/>
          <w:b/>
          <w:sz w:val="24"/>
          <w:szCs w:val="24"/>
          <w:u w:val="single"/>
        </w:rPr>
      </w:pPr>
    </w:p>
    <w:p w14:paraId="7C5F27BA" w14:textId="77777777" w:rsidR="005F53D3" w:rsidRPr="005F53D3" w:rsidRDefault="005F53D3" w:rsidP="005C3A45">
      <w:pPr>
        <w:spacing w:after="0"/>
        <w:jc w:val="both"/>
        <w:rPr>
          <w:rFonts w:ascii="Times New Roman" w:hAnsi="Times New Roman" w:cs="Times New Roman"/>
          <w:i/>
          <w:sz w:val="24"/>
          <w:szCs w:val="24"/>
        </w:rPr>
      </w:pPr>
      <w:r w:rsidRPr="005F53D3">
        <w:rPr>
          <w:rFonts w:ascii="Times New Roman" w:hAnsi="Times New Roman" w:cs="Times New Roman"/>
          <w:i/>
          <w:sz w:val="24"/>
          <w:szCs w:val="24"/>
        </w:rPr>
        <w:t>Mariette NAVARRO a commencé l’écriture de son roman en Algérie en 2009. Il fut achevé un an plus tard à la veille des printemps arabes.</w:t>
      </w:r>
    </w:p>
    <w:p w14:paraId="69840394" w14:textId="77777777" w:rsidR="008F0070" w:rsidRDefault="008F0070" w:rsidP="005C3A45">
      <w:pPr>
        <w:spacing w:after="0"/>
        <w:jc w:val="both"/>
        <w:rPr>
          <w:rFonts w:ascii="Times New Roman" w:hAnsi="Times New Roman" w:cs="Times New Roman"/>
          <w:b/>
          <w:sz w:val="24"/>
          <w:szCs w:val="24"/>
          <w:u w:val="single"/>
        </w:rPr>
      </w:pPr>
    </w:p>
    <w:p w14:paraId="088A2C18" w14:textId="77777777" w:rsidR="00810430" w:rsidRDefault="00810430" w:rsidP="00191ACE">
      <w:pPr>
        <w:pStyle w:val="Paragraphedeliste"/>
        <w:numPr>
          <w:ilvl w:val="0"/>
          <w:numId w:val="2"/>
        </w:numPr>
        <w:tabs>
          <w:tab w:val="left" w:pos="284"/>
        </w:tabs>
        <w:spacing w:after="120"/>
        <w:ind w:left="0" w:firstLine="0"/>
        <w:jc w:val="both"/>
        <w:rPr>
          <w:rFonts w:ascii="Times New Roman" w:eastAsia="Times New Roman" w:hAnsi="Times New Roman" w:cs="Times New Roman"/>
          <w:color w:val="000000"/>
          <w:sz w:val="24"/>
          <w:szCs w:val="24"/>
          <w:lang w:eastAsia="fr-FR"/>
        </w:rPr>
      </w:pPr>
      <w:r w:rsidRPr="001C6CA7">
        <w:rPr>
          <w:rFonts w:ascii="Times New Roman" w:eastAsia="Times New Roman" w:hAnsi="Times New Roman" w:cs="Times New Roman"/>
          <w:color w:val="000000"/>
          <w:sz w:val="24"/>
          <w:szCs w:val="24"/>
          <w:lang w:eastAsia="fr-FR"/>
        </w:rPr>
        <w:t>Précisons les contours, d’abord, organisons l’aspect d’ensemble, l’aspect vu d’avion, l’aspect vu de loin qui tout de même doit être frappant. Les traits nets. Les traits précis. Et le squelette irréprochable. Le geste unique et renversant, et jamais hésitant le geste qui avance. Précisons où aller et comment se mouvoir. Précisons ce qu’il faut pour apparaître en forme, pour apparaître en force, pour qu’il n’y ait pas de doute car cela nous tuerait. Le moindre doute et cela flanche, le moindre doute et l’épiphanie tombe.</w:t>
      </w:r>
    </w:p>
    <w:p w14:paraId="37CA5AB4" w14:textId="77777777" w:rsidR="00810430" w:rsidRDefault="00810430" w:rsidP="00191ACE">
      <w:pPr>
        <w:pStyle w:val="Paragraphedeliste"/>
        <w:numPr>
          <w:ilvl w:val="0"/>
          <w:numId w:val="2"/>
        </w:numPr>
        <w:tabs>
          <w:tab w:val="left" w:pos="284"/>
        </w:tabs>
        <w:spacing w:after="120"/>
        <w:ind w:left="0" w:firstLine="0"/>
        <w:jc w:val="both"/>
        <w:rPr>
          <w:rFonts w:ascii="Times New Roman" w:eastAsia="Times New Roman" w:hAnsi="Times New Roman" w:cs="Times New Roman"/>
          <w:color w:val="000000"/>
          <w:sz w:val="24"/>
          <w:szCs w:val="24"/>
          <w:lang w:eastAsia="fr-FR"/>
        </w:rPr>
      </w:pPr>
      <w:r w:rsidRPr="001C6CA7">
        <w:rPr>
          <w:rFonts w:ascii="Times New Roman" w:eastAsia="Times New Roman" w:hAnsi="Times New Roman" w:cs="Times New Roman"/>
          <w:color w:val="000000"/>
          <w:sz w:val="24"/>
          <w:szCs w:val="24"/>
          <w:lang w:eastAsia="fr-FR"/>
        </w:rPr>
        <w:t>Apparaissons, allez, avec plus d’évidence encore que cela, nous sommes encore très nettement en deçà de l’évidence, nous sommes très nettement en deçà de tout. Nous ne sommes que l’esquisse de ce que nous voulions, et pas encore plus, et pas encore tout. Nous sommes encore pâles, incertains, silencieux, et ne faisons pas assez masse. Nous sommes encore épars et flous. Allez. Épaississons ce que nous sommes. Forçons le trait, s’il le faut. Et forçons le passage. Occupons-nous de gonflement. Comblons les vides. Prenons de la hauteur aussi. Prenons toute l’ampleur qu’il faut. Adoptons l’épaisseur de la surprise inévitable.</w:t>
      </w:r>
    </w:p>
    <w:p w14:paraId="690677E4" w14:textId="77777777" w:rsidR="00810430" w:rsidRDefault="00810430" w:rsidP="00191ACE">
      <w:pPr>
        <w:pStyle w:val="Paragraphedeliste"/>
        <w:numPr>
          <w:ilvl w:val="0"/>
          <w:numId w:val="2"/>
        </w:numPr>
        <w:tabs>
          <w:tab w:val="left" w:pos="284"/>
        </w:tabs>
        <w:spacing w:after="120"/>
        <w:ind w:left="0" w:firstLine="0"/>
        <w:jc w:val="both"/>
        <w:rPr>
          <w:rFonts w:ascii="Times New Roman" w:eastAsia="Times New Roman" w:hAnsi="Times New Roman" w:cs="Times New Roman"/>
          <w:color w:val="000000"/>
          <w:sz w:val="24"/>
          <w:szCs w:val="24"/>
          <w:lang w:eastAsia="fr-FR"/>
        </w:rPr>
      </w:pPr>
      <w:r w:rsidRPr="001C6CA7">
        <w:rPr>
          <w:rFonts w:ascii="Times New Roman" w:eastAsia="Times New Roman" w:hAnsi="Times New Roman" w:cs="Times New Roman"/>
          <w:color w:val="000000"/>
          <w:sz w:val="24"/>
          <w:szCs w:val="24"/>
          <w:lang w:eastAsia="fr-FR"/>
        </w:rPr>
        <w:t>Apparaissons en ordre et faisons convergence. Que les espaces se resserrent jusqu’à ne plus savoir de qui est cette main qui maintenant se lève, et de qui cette tête qui dépasse des autres, et de qui cette voix, et de qui ce sourire sur lequel on s’arrête. Que la chair prolonge la chair et que les doigts se nouent entre eux. Que les sueurs s’écoulent dans les canaux des mêmes pluies. Que les cœurs battent les mêmes chamades. Formons une matière dense et limpide en mouvement. Fabriquons un courant. Engorgeons les chemins. Soyons l’écume qui s’accroche au rivage et qui étend les territoires. Soyons toute circulation et qu’on nous suive si l’on veut, et si l’on veut, qu’on nous rejoigne. </w:t>
      </w:r>
    </w:p>
    <w:p w14:paraId="38325120" w14:textId="77777777" w:rsidR="00810430" w:rsidRDefault="00810430" w:rsidP="00191ACE">
      <w:pPr>
        <w:pStyle w:val="Paragraphedeliste"/>
        <w:numPr>
          <w:ilvl w:val="0"/>
          <w:numId w:val="2"/>
        </w:numPr>
        <w:tabs>
          <w:tab w:val="left" w:pos="284"/>
        </w:tabs>
        <w:spacing w:after="120"/>
        <w:ind w:left="0" w:firstLine="0"/>
        <w:jc w:val="both"/>
        <w:rPr>
          <w:rFonts w:ascii="Times New Roman" w:eastAsia="Times New Roman" w:hAnsi="Times New Roman" w:cs="Times New Roman"/>
          <w:color w:val="000000"/>
          <w:sz w:val="24"/>
          <w:szCs w:val="24"/>
          <w:lang w:eastAsia="fr-FR"/>
        </w:rPr>
      </w:pPr>
      <w:r w:rsidRPr="001C6CA7">
        <w:rPr>
          <w:rFonts w:ascii="Times New Roman" w:eastAsia="Times New Roman" w:hAnsi="Times New Roman" w:cs="Times New Roman"/>
          <w:color w:val="000000"/>
          <w:sz w:val="24"/>
          <w:szCs w:val="24"/>
          <w:lang w:eastAsia="fr-FR"/>
        </w:rPr>
        <w:t xml:space="preserve">Apparaissons le mieux possible, il ne faudrait pas apparaître mal, il ne faudrait pas que de mal apparaître on puisse nous nier, il ne faudrait pas que les yeux glissent sur notre apparition sans que les corps soient saisis de certitude, sans que les corps soient saisis du frisson de la grâce, de la reconnaissance et de la terreur. Il ne faut pas négliger la terreur. Il ne faut pas négliger l’impression. Il ne faut pas négliger l'affolement des cœurs, le petit choc au cœur, la petite étincelle juste avant de comprendre. Juste avant de savoir la force du courant, juste avant d'entrevoir la hauteur de la vague. Il ne faut pas négliger l'étincelle que l'on peut faire si l'on s'y prend bien, mais il faut bien s'y prendre, mais il faut s'y prendre tôt. Mais il faut apparaître. Apparaissons le jour donné pour le renversement de tout, étant nous-mêmes une évidence. </w:t>
      </w:r>
    </w:p>
    <w:p w14:paraId="7D5F16A8" w14:textId="77777777" w:rsidR="00810430" w:rsidRPr="001C6CA7" w:rsidRDefault="00810430" w:rsidP="00191ACE">
      <w:pPr>
        <w:pStyle w:val="Paragraphedeliste"/>
        <w:numPr>
          <w:ilvl w:val="0"/>
          <w:numId w:val="2"/>
        </w:numPr>
        <w:tabs>
          <w:tab w:val="left" w:pos="284"/>
        </w:tabs>
        <w:spacing w:after="120"/>
        <w:ind w:left="0" w:firstLine="0"/>
        <w:jc w:val="both"/>
        <w:rPr>
          <w:rFonts w:ascii="Times New Roman" w:eastAsia="Times New Roman" w:hAnsi="Times New Roman" w:cs="Times New Roman"/>
          <w:color w:val="000000"/>
          <w:sz w:val="24"/>
          <w:szCs w:val="24"/>
          <w:lang w:eastAsia="fr-FR"/>
        </w:rPr>
      </w:pPr>
      <w:r w:rsidRPr="001C6CA7">
        <w:rPr>
          <w:rFonts w:ascii="Times New Roman" w:eastAsia="Times New Roman" w:hAnsi="Times New Roman" w:cs="Times New Roman"/>
          <w:color w:val="000000"/>
          <w:sz w:val="24"/>
          <w:szCs w:val="24"/>
          <w:lang w:eastAsia="fr-FR"/>
        </w:rPr>
        <w:t xml:space="preserve">Allez. C'est un premier effort mais cela ne suffit pas. Nous faisons déjà nombre mais cela ne suffit pas. Nous ébranlons quelques cuirasses mais il faut encore consolider les nôtres. On peut encore nous réduire à l'idée d'une intempérie. On peut encore nous passer devant et ne pas relever l'image de marée noire de monde et de pas décidés. On peut encore nous dire que ce n'est rien que d'être là, et d'aucune importance que d'être là ensemble. On peut encore ignorer la tempête, et réduire nos paroles à des grognements vides. On peut encore s'indigner du désordre, et contester le surgissement. On peut encore se défendre de nous. On peut encore en rire. On peut encore s'enfuir, et prétendre que cela tient sans nous, et nous oublier au passage. On peut encore nous oublier. Allez, c’est un premier effort mais cela peut encore prêter au </w:t>
      </w:r>
      <w:r w:rsidRPr="001C6CA7">
        <w:rPr>
          <w:rFonts w:ascii="Times New Roman" w:eastAsia="Times New Roman" w:hAnsi="Times New Roman" w:cs="Times New Roman"/>
          <w:color w:val="000000"/>
          <w:sz w:val="24"/>
          <w:szCs w:val="24"/>
          <w:lang w:eastAsia="fr-FR"/>
        </w:rPr>
        <w:lastRenderedPageBreak/>
        <w:t>sourire des bornés. Allez. Il faut sortir le torse et dépasser les bornes. Allez. Nous ébranlons quelques cuirasses mais cela n’est qu’un début...</w:t>
      </w:r>
    </w:p>
    <w:p w14:paraId="43F529A9" w14:textId="77777777" w:rsidR="0001599E" w:rsidRDefault="0001599E" w:rsidP="005C3A45">
      <w:pPr>
        <w:spacing w:after="0"/>
        <w:jc w:val="both"/>
        <w:rPr>
          <w:rFonts w:ascii="Times New Roman" w:hAnsi="Times New Roman" w:cs="Times New Roman"/>
          <w:sz w:val="24"/>
          <w:szCs w:val="24"/>
        </w:rPr>
      </w:pPr>
    </w:p>
    <w:p w14:paraId="2F4C1156" w14:textId="77777777" w:rsidR="008D6C95" w:rsidRPr="00604D4C" w:rsidRDefault="00810430" w:rsidP="00604D4C">
      <w:pPr>
        <w:suppressLineNumbers/>
        <w:spacing w:after="120" w:line="240" w:lineRule="auto"/>
        <w:contextualSpacing/>
        <w:jc w:val="right"/>
        <w:rPr>
          <w:rFonts w:ascii="Times New Roman" w:hAnsi="Times New Roman" w:cs="Times New Roman"/>
          <w:sz w:val="24"/>
          <w:szCs w:val="24"/>
        </w:rPr>
      </w:pPr>
      <w:r w:rsidRPr="001C6CA7">
        <w:rPr>
          <w:rFonts w:ascii="Times New Roman" w:eastAsia="Times New Roman" w:hAnsi="Times New Roman" w:cs="Times New Roman"/>
          <w:b/>
          <w:color w:val="000000"/>
          <w:sz w:val="24"/>
          <w:szCs w:val="24"/>
          <w:lang w:eastAsia="fr-FR"/>
        </w:rPr>
        <w:t>Mariette</w:t>
      </w:r>
      <w:r>
        <w:rPr>
          <w:rFonts w:ascii="Times New Roman" w:eastAsia="Times New Roman" w:hAnsi="Times New Roman" w:cs="Times New Roman"/>
          <w:b/>
          <w:color w:val="000000"/>
          <w:sz w:val="24"/>
          <w:szCs w:val="24"/>
          <w:lang w:eastAsia="fr-FR"/>
        </w:rPr>
        <w:t xml:space="preserve"> Navarro, Nous les vagues, 2012</w:t>
      </w:r>
      <w:r w:rsidR="0001599E" w:rsidRPr="00893EFA">
        <w:rPr>
          <w:rFonts w:ascii="Times New Roman" w:hAnsi="Times New Roman" w:cs="Times New Roman"/>
          <w:sz w:val="24"/>
          <w:szCs w:val="24"/>
        </w:rPr>
        <w:t>.</w:t>
      </w:r>
      <w:r w:rsidR="008D6C95">
        <w:rPr>
          <w:rFonts w:ascii="Times New Roman" w:hAnsi="Times New Roman" w:cs="Times New Roman"/>
          <w:b/>
          <w:sz w:val="24"/>
          <w:szCs w:val="24"/>
          <w:u w:val="single"/>
        </w:rPr>
        <w:br w:type="page"/>
      </w:r>
    </w:p>
    <w:p w14:paraId="1441DB06" w14:textId="77777777" w:rsidR="0001599E" w:rsidRDefault="0095211B" w:rsidP="0001599E">
      <w:pPr>
        <w:spacing w:after="0"/>
        <w:jc w:val="both"/>
        <w:rPr>
          <w:rFonts w:ascii="Times New Roman" w:hAnsi="Times New Roman" w:cs="Times New Roman"/>
          <w:b/>
          <w:sz w:val="24"/>
          <w:szCs w:val="24"/>
          <w:u w:val="single"/>
        </w:rPr>
      </w:pPr>
      <w:r>
        <w:rPr>
          <w:rFonts w:ascii="Times New Roman" w:hAnsi="Times New Roman" w:cs="Times New Roman"/>
          <w:b/>
          <w:sz w:val="24"/>
          <w:szCs w:val="24"/>
          <w:u w:val="single"/>
        </w:rPr>
        <w:lastRenderedPageBreak/>
        <w:t>Texte 4</w:t>
      </w:r>
    </w:p>
    <w:p w14:paraId="3D7C334C" w14:textId="77777777" w:rsidR="0001599E" w:rsidRDefault="0001599E" w:rsidP="0001599E">
      <w:pPr>
        <w:spacing w:after="0"/>
        <w:jc w:val="both"/>
        <w:rPr>
          <w:rFonts w:ascii="Times New Roman" w:hAnsi="Times New Roman" w:cs="Times New Roman"/>
          <w:b/>
          <w:sz w:val="24"/>
          <w:szCs w:val="24"/>
          <w:u w:val="single"/>
        </w:rPr>
      </w:pPr>
    </w:p>
    <w:p w14:paraId="60C8B456" w14:textId="77777777" w:rsidR="00D61127" w:rsidRDefault="00D01F87" w:rsidP="00D61127">
      <w:pPr>
        <w:jc w:val="both"/>
        <w:rPr>
          <w:rFonts w:ascii="Times New Roman" w:hAnsi="Times New Roman" w:cs="Times New Roman"/>
          <w:sz w:val="24"/>
          <w:szCs w:val="24"/>
        </w:rPr>
      </w:pPr>
      <w:r>
        <w:rPr>
          <w:rFonts w:ascii="Times New Roman" w:hAnsi="Times New Roman" w:cs="Times New Roman"/>
          <w:sz w:val="24"/>
          <w:szCs w:val="24"/>
        </w:rPr>
        <w:tab/>
      </w:r>
      <w:r w:rsidR="00D61127">
        <w:rPr>
          <w:rFonts w:ascii="Times New Roman" w:hAnsi="Times New Roman" w:cs="Times New Roman"/>
          <w:sz w:val="24"/>
          <w:szCs w:val="24"/>
        </w:rPr>
        <w:t>On dit qu’il y eut, ce jour, près de deux cent mille personnes autour du monstre – ce qui représente la moitié de la ville, une fois retranchés les nouveau-nés, les vieillards et les malades ; cela veut dire que tout le monde y est. Ce doit être une foule prodigieuse, une sorte de totalité. On ne voit jamais ça. La totalité se dérobe toujours. Mais ce matin-là, le 14 juillet, il y a les hommes, les femmes, les ouvriers, les petits commerçants, les artisans, les bourgeois même, les étudiants, les pauvres ; et bien des brigands de Paris doivent y être, attirés par le désordre et l’opportunité incroyable, mais peut-être aussi, comme tout le monde, par autre chose de plus difficile à nommer, de plus impossible à rater, de plus jubilatoire.</w:t>
      </w:r>
    </w:p>
    <w:p w14:paraId="0EBB3D42" w14:textId="77777777" w:rsidR="00D61127" w:rsidRDefault="00D61127" w:rsidP="00D61127">
      <w:pPr>
        <w:jc w:val="both"/>
        <w:rPr>
          <w:rFonts w:ascii="Times New Roman" w:hAnsi="Times New Roman" w:cs="Times New Roman"/>
          <w:sz w:val="24"/>
          <w:szCs w:val="24"/>
        </w:rPr>
      </w:pPr>
      <w:r>
        <w:rPr>
          <w:rFonts w:ascii="Times New Roman" w:hAnsi="Times New Roman" w:cs="Times New Roman"/>
          <w:sz w:val="24"/>
          <w:szCs w:val="24"/>
        </w:rPr>
        <w:tab/>
        <w:t>Dans la forteresse, l’inquiétude grandit. Le gouverneur grimpe sur les tours. Il entend l’immense foule râler, tout en bas, il la voit qui tribule autour comme un lavis bouillant. On dirait que Paris vient d’être frappés par une immense baguette de sourcier ; de toutes parts, ça s’écoule, entre les murs jaunis, à travers les jardins et le long des fosses. Il y a des gens partout. Il faut imaginer ça. Il faut imaginer un instant le gouverneur et les soldats de la citadelle jetant un œil par-dessus les créneaux. Il faut se figurer une foule qui est une ville, une ville qui est un peuple. Il faut imaginer leur stupeur. Il faut imaginer le ciel obscur orageux, le lourd vent d’ouest, les cheveux qui collent au visage, la poussière qui rougit les yeux, mais surtout, la foule de toutes parts, aux bords des fossés, aux fenêtres des maisons, dans les arbres, sur les toits, partout.</w:t>
      </w:r>
    </w:p>
    <w:p w14:paraId="4029C3AD" w14:textId="77777777" w:rsidR="00D61127" w:rsidRDefault="00D61127" w:rsidP="00D61127">
      <w:pPr>
        <w:jc w:val="both"/>
        <w:rPr>
          <w:rFonts w:ascii="Times New Roman" w:hAnsi="Times New Roman" w:cs="Times New Roman"/>
          <w:sz w:val="24"/>
          <w:szCs w:val="24"/>
        </w:rPr>
      </w:pPr>
      <w:r>
        <w:rPr>
          <w:rFonts w:ascii="Times New Roman" w:hAnsi="Times New Roman" w:cs="Times New Roman"/>
          <w:sz w:val="24"/>
          <w:szCs w:val="24"/>
        </w:rPr>
        <w:tab/>
        <w:t>Durant sa longue histoire, la Bastille avait déjà été prise trois fois. La première, pendant la journée des barricades, le 13 mai 1588. La deuxième, lors de l’entrée d’Henri IV dans Paris ; elle résista quelques jours et finalement tomba. La troisième, durant la Fronde. Mais le 14 juillet, la Bastille n’est pas assiégée par le duc de Guise et quelques marauds, elle n’est pas tourmentée par les armées du roi de France, ni par celles du prince de Condé. La situation est tout à fait nouvelle, sans exemple dans les annales. Le 14 juillet 1789, la Bastille est assiégée par Paris.</w:t>
      </w:r>
    </w:p>
    <w:p w14:paraId="1D448E41" w14:textId="77777777" w:rsidR="00002190" w:rsidRDefault="00002190" w:rsidP="0001599E">
      <w:pPr>
        <w:spacing w:after="0"/>
        <w:jc w:val="both"/>
        <w:rPr>
          <w:rFonts w:ascii="Times New Roman" w:hAnsi="Times New Roman" w:cs="Times New Roman"/>
          <w:sz w:val="24"/>
          <w:szCs w:val="24"/>
        </w:rPr>
      </w:pPr>
    </w:p>
    <w:p w14:paraId="6A121540" w14:textId="77777777" w:rsidR="008F0070" w:rsidRPr="00AE1A19" w:rsidRDefault="00D01F87" w:rsidP="001C61EA">
      <w:pPr>
        <w:spacing w:after="0"/>
        <w:jc w:val="right"/>
        <w:rPr>
          <w:rFonts w:ascii="Times New Roman" w:hAnsi="Times New Roman" w:cs="Times New Roman"/>
          <w:b/>
          <w:sz w:val="24"/>
          <w:szCs w:val="24"/>
        </w:rPr>
      </w:pPr>
      <w:r>
        <w:rPr>
          <w:rFonts w:ascii="Times New Roman" w:hAnsi="Times New Roman" w:cs="Times New Roman"/>
          <w:b/>
          <w:sz w:val="24"/>
          <w:szCs w:val="24"/>
        </w:rPr>
        <w:t>Éric VUILLARD</w:t>
      </w:r>
      <w:r w:rsidR="00AE1A19" w:rsidRPr="00AE1A19">
        <w:rPr>
          <w:rFonts w:ascii="Times New Roman" w:hAnsi="Times New Roman" w:cs="Times New Roman"/>
          <w:b/>
          <w:sz w:val="24"/>
          <w:szCs w:val="24"/>
        </w:rPr>
        <w:t xml:space="preserve">, </w:t>
      </w:r>
      <w:r w:rsidR="00AE1A19" w:rsidRPr="00AE1A19">
        <w:rPr>
          <w:rFonts w:ascii="Times New Roman" w:hAnsi="Times New Roman" w:cs="Times New Roman"/>
          <w:b/>
          <w:i/>
          <w:sz w:val="24"/>
          <w:szCs w:val="24"/>
        </w:rPr>
        <w:t>14 Juillet</w:t>
      </w:r>
      <w:r w:rsidR="00AE1A19" w:rsidRPr="00AE1A19">
        <w:rPr>
          <w:rFonts w:ascii="Times New Roman" w:hAnsi="Times New Roman" w:cs="Times New Roman"/>
          <w:b/>
          <w:sz w:val="24"/>
          <w:szCs w:val="24"/>
        </w:rPr>
        <w:t xml:space="preserve"> (2016), chapitre 6 : « Citadelle »</w:t>
      </w:r>
      <w:r w:rsidR="004C3D07" w:rsidRPr="00AE1A19">
        <w:rPr>
          <w:rFonts w:ascii="Times New Roman" w:hAnsi="Times New Roman" w:cs="Times New Roman"/>
          <w:b/>
          <w:sz w:val="24"/>
          <w:szCs w:val="24"/>
        </w:rPr>
        <w:t xml:space="preserve">. </w:t>
      </w:r>
    </w:p>
    <w:p w14:paraId="52C61695" w14:textId="77777777" w:rsidR="008F0070" w:rsidRDefault="008F0070" w:rsidP="008F0070">
      <w:pPr>
        <w:spacing w:after="0"/>
        <w:jc w:val="both"/>
        <w:rPr>
          <w:rFonts w:ascii="Times New Roman" w:hAnsi="Times New Roman" w:cs="Times New Roman"/>
          <w:sz w:val="24"/>
          <w:szCs w:val="24"/>
        </w:rPr>
      </w:pPr>
    </w:p>
    <w:p w14:paraId="145D4645" w14:textId="77777777" w:rsidR="00F8044E" w:rsidRDefault="00F8044E">
      <w:pPr>
        <w:rPr>
          <w:rFonts w:ascii="Times New Roman" w:hAnsi="Times New Roman" w:cs="Times New Roman"/>
          <w:b/>
          <w:sz w:val="24"/>
          <w:szCs w:val="24"/>
          <w:u w:val="single"/>
        </w:rPr>
        <w:sectPr w:rsidR="00F8044E" w:rsidSect="00DB6A6C">
          <w:footerReference w:type="default" r:id="rId8"/>
          <w:footnotePr>
            <w:numRestart w:val="eachPage"/>
          </w:footnotePr>
          <w:pgSz w:w="11906" w:h="16838"/>
          <w:pgMar w:top="1417" w:right="1417" w:bottom="1417" w:left="1417" w:header="708" w:footer="708" w:gutter="0"/>
          <w:cols w:space="708"/>
          <w:docGrid w:linePitch="360"/>
        </w:sectPr>
      </w:pPr>
    </w:p>
    <w:p w14:paraId="595D8D5F" w14:textId="77777777" w:rsidR="00C76284" w:rsidRDefault="004F7A56" w:rsidP="00C76284">
      <w:pPr>
        <w:spacing w:after="0"/>
        <w:jc w:val="both"/>
        <w:rPr>
          <w:rFonts w:ascii="Times New Roman" w:hAnsi="Times New Roman" w:cs="Times New Roman"/>
          <w:b/>
          <w:sz w:val="24"/>
          <w:szCs w:val="24"/>
          <w:u w:val="single"/>
        </w:rPr>
      </w:pPr>
      <w:r>
        <w:rPr>
          <w:rFonts w:ascii="Times New Roman" w:hAnsi="Times New Roman" w:cs="Times New Roman"/>
          <w:b/>
          <w:sz w:val="24"/>
          <w:szCs w:val="24"/>
          <w:u w:val="single"/>
        </w:rPr>
        <w:lastRenderedPageBreak/>
        <w:t>Document 5</w:t>
      </w:r>
    </w:p>
    <w:p w14:paraId="75055A36" w14:textId="77777777" w:rsidR="00191ACE" w:rsidRDefault="00191ACE" w:rsidP="00C76284">
      <w:pPr>
        <w:spacing w:after="0"/>
        <w:jc w:val="both"/>
        <w:rPr>
          <w:rFonts w:ascii="Times New Roman" w:hAnsi="Times New Roman" w:cs="Times New Roman"/>
          <w:b/>
          <w:sz w:val="24"/>
          <w:szCs w:val="24"/>
          <w:u w:val="single"/>
        </w:rPr>
      </w:pPr>
    </w:p>
    <w:p w14:paraId="6962CE9D" w14:textId="77777777" w:rsidR="00191ACE" w:rsidRDefault="00191ACE" w:rsidP="00C76284">
      <w:pPr>
        <w:spacing w:after="0"/>
        <w:jc w:val="both"/>
        <w:rPr>
          <w:rFonts w:ascii="Times New Roman" w:hAnsi="Times New Roman" w:cs="Times New Roman"/>
          <w:b/>
          <w:sz w:val="24"/>
          <w:szCs w:val="24"/>
          <w:u w:val="single"/>
        </w:rPr>
      </w:pPr>
      <w:r>
        <w:rPr>
          <w:noProof/>
          <w:lang w:eastAsia="fr-FR"/>
        </w:rPr>
        <w:drawing>
          <wp:inline distT="0" distB="0" distL="0" distR="0" wp14:anchorId="45077237" wp14:editId="01EC13FC">
            <wp:extent cx="4419600" cy="3313238"/>
            <wp:effectExtent l="0" t="0" r="0" b="1905"/>
            <wp:docPr id="3"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4424163" cy="3316658"/>
                    </a:xfrm>
                    <a:prstGeom prst="rect">
                      <a:avLst/>
                    </a:prstGeom>
                  </pic:spPr>
                </pic:pic>
              </a:graphicData>
            </a:graphic>
          </wp:inline>
        </w:drawing>
      </w:r>
    </w:p>
    <w:p w14:paraId="0E9D46C3" w14:textId="77777777" w:rsidR="00C76284" w:rsidRDefault="00C76284" w:rsidP="00756DCB">
      <w:pPr>
        <w:spacing w:after="0"/>
        <w:jc w:val="center"/>
        <w:rPr>
          <w:rFonts w:ascii="Times New Roman" w:hAnsi="Times New Roman" w:cs="Times New Roman"/>
          <w:b/>
          <w:sz w:val="24"/>
          <w:szCs w:val="24"/>
          <w:u w:val="single"/>
        </w:rPr>
      </w:pPr>
    </w:p>
    <w:p w14:paraId="6732133C" w14:textId="77777777" w:rsidR="00A91BE1" w:rsidRDefault="0055360A" w:rsidP="0055360A">
      <w:pPr>
        <w:pStyle w:val="Paragraphedeliste"/>
        <w:tabs>
          <w:tab w:val="left" w:pos="284"/>
        </w:tabs>
        <w:spacing w:after="120" w:line="240" w:lineRule="auto"/>
        <w:ind w:left="284"/>
        <w:jc w:val="center"/>
        <w:rPr>
          <w:rFonts w:ascii="Times New Roman" w:eastAsia="Times New Roman" w:hAnsi="Times New Roman" w:cs="Times New Roman"/>
          <w:b/>
          <w:color w:val="000000"/>
          <w:sz w:val="24"/>
          <w:szCs w:val="24"/>
          <w:lang w:eastAsia="fr-FR"/>
        </w:rPr>
      </w:pPr>
      <w:r>
        <w:rPr>
          <w:rFonts w:ascii="Times New Roman" w:eastAsia="Times New Roman" w:hAnsi="Times New Roman" w:cs="Times New Roman"/>
          <w:b/>
          <w:color w:val="000000"/>
          <w:sz w:val="24"/>
          <w:szCs w:val="24"/>
          <w:lang w:eastAsia="fr-FR"/>
        </w:rPr>
        <w:tab/>
      </w:r>
      <w:r>
        <w:rPr>
          <w:rFonts w:ascii="Times New Roman" w:eastAsia="Times New Roman" w:hAnsi="Times New Roman" w:cs="Times New Roman"/>
          <w:b/>
          <w:color w:val="000000"/>
          <w:sz w:val="24"/>
          <w:szCs w:val="24"/>
          <w:lang w:eastAsia="fr-FR"/>
        </w:rPr>
        <w:tab/>
      </w:r>
      <w:r>
        <w:rPr>
          <w:rFonts w:ascii="Times New Roman" w:eastAsia="Times New Roman" w:hAnsi="Times New Roman" w:cs="Times New Roman"/>
          <w:b/>
          <w:color w:val="000000"/>
          <w:sz w:val="24"/>
          <w:szCs w:val="24"/>
          <w:lang w:eastAsia="fr-FR"/>
        </w:rPr>
        <w:tab/>
      </w:r>
      <w:r>
        <w:rPr>
          <w:rFonts w:ascii="Times New Roman" w:eastAsia="Times New Roman" w:hAnsi="Times New Roman" w:cs="Times New Roman"/>
          <w:b/>
          <w:color w:val="000000"/>
          <w:sz w:val="24"/>
          <w:szCs w:val="24"/>
          <w:lang w:eastAsia="fr-FR"/>
        </w:rPr>
        <w:tab/>
      </w:r>
      <w:r>
        <w:rPr>
          <w:rFonts w:ascii="Times New Roman" w:eastAsia="Times New Roman" w:hAnsi="Times New Roman" w:cs="Times New Roman"/>
          <w:b/>
          <w:color w:val="000000"/>
          <w:sz w:val="24"/>
          <w:szCs w:val="24"/>
          <w:lang w:eastAsia="fr-FR"/>
        </w:rPr>
        <w:tab/>
      </w:r>
      <w:r>
        <w:rPr>
          <w:rFonts w:ascii="Times New Roman" w:eastAsia="Times New Roman" w:hAnsi="Times New Roman" w:cs="Times New Roman"/>
          <w:b/>
          <w:color w:val="000000"/>
          <w:sz w:val="24"/>
          <w:szCs w:val="24"/>
          <w:lang w:eastAsia="fr-FR"/>
        </w:rPr>
        <w:tab/>
      </w:r>
      <w:r w:rsidR="00C76284" w:rsidRPr="001C6CA7">
        <w:rPr>
          <w:rFonts w:ascii="Times New Roman" w:eastAsia="Times New Roman" w:hAnsi="Times New Roman" w:cs="Times New Roman"/>
          <w:b/>
          <w:color w:val="000000"/>
          <w:sz w:val="24"/>
          <w:szCs w:val="24"/>
          <w:lang w:eastAsia="fr-FR"/>
        </w:rPr>
        <w:t>Photogramme</w:t>
      </w:r>
      <w:r w:rsidR="00C76284">
        <w:rPr>
          <w:rFonts w:ascii="Times New Roman" w:eastAsia="Times New Roman" w:hAnsi="Times New Roman" w:cs="Times New Roman"/>
          <w:b/>
          <w:color w:val="000000"/>
          <w:sz w:val="24"/>
          <w:szCs w:val="24"/>
          <w:lang w:eastAsia="fr-FR"/>
        </w:rPr>
        <w:t xml:space="preserve"> tiré de </w:t>
      </w:r>
      <w:r w:rsidR="00C76284" w:rsidRPr="00BA71B5">
        <w:rPr>
          <w:rFonts w:ascii="Times New Roman" w:eastAsia="Times New Roman" w:hAnsi="Times New Roman" w:cs="Times New Roman"/>
          <w:b/>
          <w:i/>
          <w:color w:val="000000"/>
          <w:sz w:val="24"/>
          <w:szCs w:val="24"/>
          <w:lang w:eastAsia="fr-FR"/>
        </w:rPr>
        <w:t xml:space="preserve">La </w:t>
      </w:r>
      <w:r w:rsidR="00191ACE">
        <w:rPr>
          <w:rFonts w:ascii="Times New Roman" w:eastAsia="Times New Roman" w:hAnsi="Times New Roman" w:cs="Times New Roman"/>
          <w:b/>
          <w:i/>
          <w:color w:val="000000"/>
          <w:sz w:val="24"/>
          <w:szCs w:val="24"/>
          <w:lang w:eastAsia="fr-FR"/>
        </w:rPr>
        <w:t>Grève (à reprendre)</w:t>
      </w:r>
      <w:r w:rsidR="00C76284">
        <w:rPr>
          <w:rFonts w:ascii="Times New Roman" w:eastAsia="Times New Roman" w:hAnsi="Times New Roman" w:cs="Times New Roman"/>
          <w:b/>
          <w:color w:val="000000"/>
          <w:sz w:val="24"/>
          <w:szCs w:val="24"/>
          <w:lang w:eastAsia="fr-FR"/>
        </w:rPr>
        <w:t xml:space="preserve">, </w:t>
      </w:r>
      <w:r w:rsidR="00D01F87">
        <w:rPr>
          <w:rFonts w:ascii="Times New Roman" w:eastAsia="Times New Roman" w:hAnsi="Times New Roman" w:cs="Times New Roman"/>
          <w:b/>
          <w:color w:val="000000"/>
          <w:sz w:val="24"/>
          <w:szCs w:val="24"/>
          <w:lang w:eastAsia="fr-FR"/>
        </w:rPr>
        <w:tab/>
      </w:r>
      <w:r w:rsidR="00D01F87">
        <w:rPr>
          <w:rFonts w:ascii="Times New Roman" w:eastAsia="Times New Roman" w:hAnsi="Times New Roman" w:cs="Times New Roman"/>
          <w:b/>
          <w:color w:val="000000"/>
          <w:sz w:val="24"/>
          <w:szCs w:val="24"/>
          <w:lang w:eastAsia="fr-FR"/>
        </w:rPr>
        <w:tab/>
      </w:r>
      <w:r w:rsidR="00D01F87">
        <w:rPr>
          <w:rFonts w:ascii="Times New Roman" w:eastAsia="Times New Roman" w:hAnsi="Times New Roman" w:cs="Times New Roman"/>
          <w:b/>
          <w:color w:val="000000"/>
          <w:sz w:val="24"/>
          <w:szCs w:val="24"/>
          <w:lang w:eastAsia="fr-FR"/>
        </w:rPr>
        <w:tab/>
      </w:r>
      <w:r w:rsidR="00D01F87">
        <w:rPr>
          <w:rFonts w:ascii="Times New Roman" w:eastAsia="Times New Roman" w:hAnsi="Times New Roman" w:cs="Times New Roman"/>
          <w:b/>
          <w:color w:val="000000"/>
          <w:sz w:val="24"/>
          <w:szCs w:val="24"/>
          <w:lang w:eastAsia="fr-FR"/>
        </w:rPr>
        <w:tab/>
      </w:r>
      <w:r w:rsidR="00D01F87">
        <w:rPr>
          <w:rFonts w:ascii="Times New Roman" w:eastAsia="Times New Roman" w:hAnsi="Times New Roman" w:cs="Times New Roman"/>
          <w:b/>
          <w:color w:val="000000"/>
          <w:sz w:val="24"/>
          <w:szCs w:val="24"/>
          <w:lang w:eastAsia="fr-FR"/>
        </w:rPr>
        <w:tab/>
      </w:r>
      <w:r w:rsidR="00C76284">
        <w:rPr>
          <w:rFonts w:ascii="Times New Roman" w:eastAsia="Times New Roman" w:hAnsi="Times New Roman" w:cs="Times New Roman"/>
          <w:b/>
          <w:color w:val="000000"/>
          <w:sz w:val="24"/>
          <w:szCs w:val="24"/>
          <w:lang w:eastAsia="fr-FR"/>
        </w:rPr>
        <w:t>f</w:t>
      </w:r>
      <w:r w:rsidR="00C76284" w:rsidRPr="001C6CA7">
        <w:rPr>
          <w:rFonts w:ascii="Times New Roman" w:eastAsia="Times New Roman" w:hAnsi="Times New Roman" w:cs="Times New Roman"/>
          <w:b/>
          <w:color w:val="000000"/>
          <w:sz w:val="24"/>
          <w:szCs w:val="24"/>
          <w:lang w:eastAsia="fr-FR"/>
        </w:rPr>
        <w:t>ilm en noir et blanc</w:t>
      </w:r>
      <w:r w:rsidR="00C76284">
        <w:rPr>
          <w:rFonts w:ascii="Times New Roman" w:eastAsia="Times New Roman" w:hAnsi="Times New Roman" w:cs="Times New Roman"/>
          <w:b/>
          <w:color w:val="000000"/>
          <w:sz w:val="24"/>
          <w:szCs w:val="24"/>
          <w:lang w:eastAsia="fr-FR"/>
        </w:rPr>
        <w:t xml:space="preserve"> </w:t>
      </w:r>
      <w:r w:rsidR="00191ACE">
        <w:rPr>
          <w:rFonts w:ascii="Times New Roman" w:eastAsia="Times New Roman" w:hAnsi="Times New Roman" w:cs="Times New Roman"/>
          <w:b/>
          <w:color w:val="000000"/>
          <w:sz w:val="24"/>
          <w:szCs w:val="24"/>
          <w:lang w:eastAsia="fr-FR"/>
        </w:rPr>
        <w:t>de Sergueï EISENSTEIN</w:t>
      </w:r>
      <w:r w:rsidR="00C76284">
        <w:rPr>
          <w:rFonts w:ascii="Times New Roman" w:eastAsia="Times New Roman" w:hAnsi="Times New Roman" w:cs="Times New Roman"/>
          <w:b/>
          <w:color w:val="000000"/>
          <w:sz w:val="24"/>
          <w:szCs w:val="24"/>
          <w:lang w:eastAsia="fr-FR"/>
        </w:rPr>
        <w:t xml:space="preserve"> (</w:t>
      </w:r>
      <w:r w:rsidR="00191ACE">
        <w:rPr>
          <w:rFonts w:ascii="Times New Roman" w:eastAsia="Times New Roman" w:hAnsi="Times New Roman" w:cs="Times New Roman"/>
          <w:b/>
          <w:color w:val="000000"/>
          <w:sz w:val="24"/>
          <w:szCs w:val="24"/>
          <w:lang w:eastAsia="fr-FR"/>
        </w:rPr>
        <w:t>1925</w:t>
      </w:r>
      <w:r w:rsidR="00C76284">
        <w:rPr>
          <w:rFonts w:ascii="Times New Roman" w:eastAsia="Times New Roman" w:hAnsi="Times New Roman" w:cs="Times New Roman"/>
          <w:b/>
          <w:color w:val="000000"/>
          <w:sz w:val="24"/>
          <w:szCs w:val="24"/>
          <w:lang w:eastAsia="fr-FR"/>
        </w:rPr>
        <w:t>)</w:t>
      </w:r>
      <w:r w:rsidR="00C76284" w:rsidRPr="001C6CA7">
        <w:rPr>
          <w:rFonts w:ascii="Times New Roman" w:eastAsia="Times New Roman" w:hAnsi="Times New Roman" w:cs="Times New Roman"/>
          <w:b/>
          <w:color w:val="000000"/>
          <w:sz w:val="24"/>
          <w:szCs w:val="24"/>
          <w:lang w:eastAsia="fr-FR"/>
        </w:rPr>
        <w:t>.</w:t>
      </w:r>
    </w:p>
    <w:p w14:paraId="5FCE516A" w14:textId="77777777" w:rsidR="00A91BE1" w:rsidRDefault="00A91BE1" w:rsidP="0055360A">
      <w:pPr>
        <w:pStyle w:val="Paragraphedeliste"/>
        <w:tabs>
          <w:tab w:val="left" w:pos="284"/>
        </w:tabs>
        <w:spacing w:after="120" w:line="240" w:lineRule="auto"/>
        <w:ind w:left="284"/>
        <w:jc w:val="center"/>
        <w:rPr>
          <w:rFonts w:ascii="Times New Roman" w:eastAsia="Times New Roman" w:hAnsi="Times New Roman" w:cs="Times New Roman"/>
          <w:b/>
          <w:color w:val="000000"/>
          <w:sz w:val="24"/>
          <w:szCs w:val="24"/>
          <w:lang w:eastAsia="fr-FR"/>
        </w:rPr>
      </w:pPr>
    </w:p>
    <w:p w14:paraId="6174152D" w14:textId="77777777" w:rsidR="00A91BE1" w:rsidRPr="00A91BE1" w:rsidRDefault="00A91BE1" w:rsidP="00A91BE1">
      <w:pPr>
        <w:pStyle w:val="NormalWeb"/>
        <w:numPr>
          <w:ilvl w:val="0"/>
          <w:numId w:val="5"/>
        </w:numPr>
        <w:spacing w:before="0" w:beforeAutospacing="0" w:after="0" w:afterAutospacing="0"/>
        <w:jc w:val="both"/>
        <w:rPr>
          <w:b/>
        </w:rPr>
      </w:pPr>
      <w:r>
        <w:rPr>
          <w:noProof/>
        </w:rPr>
        <w:drawing>
          <wp:inline distT="0" distB="0" distL="0" distR="0" wp14:anchorId="30AAF52C" wp14:editId="298C7479">
            <wp:extent cx="3981450" cy="2781935"/>
            <wp:effectExtent l="0" t="0" r="0" b="0"/>
            <wp:docPr id="4" name="Image 4" descr="Une image contenant personne, groupe, gens, posant&#10;&#10;Description générée automatiquement"/>
            <wp:cNvGraphicFramePr/>
            <a:graphic xmlns:a="http://schemas.openxmlformats.org/drawingml/2006/main">
              <a:graphicData uri="http://schemas.openxmlformats.org/drawingml/2006/picture">
                <pic:pic xmlns:pic="http://schemas.openxmlformats.org/drawingml/2006/picture">
                  <pic:nvPicPr>
                    <pic:cNvPr id="4" name="Image 4" descr="Une image contenant personne, groupe, gens, posant&#10;&#10;Description générée automatiquement"/>
                    <pic:cNvPicPr/>
                  </pic:nvPicPr>
                  <pic:blipFill>
                    <a:blip r:embed="rId10">
                      <a:extLst>
                        <a:ext uri="{28A0092B-C50C-407E-A947-70E740481C1C}">
                          <a14:useLocalDpi xmlns:a14="http://schemas.microsoft.com/office/drawing/2010/main" val="0"/>
                        </a:ext>
                      </a:extLst>
                    </a:blip>
                    <a:stretch>
                      <a:fillRect/>
                    </a:stretch>
                  </pic:blipFill>
                  <pic:spPr>
                    <a:xfrm>
                      <a:off x="0" y="0"/>
                      <a:ext cx="3981450" cy="2781935"/>
                    </a:xfrm>
                    <a:prstGeom prst="rect">
                      <a:avLst/>
                    </a:prstGeom>
                  </pic:spPr>
                </pic:pic>
              </a:graphicData>
            </a:graphic>
          </wp:inline>
        </w:drawing>
      </w:r>
      <w:r w:rsidR="0055360A">
        <w:rPr>
          <w:b/>
          <w:color w:val="000000"/>
        </w:rPr>
        <w:tab/>
      </w:r>
      <w:r w:rsidR="00C76284">
        <w:rPr>
          <w:color w:val="000000"/>
        </w:rPr>
        <w:t xml:space="preserve"> </w:t>
      </w:r>
    </w:p>
    <w:p w14:paraId="1A02185C" w14:textId="0F8E4EDC" w:rsidR="00A91BE1" w:rsidRDefault="00A91BE1" w:rsidP="00A91BE1">
      <w:pPr>
        <w:pStyle w:val="NormalWeb"/>
        <w:numPr>
          <w:ilvl w:val="0"/>
          <w:numId w:val="5"/>
        </w:numPr>
        <w:spacing w:before="0" w:beforeAutospacing="0" w:after="0" w:afterAutospacing="0"/>
        <w:jc w:val="both"/>
        <w:rPr>
          <w:b/>
        </w:rPr>
      </w:pPr>
      <w:r>
        <w:rPr>
          <w:b/>
        </w:rPr>
        <w:t>Un photogramme extrait du film de King Vidor, La foule, 1928</w:t>
      </w:r>
    </w:p>
    <w:p w14:paraId="42B065A1" w14:textId="5D6D3EC9" w:rsidR="00925259" w:rsidRDefault="00925259" w:rsidP="0055360A">
      <w:pPr>
        <w:pStyle w:val="Paragraphedeliste"/>
        <w:tabs>
          <w:tab w:val="left" w:pos="284"/>
        </w:tabs>
        <w:spacing w:after="120" w:line="240" w:lineRule="auto"/>
        <w:ind w:left="284"/>
        <w:jc w:val="center"/>
        <w:rPr>
          <w:rFonts w:ascii="Times New Roman" w:eastAsia="Times New Roman" w:hAnsi="Times New Roman" w:cs="Times New Roman"/>
          <w:color w:val="000000"/>
          <w:sz w:val="24"/>
          <w:szCs w:val="24"/>
          <w:lang w:eastAsia="fr-FR"/>
        </w:rPr>
        <w:sectPr w:rsidR="00925259" w:rsidSect="00191ACE">
          <w:footnotePr>
            <w:numRestart w:val="eachPage"/>
          </w:footnotePr>
          <w:pgSz w:w="11906" w:h="16838"/>
          <w:pgMar w:top="1417" w:right="1417" w:bottom="1417" w:left="1417" w:header="708" w:footer="708" w:gutter="0"/>
          <w:cols w:space="708"/>
          <w:docGrid w:linePitch="360"/>
        </w:sectPr>
      </w:pPr>
    </w:p>
    <w:p w14:paraId="0437B393" w14:textId="77777777" w:rsidR="00D01F87" w:rsidRDefault="00756DCB" w:rsidP="00D01F87">
      <w:pPr>
        <w:rPr>
          <w:rFonts w:ascii="Times New Roman" w:hAnsi="Times New Roman" w:cs="Times New Roman"/>
          <w:b/>
          <w:sz w:val="24"/>
          <w:szCs w:val="24"/>
          <w:u w:val="single"/>
        </w:rPr>
      </w:pPr>
      <w:r>
        <w:rPr>
          <w:rFonts w:ascii="Times New Roman" w:hAnsi="Times New Roman" w:cs="Times New Roman"/>
          <w:b/>
          <w:sz w:val="24"/>
          <w:szCs w:val="24"/>
          <w:u w:val="single"/>
        </w:rPr>
        <w:lastRenderedPageBreak/>
        <w:t>Annexe</w:t>
      </w:r>
    </w:p>
    <w:p w14:paraId="67F0B8F6" w14:textId="77777777" w:rsidR="00756DCB" w:rsidRPr="00D01F87" w:rsidRDefault="00756DCB" w:rsidP="00D01F87">
      <w:pPr>
        <w:rPr>
          <w:rFonts w:ascii="Times New Roman" w:hAnsi="Times New Roman" w:cs="Times New Roman"/>
          <w:b/>
          <w:sz w:val="24"/>
          <w:szCs w:val="24"/>
          <w:u w:val="single"/>
        </w:rPr>
      </w:pPr>
      <w:r w:rsidRPr="001311C4">
        <w:rPr>
          <w:rFonts w:ascii="Times New Roman" w:eastAsia="Times New Roman" w:hAnsi="Times New Roman" w:cs="Times New Roman"/>
          <w:b/>
          <w:sz w:val="24"/>
          <w:szCs w:val="24"/>
          <w:lang w:eastAsia="fr-FR"/>
        </w:rPr>
        <w:t>Le règne de l’indéfini</w:t>
      </w:r>
    </w:p>
    <w:p w14:paraId="18F495CD" w14:textId="77777777" w:rsidR="00756DCB" w:rsidRPr="001311C4" w:rsidRDefault="009C2C65" w:rsidP="00191ACE">
      <w:pPr>
        <w:spacing w:after="0"/>
        <w:jc w:val="both"/>
        <w:rPr>
          <w:rFonts w:ascii="Times New Roman" w:eastAsia="Times New Roman" w:hAnsi="Times New Roman" w:cs="Times New Roman"/>
          <w:sz w:val="24"/>
          <w:szCs w:val="24"/>
          <w:lang w:eastAsia="fr-FR"/>
        </w:rPr>
      </w:pPr>
      <w:r>
        <w:rPr>
          <w:rFonts w:ascii="Times New Roman" w:eastAsia="Times New Roman" w:hAnsi="Times New Roman" w:cs="Times New Roman"/>
          <w:sz w:val="24"/>
          <w:szCs w:val="24"/>
          <w:lang w:eastAsia="fr-FR"/>
        </w:rPr>
        <w:t xml:space="preserve">[…] </w:t>
      </w:r>
      <w:r w:rsidR="00756DCB" w:rsidRPr="001311C4">
        <w:rPr>
          <w:rFonts w:ascii="Times New Roman" w:eastAsia="Times New Roman" w:hAnsi="Times New Roman" w:cs="Times New Roman"/>
          <w:sz w:val="24"/>
          <w:szCs w:val="24"/>
          <w:lang w:eastAsia="fr-FR"/>
        </w:rPr>
        <w:t>C’est principalement l’utilisation massive du pronom</w:t>
      </w:r>
      <w:proofErr w:type="gramStart"/>
      <w:r w:rsidR="00756DCB" w:rsidRPr="001311C4">
        <w:rPr>
          <w:rFonts w:ascii="Times New Roman" w:eastAsia="Times New Roman" w:hAnsi="Times New Roman" w:cs="Times New Roman"/>
          <w:sz w:val="24"/>
          <w:szCs w:val="24"/>
          <w:lang w:eastAsia="fr-FR"/>
        </w:rPr>
        <w:t xml:space="preserve"> «on</w:t>
      </w:r>
      <w:proofErr w:type="gramEnd"/>
      <w:r w:rsidR="00756DCB" w:rsidRPr="001311C4">
        <w:rPr>
          <w:rFonts w:ascii="Times New Roman" w:eastAsia="Times New Roman" w:hAnsi="Times New Roman" w:cs="Times New Roman"/>
          <w:sz w:val="24"/>
          <w:szCs w:val="24"/>
          <w:lang w:eastAsia="fr-FR"/>
        </w:rPr>
        <w:t>» qui frappe le lecteur du récit et qui semble intimement lié, aux yeux de l’écrivain, à la description du comportement collectif. À bien observer le texte, un motif</w:t>
      </w:r>
      <w:r w:rsidR="00756DCB" w:rsidRPr="00665BD4">
        <w:rPr>
          <w:rFonts w:ascii="Times New Roman" w:eastAsia="Times New Roman" w:hAnsi="Times New Roman" w:cs="Times New Roman"/>
          <w:sz w:val="24"/>
          <w:szCs w:val="24"/>
          <w:lang w:eastAsia="fr-FR"/>
        </w:rPr>
        <w:t xml:space="preserve"> </w:t>
      </w:r>
      <w:r w:rsidR="00756DCB" w:rsidRPr="001311C4">
        <w:rPr>
          <w:rFonts w:ascii="Times New Roman" w:eastAsia="Times New Roman" w:hAnsi="Times New Roman" w:cs="Times New Roman"/>
          <w:sz w:val="24"/>
          <w:szCs w:val="24"/>
          <w:lang w:eastAsia="fr-FR"/>
        </w:rPr>
        <w:t>narratif</w:t>
      </w:r>
      <w:r w:rsidR="00756DCB" w:rsidRPr="00665BD4">
        <w:rPr>
          <w:rFonts w:ascii="Times New Roman" w:eastAsia="Times New Roman" w:hAnsi="Times New Roman" w:cs="Times New Roman"/>
          <w:sz w:val="24"/>
          <w:szCs w:val="24"/>
          <w:lang w:eastAsia="fr-FR"/>
        </w:rPr>
        <w:t xml:space="preserve"> </w:t>
      </w:r>
      <w:r w:rsidR="00756DCB" w:rsidRPr="001311C4">
        <w:rPr>
          <w:rFonts w:ascii="Times New Roman" w:eastAsia="Times New Roman" w:hAnsi="Times New Roman" w:cs="Times New Roman"/>
          <w:sz w:val="24"/>
          <w:szCs w:val="24"/>
          <w:lang w:eastAsia="fr-FR"/>
        </w:rPr>
        <w:t>semble émerger</w:t>
      </w:r>
      <w:r>
        <w:rPr>
          <w:rFonts w:ascii="Times New Roman" w:eastAsia="Times New Roman" w:hAnsi="Times New Roman" w:cs="Times New Roman"/>
          <w:sz w:val="24"/>
          <w:szCs w:val="24"/>
          <w:lang w:eastAsia="fr-FR"/>
        </w:rPr>
        <w:t xml:space="preserve"> </w:t>
      </w:r>
      <w:r w:rsidR="00756DCB" w:rsidRPr="001311C4">
        <w:rPr>
          <w:rFonts w:ascii="Times New Roman" w:eastAsia="Times New Roman" w:hAnsi="Times New Roman" w:cs="Times New Roman"/>
          <w:sz w:val="24"/>
          <w:szCs w:val="24"/>
          <w:lang w:eastAsia="fr-FR"/>
        </w:rPr>
        <w:t>: d’abord la mention générale, extérieure, traditionnelle de la</w:t>
      </w:r>
      <w:proofErr w:type="gramStart"/>
      <w:r w:rsidR="00756DCB" w:rsidRPr="001311C4">
        <w:rPr>
          <w:rFonts w:ascii="Times New Roman" w:eastAsia="Times New Roman" w:hAnsi="Times New Roman" w:cs="Times New Roman"/>
          <w:sz w:val="24"/>
          <w:szCs w:val="24"/>
          <w:lang w:eastAsia="fr-FR"/>
        </w:rPr>
        <w:t xml:space="preserve"> «foule</w:t>
      </w:r>
      <w:proofErr w:type="gramEnd"/>
      <w:r w:rsidR="00756DCB" w:rsidRPr="001311C4">
        <w:rPr>
          <w:rFonts w:ascii="Times New Roman" w:eastAsia="Times New Roman" w:hAnsi="Times New Roman" w:cs="Times New Roman"/>
          <w:sz w:val="24"/>
          <w:szCs w:val="24"/>
          <w:lang w:eastAsia="fr-FR"/>
        </w:rPr>
        <w:t xml:space="preserve">», puis l’évocation de ses </w:t>
      </w:r>
      <w:r w:rsidR="00756DCB">
        <w:rPr>
          <w:rFonts w:ascii="Times New Roman" w:eastAsia="Times New Roman" w:hAnsi="Times New Roman" w:cs="Times New Roman"/>
          <w:sz w:val="24"/>
          <w:szCs w:val="24"/>
          <w:lang w:eastAsia="fr-FR"/>
        </w:rPr>
        <w:t>actions via le pronom indéfini</w:t>
      </w:r>
      <w:r w:rsidR="00756DCB" w:rsidRPr="001311C4">
        <w:rPr>
          <w:rFonts w:ascii="Times New Roman" w:eastAsia="Times New Roman" w:hAnsi="Times New Roman" w:cs="Times New Roman"/>
          <w:sz w:val="24"/>
          <w:szCs w:val="24"/>
          <w:lang w:eastAsia="fr-FR"/>
        </w:rPr>
        <w:t>. Encore une fois, il faut souligner ici la cohérence des choix de langue d’É. Vuillard. Dans ce mouvement qui va de la dénomination générale vers l’indéfini, il y a ce refus de la posture d’extériorisation dont nous venons de parler, la volonté de se mettre au niveau de la masse, voire à l’intérieur</w:t>
      </w:r>
      <w:r w:rsidR="00756DCB" w:rsidRPr="00665BD4">
        <w:rPr>
          <w:rFonts w:ascii="Times New Roman" w:eastAsia="Times New Roman" w:hAnsi="Times New Roman" w:cs="Times New Roman"/>
          <w:sz w:val="24"/>
          <w:szCs w:val="24"/>
          <w:lang w:eastAsia="fr-FR"/>
        </w:rPr>
        <w:t xml:space="preserve"> </w:t>
      </w:r>
      <w:r w:rsidR="00756DCB" w:rsidRPr="001311C4">
        <w:rPr>
          <w:rFonts w:ascii="Times New Roman" w:eastAsia="Times New Roman" w:hAnsi="Times New Roman" w:cs="Times New Roman"/>
          <w:sz w:val="24"/>
          <w:szCs w:val="24"/>
          <w:lang w:eastAsia="fr-FR"/>
        </w:rPr>
        <w:t xml:space="preserve">d’elle. </w:t>
      </w:r>
      <w:r w:rsidR="00756DCB" w:rsidRPr="009C2C65">
        <w:rPr>
          <w:rFonts w:ascii="Times New Roman" w:eastAsia="Times New Roman" w:hAnsi="Times New Roman" w:cs="Times New Roman"/>
          <w:sz w:val="24"/>
          <w:szCs w:val="24"/>
          <w:lang w:eastAsia="fr-FR"/>
        </w:rPr>
        <w:t xml:space="preserve">Il s’agit bien d’écrire «la foule sans </w:t>
      </w:r>
      <w:proofErr w:type="gramStart"/>
      <w:r w:rsidR="00756DCB" w:rsidRPr="009C2C65">
        <w:rPr>
          <w:rFonts w:ascii="Times New Roman" w:eastAsia="Times New Roman" w:hAnsi="Times New Roman" w:cs="Times New Roman"/>
          <w:sz w:val="24"/>
          <w:szCs w:val="24"/>
          <w:lang w:eastAsia="fr-FR"/>
        </w:rPr>
        <w:t>nom»</w:t>
      </w:r>
      <w:proofErr w:type="gramEnd"/>
      <w:r w:rsidR="00756DCB" w:rsidRPr="009C2C65">
        <w:rPr>
          <w:rFonts w:ascii="Times New Roman" w:eastAsia="Times New Roman" w:hAnsi="Times New Roman" w:cs="Times New Roman"/>
          <w:sz w:val="24"/>
          <w:szCs w:val="24"/>
          <w:lang w:eastAsia="fr-FR"/>
        </w:rPr>
        <w:t xml:space="preserve"> (p. 83), expression courante ici remobilisée dans son sens premier–priver la foule du carcan du substantif, en somme. De fait,</w:t>
      </w:r>
      <w:proofErr w:type="gramStart"/>
      <w:r w:rsidR="00756DCB" w:rsidRPr="009C2C65">
        <w:rPr>
          <w:rFonts w:ascii="Times New Roman" w:eastAsia="Times New Roman" w:hAnsi="Times New Roman" w:cs="Times New Roman"/>
          <w:sz w:val="24"/>
          <w:szCs w:val="24"/>
          <w:lang w:eastAsia="fr-FR"/>
        </w:rPr>
        <w:t xml:space="preserve"> «par</w:t>
      </w:r>
      <w:proofErr w:type="gramEnd"/>
      <w:r w:rsidR="00756DCB" w:rsidRPr="009C2C65">
        <w:rPr>
          <w:rFonts w:ascii="Times New Roman" w:eastAsia="Times New Roman" w:hAnsi="Times New Roman" w:cs="Times New Roman"/>
          <w:sz w:val="24"/>
          <w:szCs w:val="24"/>
          <w:lang w:eastAsia="fr-FR"/>
        </w:rPr>
        <w:t xml:space="preserve"> la grâce d’un pronom personnel» comme le relève l’auteur (p. 126)</w:t>
      </w:r>
      <w:r w:rsidR="00D61127" w:rsidRPr="009C2C65">
        <w:rPr>
          <w:rFonts w:ascii="Times New Roman" w:eastAsia="Times New Roman" w:hAnsi="Times New Roman" w:cs="Times New Roman"/>
          <w:sz w:val="24"/>
          <w:szCs w:val="24"/>
          <w:lang w:eastAsia="fr-FR"/>
        </w:rPr>
        <w:t xml:space="preserve"> </w:t>
      </w:r>
      <w:r w:rsidR="00756DCB" w:rsidRPr="009C2C65">
        <w:rPr>
          <w:rFonts w:ascii="Times New Roman" w:eastAsia="Times New Roman" w:hAnsi="Times New Roman" w:cs="Times New Roman"/>
          <w:sz w:val="24"/>
          <w:szCs w:val="24"/>
          <w:lang w:eastAsia="fr-FR"/>
        </w:rPr>
        <w:t xml:space="preserve">révélant ainsi sa conscience aiguë de la valeur des unités linguistiques, il est possible de faire contenir dans le «on» une véritable« pluralité interne»29sous le sceau de l’indistinction. </w:t>
      </w:r>
      <w:r w:rsidR="00756DCB" w:rsidRPr="001311C4">
        <w:rPr>
          <w:rFonts w:ascii="Times New Roman" w:eastAsia="Times New Roman" w:hAnsi="Times New Roman" w:cs="Times New Roman"/>
          <w:sz w:val="24"/>
          <w:szCs w:val="24"/>
          <w:lang w:eastAsia="fr-FR"/>
        </w:rPr>
        <w:t>À l’image de la liste, le pronom</w:t>
      </w:r>
      <w:r w:rsidR="00756DCB" w:rsidRPr="00665BD4">
        <w:rPr>
          <w:rFonts w:ascii="Times New Roman" w:eastAsia="Times New Roman" w:hAnsi="Times New Roman" w:cs="Times New Roman"/>
          <w:sz w:val="24"/>
          <w:szCs w:val="24"/>
          <w:lang w:eastAsia="fr-FR"/>
        </w:rPr>
        <w:t xml:space="preserve"> </w:t>
      </w:r>
      <w:r w:rsidR="00756DCB" w:rsidRPr="001311C4">
        <w:rPr>
          <w:rFonts w:ascii="Times New Roman" w:eastAsia="Times New Roman" w:hAnsi="Times New Roman" w:cs="Times New Roman"/>
          <w:sz w:val="24"/>
          <w:szCs w:val="24"/>
          <w:lang w:eastAsia="fr-FR"/>
        </w:rPr>
        <w:t>renvoie à la fois à la cohérence et l’homogénéité profondes de la foule révolutionnaire (et de sa communauté d’intérêt) et à la diversité et la bigarrure constitutives de la foule</w:t>
      </w:r>
      <w:r w:rsidR="00D01F87">
        <w:rPr>
          <w:rFonts w:ascii="Times New Roman" w:eastAsia="Times New Roman" w:hAnsi="Times New Roman" w:cs="Times New Roman"/>
          <w:sz w:val="24"/>
          <w:szCs w:val="24"/>
          <w:lang w:eastAsia="fr-FR"/>
        </w:rPr>
        <w:t xml:space="preserve"> </w:t>
      </w:r>
      <w:r w:rsidR="00756DCB" w:rsidRPr="001311C4">
        <w:rPr>
          <w:rFonts w:ascii="Times New Roman" w:eastAsia="Times New Roman" w:hAnsi="Times New Roman" w:cs="Times New Roman"/>
          <w:sz w:val="24"/>
          <w:szCs w:val="24"/>
          <w:lang w:eastAsia="fr-FR"/>
        </w:rPr>
        <w:t>: témoins</w:t>
      </w:r>
      <w:r w:rsidR="00756DCB" w:rsidRPr="00665BD4">
        <w:rPr>
          <w:rFonts w:ascii="Times New Roman" w:eastAsia="Times New Roman" w:hAnsi="Times New Roman" w:cs="Times New Roman"/>
          <w:sz w:val="24"/>
          <w:szCs w:val="24"/>
          <w:lang w:eastAsia="fr-FR"/>
        </w:rPr>
        <w:t xml:space="preserve"> </w:t>
      </w:r>
      <w:r w:rsidR="00756DCB" w:rsidRPr="001311C4">
        <w:rPr>
          <w:rFonts w:ascii="Times New Roman" w:eastAsia="Times New Roman" w:hAnsi="Times New Roman" w:cs="Times New Roman"/>
          <w:sz w:val="24"/>
          <w:szCs w:val="24"/>
          <w:lang w:eastAsia="fr-FR"/>
        </w:rPr>
        <w:t>les accords sylleptiq</w:t>
      </w:r>
      <w:r w:rsidR="00D01F87">
        <w:rPr>
          <w:rFonts w:ascii="Times New Roman" w:eastAsia="Times New Roman" w:hAnsi="Times New Roman" w:cs="Times New Roman"/>
          <w:sz w:val="24"/>
          <w:szCs w:val="24"/>
          <w:lang w:eastAsia="fr-FR"/>
        </w:rPr>
        <w:t>ues fréquents dans notre texte</w:t>
      </w:r>
      <w:r w:rsidR="00756DCB" w:rsidRPr="001311C4">
        <w:rPr>
          <w:rFonts w:ascii="Times New Roman" w:eastAsia="Times New Roman" w:hAnsi="Times New Roman" w:cs="Times New Roman"/>
          <w:sz w:val="24"/>
          <w:szCs w:val="24"/>
          <w:lang w:eastAsia="fr-FR"/>
        </w:rPr>
        <w:t>. Cette analyse, que nous confinons ici par manque d’espace à l’utilisation du</w:t>
      </w:r>
      <w:proofErr w:type="gramStart"/>
      <w:r w:rsidR="00756DCB" w:rsidRPr="001311C4">
        <w:rPr>
          <w:rFonts w:ascii="Times New Roman" w:eastAsia="Times New Roman" w:hAnsi="Times New Roman" w:cs="Times New Roman"/>
          <w:sz w:val="24"/>
          <w:szCs w:val="24"/>
          <w:lang w:eastAsia="fr-FR"/>
        </w:rPr>
        <w:t xml:space="preserve"> «on</w:t>
      </w:r>
      <w:proofErr w:type="gramEnd"/>
      <w:r w:rsidR="00756DCB" w:rsidRPr="001311C4">
        <w:rPr>
          <w:rFonts w:ascii="Times New Roman" w:eastAsia="Times New Roman" w:hAnsi="Times New Roman" w:cs="Times New Roman"/>
          <w:sz w:val="24"/>
          <w:szCs w:val="24"/>
          <w:lang w:eastAsia="fr-FR"/>
        </w:rPr>
        <w:t>» tant elle</w:t>
      </w:r>
      <w:r w:rsidR="00756DCB" w:rsidRPr="00665BD4">
        <w:rPr>
          <w:rFonts w:ascii="Times New Roman" w:eastAsia="Times New Roman" w:hAnsi="Times New Roman" w:cs="Times New Roman"/>
          <w:sz w:val="24"/>
          <w:szCs w:val="24"/>
          <w:lang w:eastAsia="fr-FR"/>
        </w:rPr>
        <w:t xml:space="preserve"> </w:t>
      </w:r>
      <w:r w:rsidR="00756DCB" w:rsidRPr="001311C4">
        <w:rPr>
          <w:rFonts w:ascii="Times New Roman" w:eastAsia="Times New Roman" w:hAnsi="Times New Roman" w:cs="Times New Roman"/>
          <w:sz w:val="24"/>
          <w:szCs w:val="24"/>
          <w:lang w:eastAsia="fr-FR"/>
        </w:rPr>
        <w:t>nous paraît significative, pourrait aussi se mener sur l’utilisation des déterminants indéfinis.</w:t>
      </w:r>
      <w:r w:rsidR="00756DCB" w:rsidRPr="00665BD4">
        <w:rPr>
          <w:rFonts w:ascii="Times New Roman" w:eastAsia="Times New Roman" w:hAnsi="Times New Roman" w:cs="Times New Roman"/>
          <w:sz w:val="24"/>
          <w:szCs w:val="24"/>
          <w:lang w:eastAsia="fr-FR"/>
        </w:rPr>
        <w:t xml:space="preserve"> </w:t>
      </w:r>
      <w:r w:rsidR="00756DCB" w:rsidRPr="001311C4">
        <w:rPr>
          <w:rFonts w:ascii="Times New Roman" w:eastAsia="Times New Roman" w:hAnsi="Times New Roman" w:cs="Times New Roman"/>
          <w:sz w:val="24"/>
          <w:szCs w:val="24"/>
          <w:lang w:eastAsia="fr-FR"/>
        </w:rPr>
        <w:t xml:space="preserve">On pourrait ainsi faire remarquer une technique de narration, courante dans </w:t>
      </w:r>
      <w:r w:rsidR="00756DCB" w:rsidRPr="00D01F87">
        <w:rPr>
          <w:rFonts w:ascii="Times New Roman" w:eastAsia="Times New Roman" w:hAnsi="Times New Roman" w:cs="Times New Roman"/>
          <w:i/>
          <w:sz w:val="24"/>
          <w:szCs w:val="24"/>
          <w:lang w:eastAsia="fr-FR"/>
        </w:rPr>
        <w:t>14 juillet</w:t>
      </w:r>
      <w:r w:rsidR="00756DCB" w:rsidRPr="001311C4">
        <w:rPr>
          <w:rFonts w:ascii="Times New Roman" w:eastAsia="Times New Roman" w:hAnsi="Times New Roman" w:cs="Times New Roman"/>
          <w:sz w:val="24"/>
          <w:szCs w:val="24"/>
          <w:lang w:eastAsia="fr-FR"/>
        </w:rPr>
        <w:t>, qui consiste à présenter un nouveau personnage dans un premier temps</w:t>
      </w:r>
      <w:r w:rsidR="00756DCB" w:rsidRPr="00665BD4">
        <w:rPr>
          <w:rFonts w:ascii="Times New Roman" w:eastAsia="Times New Roman" w:hAnsi="Times New Roman" w:cs="Times New Roman"/>
          <w:sz w:val="24"/>
          <w:szCs w:val="24"/>
          <w:lang w:eastAsia="fr-FR"/>
        </w:rPr>
        <w:t xml:space="preserve"> </w:t>
      </w:r>
      <w:r w:rsidR="00756DCB" w:rsidRPr="001311C4">
        <w:rPr>
          <w:rFonts w:ascii="Times New Roman" w:eastAsia="Times New Roman" w:hAnsi="Times New Roman" w:cs="Times New Roman"/>
          <w:sz w:val="24"/>
          <w:szCs w:val="24"/>
          <w:lang w:eastAsia="fr-FR"/>
        </w:rPr>
        <w:t>sous le signe de l’indéfini avant de lui</w:t>
      </w:r>
      <w:r w:rsidR="00D01F87">
        <w:rPr>
          <w:rFonts w:ascii="Times New Roman" w:eastAsia="Times New Roman" w:hAnsi="Times New Roman" w:cs="Times New Roman"/>
          <w:sz w:val="24"/>
          <w:szCs w:val="24"/>
          <w:lang w:eastAsia="fr-FR"/>
        </w:rPr>
        <w:t xml:space="preserve"> donner un nom et une histoire</w:t>
      </w:r>
      <w:r w:rsidR="00756DCB" w:rsidRPr="001311C4">
        <w:rPr>
          <w:rFonts w:ascii="Times New Roman" w:eastAsia="Times New Roman" w:hAnsi="Times New Roman" w:cs="Times New Roman"/>
          <w:sz w:val="24"/>
          <w:szCs w:val="24"/>
          <w:lang w:eastAsia="fr-FR"/>
        </w:rPr>
        <w:t>. De cette façon, l’individu apparaît d’abord comme un</w:t>
      </w:r>
      <w:r w:rsidR="00D01F87">
        <w:rPr>
          <w:rFonts w:ascii="Times New Roman" w:eastAsia="Times New Roman" w:hAnsi="Times New Roman" w:cs="Times New Roman"/>
          <w:sz w:val="24"/>
          <w:szCs w:val="24"/>
          <w:lang w:eastAsia="fr-FR"/>
        </w:rPr>
        <w:t xml:space="preserve"> </w:t>
      </w:r>
      <w:r w:rsidR="00756DCB" w:rsidRPr="001311C4">
        <w:rPr>
          <w:rFonts w:ascii="Times New Roman" w:eastAsia="Times New Roman" w:hAnsi="Times New Roman" w:cs="Times New Roman"/>
          <w:sz w:val="24"/>
          <w:szCs w:val="24"/>
          <w:lang w:eastAsia="fr-FR"/>
        </w:rPr>
        <w:t>au milieu de la foule, et l’individualisation qui suit ne présente pas le caractère d’un portrait</w:t>
      </w:r>
      <w:proofErr w:type="gramStart"/>
      <w:r w:rsidR="00756DCB" w:rsidRPr="001311C4">
        <w:rPr>
          <w:rFonts w:ascii="Times New Roman" w:eastAsia="Times New Roman" w:hAnsi="Times New Roman" w:cs="Times New Roman"/>
          <w:sz w:val="24"/>
          <w:szCs w:val="24"/>
          <w:lang w:eastAsia="fr-FR"/>
        </w:rPr>
        <w:t xml:space="preserve"> «hors</w:t>
      </w:r>
      <w:proofErr w:type="gramEnd"/>
      <w:r w:rsidR="00756DCB" w:rsidRPr="001311C4">
        <w:rPr>
          <w:rFonts w:ascii="Times New Roman" w:eastAsia="Times New Roman" w:hAnsi="Times New Roman" w:cs="Times New Roman"/>
          <w:sz w:val="24"/>
          <w:szCs w:val="24"/>
          <w:lang w:eastAsia="fr-FR"/>
        </w:rPr>
        <w:t xml:space="preserve"> sol».</w:t>
      </w:r>
    </w:p>
    <w:p w14:paraId="7A23AA8B" w14:textId="77777777" w:rsidR="00756DCB" w:rsidRDefault="00756DCB" w:rsidP="00756DCB">
      <w:pPr>
        <w:rPr>
          <w:rFonts w:ascii="Times New Roman" w:hAnsi="Times New Roman" w:cs="Times New Roman"/>
          <w:b/>
          <w:sz w:val="24"/>
          <w:szCs w:val="24"/>
          <w:u w:val="single"/>
        </w:rPr>
      </w:pPr>
    </w:p>
    <w:p w14:paraId="03E9A8FE" w14:textId="77777777" w:rsidR="00756DCB" w:rsidRDefault="00756DCB" w:rsidP="00D01F87">
      <w:pPr>
        <w:spacing w:after="0"/>
        <w:jc w:val="right"/>
        <w:rPr>
          <w:rFonts w:ascii="Times New Roman" w:hAnsi="Times New Roman" w:cs="Times New Roman"/>
          <w:sz w:val="24"/>
          <w:szCs w:val="24"/>
        </w:rPr>
      </w:pPr>
      <w:r w:rsidRPr="00D247CE">
        <w:rPr>
          <w:rFonts w:ascii="Times New Roman" w:hAnsi="Times New Roman" w:cs="Times New Roman"/>
          <w:sz w:val="24"/>
          <w:szCs w:val="24"/>
        </w:rPr>
        <w:t xml:space="preserve">Louis AUTIN (Université Grenoble Alpes), Pierre-Victor HAURENS (ENS Lyon), Yves SCHULZE (ENS Lyon), </w:t>
      </w:r>
      <w:r w:rsidRPr="007844E7">
        <w:rPr>
          <w:rFonts w:ascii="Times New Roman" w:hAnsi="Times New Roman" w:cs="Times New Roman"/>
          <w:i/>
          <w:sz w:val="24"/>
          <w:szCs w:val="24"/>
        </w:rPr>
        <w:t>De la poétique de la foule à la politique de la foule, Éric VUILLARD–14 juillet</w:t>
      </w:r>
      <w:r w:rsidRPr="00D247CE">
        <w:rPr>
          <w:rFonts w:ascii="Times New Roman" w:hAnsi="Times New Roman" w:cs="Times New Roman"/>
          <w:sz w:val="24"/>
          <w:szCs w:val="24"/>
        </w:rPr>
        <w:t xml:space="preserve"> (2017) </w:t>
      </w:r>
      <w:r>
        <w:rPr>
          <w:rFonts w:ascii="Times New Roman" w:hAnsi="Times New Roman" w:cs="Times New Roman"/>
          <w:sz w:val="24"/>
          <w:szCs w:val="24"/>
        </w:rPr>
        <w:br/>
      </w:r>
      <w:r w:rsidRPr="00D247CE">
        <w:rPr>
          <w:rFonts w:ascii="Times New Roman" w:hAnsi="Times New Roman" w:cs="Times New Roman"/>
          <w:sz w:val="24"/>
          <w:szCs w:val="24"/>
        </w:rPr>
        <w:t>consulté sur http://3la.univ-lyon2.fr/IMG/pdf/2017-vuillard-poe</w:t>
      </w:r>
      <w:r w:rsidR="00D01F87">
        <w:rPr>
          <w:rFonts w:ascii="Times New Roman" w:hAnsi="Times New Roman" w:cs="Times New Roman"/>
          <w:sz w:val="24"/>
          <w:szCs w:val="24"/>
        </w:rPr>
        <w:t>tique-politique-de-la-foule.pdf</w:t>
      </w:r>
    </w:p>
    <w:p w14:paraId="0A777E80" w14:textId="77777777" w:rsidR="00A91BE1" w:rsidRDefault="00A91BE1" w:rsidP="00D01F87">
      <w:pPr>
        <w:spacing w:after="0"/>
        <w:jc w:val="right"/>
        <w:rPr>
          <w:rFonts w:ascii="Times New Roman" w:hAnsi="Times New Roman" w:cs="Times New Roman"/>
          <w:sz w:val="24"/>
          <w:szCs w:val="24"/>
        </w:rPr>
      </w:pPr>
    </w:p>
    <w:p w14:paraId="3765DB9A" w14:textId="77777777" w:rsidR="00A91BE1" w:rsidRDefault="00A91BE1">
      <w:pPr>
        <w:rPr>
          <w:rFonts w:ascii="Times New Roman" w:hAnsi="Times New Roman" w:cs="Times New Roman"/>
          <w:b/>
          <w:sz w:val="24"/>
          <w:szCs w:val="24"/>
          <w:u w:val="single"/>
        </w:rPr>
      </w:pPr>
      <w:r>
        <w:rPr>
          <w:rFonts w:ascii="Times New Roman" w:hAnsi="Times New Roman" w:cs="Times New Roman"/>
          <w:b/>
          <w:sz w:val="24"/>
          <w:szCs w:val="24"/>
          <w:u w:val="single"/>
        </w:rPr>
        <w:br w:type="page"/>
      </w:r>
    </w:p>
    <w:p w14:paraId="64459AAF" w14:textId="7F13D881" w:rsidR="00A91BE1" w:rsidRDefault="00A91BE1" w:rsidP="00A91BE1">
      <w:pPr>
        <w:rPr>
          <w:rFonts w:ascii="Times New Roman" w:hAnsi="Times New Roman" w:cs="Times New Roman"/>
          <w:b/>
          <w:sz w:val="24"/>
          <w:szCs w:val="24"/>
          <w:u w:val="single"/>
        </w:rPr>
      </w:pPr>
      <w:r>
        <w:rPr>
          <w:rFonts w:ascii="Times New Roman" w:hAnsi="Times New Roman" w:cs="Times New Roman"/>
          <w:b/>
          <w:sz w:val="24"/>
          <w:szCs w:val="24"/>
          <w:u w:val="single"/>
        </w:rPr>
        <w:lastRenderedPageBreak/>
        <w:t>Document complémentaire :</w:t>
      </w:r>
    </w:p>
    <w:p w14:paraId="5D4C1C91" w14:textId="77777777" w:rsidR="00A91BE1" w:rsidRDefault="00A91BE1" w:rsidP="00A91BE1">
      <w:pPr>
        <w:spacing w:after="0"/>
        <w:jc w:val="both"/>
        <w:rPr>
          <w:rFonts w:ascii="Times New Roman" w:hAnsi="Times New Roman" w:cs="Times New Roman"/>
          <w:sz w:val="24"/>
          <w:szCs w:val="24"/>
        </w:rPr>
      </w:pPr>
      <w:proofErr w:type="gramStart"/>
      <w:r>
        <w:rPr>
          <w:rFonts w:ascii="Times New Roman" w:hAnsi="Times New Roman" w:cs="Times New Roman"/>
          <w:sz w:val="24"/>
          <w:szCs w:val="24"/>
        </w:rPr>
        <w:t>Au  XIXème</w:t>
      </w:r>
      <w:proofErr w:type="gramEnd"/>
      <w:r>
        <w:rPr>
          <w:rFonts w:ascii="Times New Roman" w:hAnsi="Times New Roman" w:cs="Times New Roman"/>
          <w:sz w:val="24"/>
          <w:szCs w:val="24"/>
        </w:rPr>
        <w:t xml:space="preserve">  siècle, c’est  dans  le  genre  romanesque  que l’effort pour  prendre  en  compte l’entrée  du  peuple  sur  la  scène  de  l’Histoire,  pour  reprendre  une  expression  courante  utilisée au demeurant  par  É.  Vuillard, produit les résultats les plus visibles : on pense notamment au motif du jeune ambitieux, de basse extraction, sur le parcours duquel le romancier se concentre. Rejoignant en cela par certains côtés le modèle picaresque, cette tentation romantique, par sa focalisation exclusive sur l’individu, délaisse la question de la représentation spécifique de l’individu, et ne constitue pas un modèle pour l’auteur de </w:t>
      </w:r>
      <w:r>
        <w:rPr>
          <w:rFonts w:ascii="Times New Roman" w:hAnsi="Times New Roman" w:cs="Times New Roman"/>
          <w:i/>
          <w:sz w:val="24"/>
          <w:szCs w:val="24"/>
        </w:rPr>
        <w:t>14 juillet</w:t>
      </w:r>
      <w:r>
        <w:rPr>
          <w:rFonts w:ascii="Times New Roman" w:hAnsi="Times New Roman" w:cs="Times New Roman"/>
          <w:sz w:val="24"/>
          <w:szCs w:val="24"/>
        </w:rPr>
        <w:t xml:space="preserve">, qui rappelle la préexistence de la foule révolutionnaire à ces héros romanesques. […] Dès lors et pour résumer, l’approche de É. Vuillard n’est pas d’incarner en un personnage la domination du petit nombre sur le peuple, ou du moins pas uniquement cette caractéristique, mais bien plutôt d’aboutir à une écriture où se réalise en propre l’homme du peuple, dans la foule. </w:t>
      </w:r>
    </w:p>
    <w:p w14:paraId="4BF0D438" w14:textId="77777777" w:rsidR="00A91BE1" w:rsidRDefault="00A91BE1" w:rsidP="00A91BE1">
      <w:pPr>
        <w:rPr>
          <w:rFonts w:ascii="Times New Roman" w:hAnsi="Times New Roman" w:cs="Times New Roman"/>
          <w:b/>
          <w:sz w:val="24"/>
          <w:szCs w:val="24"/>
          <w:u w:val="single"/>
        </w:rPr>
      </w:pPr>
    </w:p>
    <w:p w14:paraId="710A579C" w14:textId="77777777" w:rsidR="00A91BE1" w:rsidRDefault="00A91BE1" w:rsidP="00A91BE1">
      <w:pPr>
        <w:spacing w:after="0"/>
        <w:jc w:val="right"/>
        <w:rPr>
          <w:rFonts w:ascii="Times New Roman" w:hAnsi="Times New Roman" w:cs="Times New Roman"/>
          <w:sz w:val="24"/>
          <w:szCs w:val="24"/>
        </w:rPr>
      </w:pPr>
      <w:r>
        <w:rPr>
          <w:rFonts w:ascii="Times New Roman" w:hAnsi="Times New Roman" w:cs="Times New Roman"/>
          <w:sz w:val="24"/>
          <w:szCs w:val="24"/>
        </w:rPr>
        <w:t xml:space="preserve">Louis AUTIN (Université Grenoble Alpes), Pierre-Victor HAURENS (ENS Lyon), Yves SCHULZE (ENS Lyon), </w:t>
      </w:r>
      <w:r>
        <w:rPr>
          <w:rFonts w:ascii="Times New Roman" w:hAnsi="Times New Roman" w:cs="Times New Roman"/>
          <w:i/>
          <w:sz w:val="24"/>
          <w:szCs w:val="24"/>
        </w:rPr>
        <w:t>De la poétique de la foule à la politique de la foule, Éric VUILLARD–14 juillet</w:t>
      </w:r>
      <w:r>
        <w:rPr>
          <w:rFonts w:ascii="Times New Roman" w:hAnsi="Times New Roman" w:cs="Times New Roman"/>
          <w:sz w:val="24"/>
          <w:szCs w:val="24"/>
        </w:rPr>
        <w:t xml:space="preserve"> (2017) </w:t>
      </w:r>
      <w:r>
        <w:rPr>
          <w:rFonts w:ascii="Times New Roman" w:hAnsi="Times New Roman" w:cs="Times New Roman"/>
          <w:sz w:val="24"/>
          <w:szCs w:val="24"/>
        </w:rPr>
        <w:br/>
        <w:t xml:space="preserve">consulté sur http://3la.univ-lyon2.fr/IMG/pdf/2017-vuillard-poetique-politique-de-la-foule.pdf </w:t>
      </w:r>
    </w:p>
    <w:p w14:paraId="455284DE" w14:textId="703A5FBB" w:rsidR="00A91BE1" w:rsidRPr="00D247CE" w:rsidRDefault="00A91BE1" w:rsidP="00D01F87">
      <w:pPr>
        <w:spacing w:after="0"/>
        <w:jc w:val="right"/>
        <w:rPr>
          <w:rFonts w:ascii="Times New Roman" w:hAnsi="Times New Roman" w:cs="Times New Roman"/>
          <w:sz w:val="24"/>
          <w:szCs w:val="24"/>
        </w:rPr>
        <w:sectPr w:rsidR="00A91BE1" w:rsidRPr="00D247CE" w:rsidSect="00DB6A6C">
          <w:footnotePr>
            <w:numRestart w:val="eachPage"/>
          </w:footnotePr>
          <w:pgSz w:w="11906" w:h="16838"/>
          <w:pgMar w:top="1417" w:right="1417" w:bottom="1417" w:left="1417" w:header="708" w:footer="708" w:gutter="0"/>
          <w:cols w:space="708"/>
          <w:docGrid w:linePitch="360"/>
        </w:sectPr>
      </w:pPr>
    </w:p>
    <w:p w14:paraId="6167150E" w14:textId="0C1DE30B" w:rsidR="00A91BE1" w:rsidRDefault="00A91BE1" w:rsidP="00A91BE1">
      <w:pPr>
        <w:spacing w:after="0"/>
        <w:jc w:val="both"/>
        <w:rPr>
          <w:rFonts w:ascii="Times New Roman" w:hAnsi="Times New Roman" w:cs="Times New Roman"/>
          <w:b/>
          <w:sz w:val="24"/>
          <w:szCs w:val="24"/>
          <w:u w:val="single"/>
        </w:rPr>
      </w:pPr>
      <w:r>
        <w:rPr>
          <w:rFonts w:ascii="Times New Roman" w:hAnsi="Times New Roman" w:cs="Times New Roman"/>
          <w:b/>
          <w:sz w:val="24"/>
          <w:szCs w:val="24"/>
          <w:u w:val="single"/>
        </w:rPr>
        <w:lastRenderedPageBreak/>
        <w:t xml:space="preserve">Texte </w:t>
      </w:r>
      <w:r>
        <w:rPr>
          <w:rFonts w:ascii="Times New Roman" w:hAnsi="Times New Roman" w:cs="Times New Roman"/>
          <w:b/>
          <w:sz w:val="24"/>
          <w:szCs w:val="24"/>
          <w:u w:val="single"/>
        </w:rPr>
        <w:t xml:space="preserve">6 </w:t>
      </w:r>
    </w:p>
    <w:p w14:paraId="4A9F9E0A" w14:textId="77777777" w:rsidR="00A91BE1" w:rsidRDefault="00A91BE1" w:rsidP="00A91BE1">
      <w:pPr>
        <w:pStyle w:val="Paragraphedeliste"/>
        <w:jc w:val="both"/>
        <w:rPr>
          <w:rFonts w:ascii="Times New Roman" w:hAnsi="Times New Roman" w:cs="Times New Roman"/>
          <w:b/>
          <w:sz w:val="24"/>
          <w:szCs w:val="24"/>
        </w:rPr>
      </w:pPr>
    </w:p>
    <w:p w14:paraId="687ECB4F" w14:textId="77777777" w:rsidR="00A91BE1" w:rsidRDefault="00A91BE1" w:rsidP="00A91BE1">
      <w:pPr>
        <w:pStyle w:val="Paragraphedeliste"/>
        <w:ind w:left="0"/>
        <w:jc w:val="both"/>
        <w:rPr>
          <w:rFonts w:ascii="Times New Roman" w:hAnsi="Times New Roman" w:cs="Times New Roman"/>
          <w:i/>
          <w:sz w:val="24"/>
          <w:szCs w:val="24"/>
        </w:rPr>
      </w:pPr>
      <w:r>
        <w:rPr>
          <w:rFonts w:ascii="Times New Roman" w:hAnsi="Times New Roman" w:cs="Times New Roman"/>
          <w:i/>
          <w:sz w:val="24"/>
          <w:szCs w:val="24"/>
        </w:rPr>
        <w:tab/>
        <w:t>Le 59</w:t>
      </w:r>
      <w:r>
        <w:rPr>
          <w:rFonts w:ascii="Times New Roman" w:hAnsi="Times New Roman" w:cs="Times New Roman"/>
          <w:i/>
          <w:sz w:val="24"/>
          <w:szCs w:val="24"/>
          <w:vertAlign w:val="superscript"/>
        </w:rPr>
        <w:t>ème</w:t>
      </w:r>
      <w:r>
        <w:rPr>
          <w:rFonts w:ascii="Times New Roman" w:hAnsi="Times New Roman" w:cs="Times New Roman"/>
          <w:i/>
          <w:sz w:val="24"/>
          <w:szCs w:val="24"/>
        </w:rPr>
        <w:t xml:space="preserve"> conseil national des états généraux est ouvert.</w:t>
      </w:r>
    </w:p>
    <w:p w14:paraId="634A8232" w14:textId="77777777" w:rsidR="00A91BE1" w:rsidRDefault="00A91BE1" w:rsidP="00A91BE1">
      <w:pPr>
        <w:pStyle w:val="Paragraphedeliste"/>
        <w:ind w:left="0"/>
        <w:jc w:val="both"/>
        <w:rPr>
          <w:rFonts w:ascii="Times New Roman" w:hAnsi="Times New Roman" w:cs="Times New Roman"/>
          <w:i/>
          <w:sz w:val="24"/>
          <w:szCs w:val="24"/>
        </w:rPr>
      </w:pPr>
    </w:p>
    <w:p w14:paraId="3C71929A" w14:textId="77777777" w:rsidR="00A91BE1" w:rsidRDefault="00A91BE1" w:rsidP="00A91BE1">
      <w:pPr>
        <w:pStyle w:val="Paragraphedeliste"/>
        <w:ind w:left="0"/>
        <w:jc w:val="both"/>
        <w:rPr>
          <w:rFonts w:ascii="Times New Roman" w:hAnsi="Times New Roman" w:cs="Times New Roman"/>
          <w:i/>
          <w:sz w:val="24"/>
          <w:szCs w:val="24"/>
        </w:rPr>
      </w:pPr>
      <w:proofErr w:type="spellStart"/>
      <w:r>
        <w:rPr>
          <w:rFonts w:ascii="Times New Roman" w:hAnsi="Times New Roman" w:cs="Times New Roman"/>
          <w:i/>
          <w:sz w:val="24"/>
          <w:szCs w:val="24"/>
        </w:rPr>
        <w:t>A</w:t>
      </w:r>
      <w:proofErr w:type="spellEnd"/>
      <w:r>
        <w:rPr>
          <w:rFonts w:ascii="Times New Roman" w:hAnsi="Times New Roman" w:cs="Times New Roman"/>
          <w:i/>
          <w:sz w:val="24"/>
          <w:szCs w:val="24"/>
        </w:rPr>
        <w:t xml:space="preserve"> l’assemblée du tiers-état, dehors une foule en colère.</w:t>
      </w:r>
    </w:p>
    <w:p w14:paraId="6C120100" w14:textId="77777777" w:rsidR="00A91BE1" w:rsidRDefault="00A91BE1" w:rsidP="00A91BE1">
      <w:pPr>
        <w:jc w:val="both"/>
        <w:rPr>
          <w:rFonts w:ascii="Times New Roman" w:hAnsi="Times New Roman" w:cs="Times New Roman"/>
          <w:sz w:val="24"/>
          <w:szCs w:val="24"/>
        </w:rPr>
      </w:pPr>
      <w:r>
        <w:rPr>
          <w:rFonts w:ascii="Times New Roman" w:hAnsi="Times New Roman" w:cs="Times New Roman"/>
          <w:sz w:val="24"/>
          <w:szCs w:val="24"/>
        </w:rPr>
        <w:t xml:space="preserve">Députée </w:t>
      </w:r>
      <w:proofErr w:type="spellStart"/>
      <w:r>
        <w:rPr>
          <w:rFonts w:ascii="Times New Roman" w:hAnsi="Times New Roman" w:cs="Times New Roman"/>
          <w:sz w:val="24"/>
          <w:szCs w:val="24"/>
        </w:rPr>
        <w:t>Hersch</w:t>
      </w:r>
      <w:proofErr w:type="spellEnd"/>
      <w:r>
        <w:rPr>
          <w:rFonts w:ascii="Times New Roman" w:hAnsi="Times New Roman" w:cs="Times New Roman"/>
          <w:sz w:val="24"/>
          <w:szCs w:val="24"/>
        </w:rPr>
        <w:t xml:space="preserve"> </w:t>
      </w:r>
      <w:r>
        <w:rPr>
          <w:rFonts w:ascii="Times New Roman" w:hAnsi="Times New Roman" w:cs="Times New Roman"/>
          <w:i/>
          <w:sz w:val="24"/>
          <w:szCs w:val="24"/>
        </w:rPr>
        <w:t>(à la tribune</w:t>
      </w:r>
      <w:r>
        <w:rPr>
          <w:rFonts w:ascii="Times New Roman" w:hAnsi="Times New Roman" w:cs="Times New Roman"/>
          <w:sz w:val="24"/>
          <w:szCs w:val="24"/>
        </w:rPr>
        <w:t xml:space="preserve">). Mesdames messieurs, la multitude d’hommes et de femmes que vous entendez comme moi, dehors, qui est là depuis plusieurs jours dans les rues autour de notre assemblée a, si je puis dire, le regard fixé sur nous, tous attendent avec inquiétude la décision que nous allons prendre. Mesdames messieurs, je vous le demande, en décidant de nous décréter Assemblée nationale, serions-nous devenus la loi à nous seuls ? Serions-nous devenus ceux qui décrètent les lois ? </w:t>
      </w:r>
      <w:r>
        <w:rPr>
          <w:rFonts w:ascii="Times New Roman" w:hAnsi="Times New Roman" w:cs="Times New Roman"/>
          <w:strike/>
          <w:sz w:val="24"/>
          <w:szCs w:val="24"/>
        </w:rPr>
        <w:t>Si nous faisons cela, est-ce que la justice de notre pays ne sera pas obligée de déclarer nulle cette décision ? Qu’est-ce qu’il nous restera alors comme alternative ? Résister par la force à une décision de justice ? Devenir hors-la-loi ? Appeler le peuple à se soulever contre la loi ? Appeler le peuple à devenir lui-aussi hors-la-loi ?</w:t>
      </w:r>
      <w:r>
        <w:rPr>
          <w:rFonts w:ascii="Times New Roman" w:hAnsi="Times New Roman" w:cs="Times New Roman"/>
          <w:sz w:val="24"/>
          <w:szCs w:val="24"/>
        </w:rPr>
        <w:t xml:space="preserve"> Avez-vous conscience de ce qui est en train de se jouer à quelques dizaines de mètres de nous ? Si nous agissons de manière illégale par ce véritable coup de force, je vous le garantis, nous perdrons tout. Car avec le désordre et l’anarchie politique nous aurons un chaos digne de l’enfer, nous aurons les pillages, nous aurons la mort dans nos rues ! Parmi vous je sais qu’il y en a beaucoup d’indécis qui pensent comme moi, qui pensent qu’aujourd’hui ça va beaucoup trop loin. A ces gens je leur dis : ne vous laissez pas intimider par les cris, par les menaces, ne vous laissez pas emporter par cette vague d’inconscience, je vous en supplie revenez sur terre, votez contre cette déclaration insensée ! Sinon je vous le dis, cette ivresse passagère pourrait bien </w:t>
      </w:r>
      <w:proofErr w:type="gramStart"/>
      <w:r>
        <w:rPr>
          <w:rFonts w:ascii="Times New Roman" w:hAnsi="Times New Roman" w:cs="Times New Roman"/>
          <w:sz w:val="24"/>
          <w:szCs w:val="24"/>
        </w:rPr>
        <w:t>avoir</w:t>
      </w:r>
      <w:proofErr w:type="gramEnd"/>
      <w:r>
        <w:rPr>
          <w:rFonts w:ascii="Times New Roman" w:hAnsi="Times New Roman" w:cs="Times New Roman"/>
          <w:sz w:val="24"/>
          <w:szCs w:val="24"/>
        </w:rPr>
        <w:t xml:space="preserve"> des conséquences catastrophiques interminables pour la France et sa population.</w:t>
      </w:r>
    </w:p>
    <w:p w14:paraId="09BD3BCA" w14:textId="77777777" w:rsidR="00A91BE1" w:rsidRDefault="00A91BE1" w:rsidP="00A91BE1">
      <w:pPr>
        <w:jc w:val="both"/>
        <w:rPr>
          <w:rFonts w:ascii="Times New Roman" w:hAnsi="Times New Roman" w:cs="Times New Roman"/>
          <w:sz w:val="24"/>
          <w:szCs w:val="24"/>
        </w:rPr>
      </w:pPr>
      <w:r>
        <w:rPr>
          <w:rFonts w:ascii="Times New Roman" w:hAnsi="Times New Roman" w:cs="Times New Roman"/>
          <w:sz w:val="24"/>
          <w:szCs w:val="24"/>
        </w:rPr>
        <w:t xml:space="preserve">Députée Lefranc. Vous avez vu comment cette députée sait si bien faire résonner toute la peur ? je trouve pourtant qu’elle </w:t>
      </w:r>
      <w:proofErr w:type="gramStart"/>
      <w:r>
        <w:rPr>
          <w:rFonts w:ascii="Times New Roman" w:hAnsi="Times New Roman" w:cs="Times New Roman"/>
          <w:sz w:val="24"/>
          <w:szCs w:val="24"/>
        </w:rPr>
        <w:t>n’a pas été</w:t>
      </w:r>
      <w:proofErr w:type="gramEnd"/>
      <w:r>
        <w:rPr>
          <w:rFonts w:ascii="Times New Roman" w:hAnsi="Times New Roman" w:cs="Times New Roman"/>
          <w:sz w:val="24"/>
          <w:szCs w:val="24"/>
        </w:rPr>
        <w:t xml:space="preserve"> jusqu’au bout de son inventaire et qu’elle n’a pas tellement mis en évidence une autre menace très concrète. J’aurais presque envie de la soutenir dans son effort pour finir de nous angoisser ! Il y a une menace madame qui nous est clairement exprimée aujourd’hui par ceux qui ont fait empêcher aujourd’hui l’entrée de cette salle au public, par ceux qui ont obtenu le renfort de dizaines d’escadrons de policiers aux portes de cette assemblée, par ceux qui ont convaincu le roi de France de recourir à l’armée. Cette menace madame, c’est la menace qui pèse sur nos petites existences de députés cloîtrés en ce moment dans cette salle…Mais je vous le demande, mesdames messieurs, ces menaces sur nos vies, cette chasse, ce massacre, cette battue qu’on nous prépare, est-ce que cela doit nous empêcher de faire avec sincérité de que nous devons faire ? Mesdames messieurs, ce que vous devez faire est dangereux, mesdames messieurs, ce que vous devez faire est illégal, mais cela est juste. Cela est juste et légitime, illégal mais légitime et juste. </w:t>
      </w:r>
      <w:r>
        <w:rPr>
          <w:rFonts w:ascii="Times New Roman" w:hAnsi="Times New Roman" w:cs="Times New Roman"/>
          <w:i/>
          <w:sz w:val="24"/>
          <w:szCs w:val="24"/>
        </w:rPr>
        <w:t xml:space="preserve">(Applaudissements.) </w:t>
      </w:r>
      <w:r>
        <w:rPr>
          <w:rFonts w:ascii="Times New Roman" w:hAnsi="Times New Roman" w:cs="Times New Roman"/>
          <w:sz w:val="24"/>
          <w:szCs w:val="24"/>
        </w:rPr>
        <w:t xml:space="preserve">Pas juste dans le sens de la justice telle qu’elle a été appliquée dans ce pays jusqu’à ce jour, mais juste du point de vue de la vérité humaine qui nous est accessible à tous aujourd’hui. Accordons-nous ce pouvoir aujourd’hui de donner place dans cette société à ce qui nous paraît être « la vérité ». C’est à partir de cette vérité que nous fonderons ensuite tout notre travail. Notre travail qui est d’établir des lois nouvelles pour notre pays, des lois que nous inscrirons dans la Constitution que nous allons définir tous ensemble, et que chaque homme pourra consulter pour y trouver ses droits </w:t>
      </w:r>
      <w:r>
        <w:rPr>
          <w:rFonts w:ascii="Times New Roman" w:hAnsi="Times New Roman" w:cs="Times New Roman"/>
          <w:sz w:val="24"/>
          <w:szCs w:val="24"/>
        </w:rPr>
        <w:lastRenderedPageBreak/>
        <w:t xml:space="preserve">comme dans une nouvelle bible. </w:t>
      </w:r>
      <w:r>
        <w:rPr>
          <w:rFonts w:ascii="Times New Roman" w:hAnsi="Times New Roman" w:cs="Times New Roman"/>
          <w:i/>
          <w:sz w:val="24"/>
          <w:szCs w:val="24"/>
        </w:rPr>
        <w:t xml:space="preserve">(Applaudissements) </w:t>
      </w:r>
      <w:r>
        <w:rPr>
          <w:rFonts w:ascii="Times New Roman" w:hAnsi="Times New Roman" w:cs="Times New Roman"/>
          <w:sz w:val="24"/>
          <w:szCs w:val="24"/>
        </w:rPr>
        <w:t>C’est cela que nous voulons, c’est cela que nous devons faire, c’est cela que des millions de personnes dans ce pays attendent de nous, c’est cela que ces gens-là à notre porte, bravant eux aussi une menace évidente sur leur propre existence, attendent de nous. Ne les décevez pas, ne nous décevons pas, ne vous décevez pas vous-mêmes ! Aujourd’hui faites ce que vous pensez devoir faire car il faut arrêter de ne pas faire ce que nous devons.</w:t>
      </w:r>
    </w:p>
    <w:p w14:paraId="3BAB5F51" w14:textId="77777777" w:rsidR="00A91BE1" w:rsidRDefault="00A91BE1" w:rsidP="00A91BE1">
      <w:pPr>
        <w:jc w:val="both"/>
        <w:rPr>
          <w:rFonts w:ascii="Times New Roman" w:hAnsi="Times New Roman" w:cs="Times New Roman"/>
          <w:i/>
          <w:sz w:val="24"/>
          <w:szCs w:val="24"/>
        </w:rPr>
      </w:pPr>
      <w:r>
        <w:rPr>
          <w:rFonts w:ascii="Times New Roman" w:hAnsi="Times New Roman" w:cs="Times New Roman"/>
          <w:i/>
          <w:sz w:val="24"/>
          <w:szCs w:val="24"/>
        </w:rPr>
        <w:t>Applaudissements.</w:t>
      </w:r>
    </w:p>
    <w:p w14:paraId="38748356" w14:textId="77777777" w:rsidR="00A91BE1" w:rsidRDefault="00A91BE1" w:rsidP="00A91BE1">
      <w:pPr>
        <w:spacing w:after="0"/>
        <w:jc w:val="both"/>
        <w:rPr>
          <w:rFonts w:ascii="Times New Roman" w:hAnsi="Times New Roman" w:cs="Times New Roman"/>
          <w:sz w:val="24"/>
          <w:szCs w:val="24"/>
        </w:rPr>
      </w:pPr>
    </w:p>
    <w:p w14:paraId="09C0018F" w14:textId="68DF5D12" w:rsidR="00DF716A" w:rsidRDefault="00A91BE1" w:rsidP="00A91BE1">
      <w:pPr>
        <w:spacing w:after="0"/>
        <w:jc w:val="right"/>
        <w:rPr>
          <w:rFonts w:ascii="Times New Roman" w:hAnsi="Times New Roman" w:cs="Times New Roman"/>
          <w:sz w:val="24"/>
          <w:szCs w:val="24"/>
        </w:rPr>
      </w:pPr>
      <w:r>
        <w:rPr>
          <w:rFonts w:ascii="Times New Roman" w:eastAsia="Times New Roman" w:hAnsi="Times New Roman" w:cs="Times New Roman"/>
          <w:b/>
          <w:color w:val="000000"/>
          <w:sz w:val="24"/>
          <w:szCs w:val="24"/>
          <w:lang w:eastAsia="fr-FR"/>
        </w:rPr>
        <w:t xml:space="preserve">Joël POMMERAT, </w:t>
      </w:r>
      <w:r>
        <w:rPr>
          <w:rFonts w:ascii="Times New Roman" w:eastAsia="Times New Roman" w:hAnsi="Times New Roman" w:cs="Times New Roman"/>
          <w:b/>
          <w:i/>
          <w:color w:val="000000"/>
          <w:sz w:val="24"/>
          <w:szCs w:val="24"/>
          <w:lang w:eastAsia="fr-FR"/>
        </w:rPr>
        <w:t>Ça ira (1), fin de Louis</w:t>
      </w:r>
      <w:r>
        <w:rPr>
          <w:rFonts w:ascii="Times New Roman" w:eastAsia="Times New Roman" w:hAnsi="Times New Roman" w:cs="Times New Roman"/>
          <w:b/>
          <w:color w:val="000000"/>
          <w:sz w:val="24"/>
          <w:szCs w:val="24"/>
          <w:lang w:eastAsia="fr-FR"/>
        </w:rPr>
        <w:t>, 2016</w:t>
      </w:r>
    </w:p>
    <w:sectPr w:rsidR="00DF716A" w:rsidSect="007029BF">
      <w:footnotePr>
        <w:numRestart w:val="eachPage"/>
      </w:footnotePr>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2AD14ED" w14:textId="77777777" w:rsidR="009060AD" w:rsidRDefault="009060AD" w:rsidP="0031377A">
      <w:pPr>
        <w:spacing w:after="0" w:line="240" w:lineRule="auto"/>
      </w:pPr>
      <w:r>
        <w:separator/>
      </w:r>
    </w:p>
  </w:endnote>
  <w:endnote w:type="continuationSeparator" w:id="0">
    <w:p w14:paraId="487E173F" w14:textId="77777777" w:rsidR="009060AD" w:rsidRDefault="009060AD" w:rsidP="0031377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11171426"/>
      <w:docPartObj>
        <w:docPartGallery w:val="Page Numbers (Bottom of Page)"/>
        <w:docPartUnique/>
      </w:docPartObj>
    </w:sdtPr>
    <w:sdtEndPr/>
    <w:sdtContent>
      <w:p w14:paraId="578B33D0" w14:textId="77777777" w:rsidR="0031377A" w:rsidRDefault="0031377A">
        <w:pPr>
          <w:pStyle w:val="Pieddepage"/>
          <w:jc w:val="center"/>
        </w:pPr>
        <w:r>
          <w:fldChar w:fldCharType="begin"/>
        </w:r>
        <w:r>
          <w:instrText>PAGE   \* MERGEFORMAT</w:instrText>
        </w:r>
        <w:r>
          <w:fldChar w:fldCharType="separate"/>
        </w:r>
        <w:r w:rsidR="00BF1B32">
          <w:rPr>
            <w:noProof/>
          </w:rPr>
          <w:t>5</w:t>
        </w:r>
        <w:r>
          <w:fldChar w:fldCharType="end"/>
        </w:r>
      </w:p>
    </w:sdtContent>
  </w:sdt>
  <w:p w14:paraId="124F9625" w14:textId="77777777" w:rsidR="0031377A" w:rsidRDefault="0031377A">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60D187A" w14:textId="77777777" w:rsidR="009060AD" w:rsidRDefault="009060AD" w:rsidP="0031377A">
      <w:pPr>
        <w:spacing w:after="0" w:line="240" w:lineRule="auto"/>
      </w:pPr>
      <w:r>
        <w:separator/>
      </w:r>
    </w:p>
  </w:footnote>
  <w:footnote w:type="continuationSeparator" w:id="0">
    <w:p w14:paraId="712470FC" w14:textId="77777777" w:rsidR="009060AD" w:rsidRDefault="009060AD" w:rsidP="0031377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D200D7F"/>
    <w:multiLevelType w:val="hybridMultilevel"/>
    <w:tmpl w:val="F1A26AE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2AF36FFA"/>
    <w:multiLevelType w:val="hybridMultilevel"/>
    <w:tmpl w:val="1814F93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40CC1C18"/>
    <w:multiLevelType w:val="hybridMultilevel"/>
    <w:tmpl w:val="01D23FB0"/>
    <w:lvl w:ilvl="0" w:tplc="40A09072">
      <w:start w:val="2"/>
      <w:numFmt w:val="bullet"/>
      <w:lvlText w:val="-"/>
      <w:lvlJc w:val="left"/>
      <w:pPr>
        <w:ind w:left="720" w:hanging="360"/>
      </w:pPr>
      <w:rPr>
        <w:rFonts w:ascii="Times New Roman" w:eastAsia="Times New Roman"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15:restartNumberingAfterBreak="0">
    <w:nsid w:val="76EE560A"/>
    <w:multiLevelType w:val="hybridMultilevel"/>
    <w:tmpl w:val="0A20E2C8"/>
    <w:lvl w:ilvl="0" w:tplc="040C000F">
      <w:start w:val="1"/>
      <w:numFmt w:val="decimal"/>
      <w:lvlText w:val="%1."/>
      <w:lvlJc w:val="left"/>
      <w:pPr>
        <w:ind w:left="720" w:hanging="360"/>
      </w:pPr>
      <w:rPr>
        <w:rFonts w:cs="Times New Roman" w:hint="default"/>
        <w:b w:val="0"/>
      </w:rPr>
    </w:lvl>
    <w:lvl w:ilvl="1" w:tplc="040C0019" w:tentative="1">
      <w:start w:val="1"/>
      <w:numFmt w:val="lowerLetter"/>
      <w:lvlText w:val="%2."/>
      <w:lvlJc w:val="left"/>
      <w:pPr>
        <w:ind w:left="1440" w:hanging="360"/>
      </w:pPr>
      <w:rPr>
        <w:rFonts w:cs="Times New Roman"/>
      </w:rPr>
    </w:lvl>
    <w:lvl w:ilvl="2" w:tplc="040C001B" w:tentative="1">
      <w:start w:val="1"/>
      <w:numFmt w:val="lowerRoman"/>
      <w:lvlText w:val="%3."/>
      <w:lvlJc w:val="right"/>
      <w:pPr>
        <w:ind w:left="2160" w:hanging="180"/>
      </w:pPr>
      <w:rPr>
        <w:rFonts w:cs="Times New Roman"/>
      </w:rPr>
    </w:lvl>
    <w:lvl w:ilvl="3" w:tplc="040C000F" w:tentative="1">
      <w:start w:val="1"/>
      <w:numFmt w:val="decimal"/>
      <w:lvlText w:val="%4."/>
      <w:lvlJc w:val="left"/>
      <w:pPr>
        <w:ind w:left="2880" w:hanging="360"/>
      </w:pPr>
      <w:rPr>
        <w:rFonts w:cs="Times New Roman"/>
      </w:rPr>
    </w:lvl>
    <w:lvl w:ilvl="4" w:tplc="040C0019" w:tentative="1">
      <w:start w:val="1"/>
      <w:numFmt w:val="lowerLetter"/>
      <w:lvlText w:val="%5."/>
      <w:lvlJc w:val="left"/>
      <w:pPr>
        <w:ind w:left="3600" w:hanging="360"/>
      </w:pPr>
      <w:rPr>
        <w:rFonts w:cs="Times New Roman"/>
      </w:rPr>
    </w:lvl>
    <w:lvl w:ilvl="5" w:tplc="040C001B" w:tentative="1">
      <w:start w:val="1"/>
      <w:numFmt w:val="lowerRoman"/>
      <w:lvlText w:val="%6."/>
      <w:lvlJc w:val="right"/>
      <w:pPr>
        <w:ind w:left="4320" w:hanging="180"/>
      </w:pPr>
      <w:rPr>
        <w:rFonts w:cs="Times New Roman"/>
      </w:rPr>
    </w:lvl>
    <w:lvl w:ilvl="6" w:tplc="040C000F" w:tentative="1">
      <w:start w:val="1"/>
      <w:numFmt w:val="decimal"/>
      <w:lvlText w:val="%7."/>
      <w:lvlJc w:val="left"/>
      <w:pPr>
        <w:ind w:left="5040" w:hanging="360"/>
      </w:pPr>
      <w:rPr>
        <w:rFonts w:cs="Times New Roman"/>
      </w:rPr>
    </w:lvl>
    <w:lvl w:ilvl="7" w:tplc="040C0019" w:tentative="1">
      <w:start w:val="1"/>
      <w:numFmt w:val="lowerLetter"/>
      <w:lvlText w:val="%8."/>
      <w:lvlJc w:val="left"/>
      <w:pPr>
        <w:ind w:left="5760" w:hanging="360"/>
      </w:pPr>
      <w:rPr>
        <w:rFonts w:cs="Times New Roman"/>
      </w:rPr>
    </w:lvl>
    <w:lvl w:ilvl="8" w:tplc="040C001B" w:tentative="1">
      <w:start w:val="1"/>
      <w:numFmt w:val="lowerRoman"/>
      <w:lvlText w:val="%9."/>
      <w:lvlJc w:val="right"/>
      <w:pPr>
        <w:ind w:left="6480" w:hanging="180"/>
      </w:pPr>
      <w:rPr>
        <w:rFonts w:cs="Times New Roman"/>
      </w:rPr>
    </w:lvl>
  </w:abstractNum>
  <w:num w:numId="1">
    <w:abstractNumId w:val="3"/>
  </w:num>
  <w:num w:numId="2">
    <w:abstractNumId w:val="2"/>
  </w:num>
  <w:num w:numId="3">
    <w:abstractNumId w:val="1"/>
  </w:num>
  <w:num w:numId="4">
    <w:abstractNumId w:val="0"/>
  </w:num>
  <w:num w:numId="5">
    <w:abstractNumId w:val="1"/>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049"/>
  </w:hdrShapeDefaults>
  <w:footnotePr>
    <w:numRestart w:val="eachPage"/>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E352B"/>
    <w:rsid w:val="00000BF9"/>
    <w:rsid w:val="00002190"/>
    <w:rsid w:val="0001599E"/>
    <w:rsid w:val="0001751E"/>
    <w:rsid w:val="0002765E"/>
    <w:rsid w:val="00030CA7"/>
    <w:rsid w:val="0003601F"/>
    <w:rsid w:val="00075B27"/>
    <w:rsid w:val="000878D6"/>
    <w:rsid w:val="00101022"/>
    <w:rsid w:val="001311C4"/>
    <w:rsid w:val="00136A65"/>
    <w:rsid w:val="00140ADD"/>
    <w:rsid w:val="00140DCC"/>
    <w:rsid w:val="00143C35"/>
    <w:rsid w:val="001465CD"/>
    <w:rsid w:val="00191ACE"/>
    <w:rsid w:val="001B57CA"/>
    <w:rsid w:val="001C61EA"/>
    <w:rsid w:val="001E0579"/>
    <w:rsid w:val="001F141F"/>
    <w:rsid w:val="00222D30"/>
    <w:rsid w:val="00287B36"/>
    <w:rsid w:val="002B5EF3"/>
    <w:rsid w:val="002D7BE9"/>
    <w:rsid w:val="00301FB5"/>
    <w:rsid w:val="0031377A"/>
    <w:rsid w:val="00313A19"/>
    <w:rsid w:val="003154FD"/>
    <w:rsid w:val="00330D0B"/>
    <w:rsid w:val="00331D12"/>
    <w:rsid w:val="003517E6"/>
    <w:rsid w:val="0039767D"/>
    <w:rsid w:val="003C09C7"/>
    <w:rsid w:val="00417E46"/>
    <w:rsid w:val="0042341E"/>
    <w:rsid w:val="004406B8"/>
    <w:rsid w:val="00441E2B"/>
    <w:rsid w:val="00483DA5"/>
    <w:rsid w:val="00490D95"/>
    <w:rsid w:val="004A5FB0"/>
    <w:rsid w:val="004C0971"/>
    <w:rsid w:val="004C3D07"/>
    <w:rsid w:val="004F5688"/>
    <w:rsid w:val="004F7A56"/>
    <w:rsid w:val="0055360A"/>
    <w:rsid w:val="005546CA"/>
    <w:rsid w:val="00564D45"/>
    <w:rsid w:val="005C0237"/>
    <w:rsid w:val="005C05BA"/>
    <w:rsid w:val="005C3A45"/>
    <w:rsid w:val="005C69AF"/>
    <w:rsid w:val="005F09C5"/>
    <w:rsid w:val="005F0F1E"/>
    <w:rsid w:val="005F53D3"/>
    <w:rsid w:val="00603181"/>
    <w:rsid w:val="00604D4C"/>
    <w:rsid w:val="00620BE3"/>
    <w:rsid w:val="00652ADB"/>
    <w:rsid w:val="00665BD4"/>
    <w:rsid w:val="006671CE"/>
    <w:rsid w:val="006934AC"/>
    <w:rsid w:val="006D393C"/>
    <w:rsid w:val="006D4415"/>
    <w:rsid w:val="006E7A30"/>
    <w:rsid w:val="006F2883"/>
    <w:rsid w:val="006F5082"/>
    <w:rsid w:val="007029BF"/>
    <w:rsid w:val="007224E3"/>
    <w:rsid w:val="007302DC"/>
    <w:rsid w:val="00756DCB"/>
    <w:rsid w:val="00757460"/>
    <w:rsid w:val="007844E7"/>
    <w:rsid w:val="0079519B"/>
    <w:rsid w:val="007B1E25"/>
    <w:rsid w:val="007B684C"/>
    <w:rsid w:val="007D47D8"/>
    <w:rsid w:val="007E352B"/>
    <w:rsid w:val="00810430"/>
    <w:rsid w:val="00850B77"/>
    <w:rsid w:val="00861BF4"/>
    <w:rsid w:val="00865380"/>
    <w:rsid w:val="008767FD"/>
    <w:rsid w:val="0088535F"/>
    <w:rsid w:val="00893EFA"/>
    <w:rsid w:val="008947AA"/>
    <w:rsid w:val="008C1136"/>
    <w:rsid w:val="008D6C95"/>
    <w:rsid w:val="008E3940"/>
    <w:rsid w:val="008F0070"/>
    <w:rsid w:val="008F03C8"/>
    <w:rsid w:val="009060AD"/>
    <w:rsid w:val="00913F14"/>
    <w:rsid w:val="00924931"/>
    <w:rsid w:val="00925259"/>
    <w:rsid w:val="00932EAA"/>
    <w:rsid w:val="0095211B"/>
    <w:rsid w:val="0095267E"/>
    <w:rsid w:val="00973966"/>
    <w:rsid w:val="00994F1D"/>
    <w:rsid w:val="009B07FE"/>
    <w:rsid w:val="009C2C65"/>
    <w:rsid w:val="00A03B14"/>
    <w:rsid w:val="00A15DD1"/>
    <w:rsid w:val="00A579D3"/>
    <w:rsid w:val="00A61CD6"/>
    <w:rsid w:val="00A6432E"/>
    <w:rsid w:val="00A91BE1"/>
    <w:rsid w:val="00AA7977"/>
    <w:rsid w:val="00AB109F"/>
    <w:rsid w:val="00AC6F84"/>
    <w:rsid w:val="00AE1A19"/>
    <w:rsid w:val="00B23F57"/>
    <w:rsid w:val="00B26C9A"/>
    <w:rsid w:val="00B36CCF"/>
    <w:rsid w:val="00B44F07"/>
    <w:rsid w:val="00B46B28"/>
    <w:rsid w:val="00B927E6"/>
    <w:rsid w:val="00BA71B5"/>
    <w:rsid w:val="00BE6D22"/>
    <w:rsid w:val="00BF1B32"/>
    <w:rsid w:val="00BF1E4E"/>
    <w:rsid w:val="00C05861"/>
    <w:rsid w:val="00C13936"/>
    <w:rsid w:val="00C272A4"/>
    <w:rsid w:val="00C673AA"/>
    <w:rsid w:val="00C76284"/>
    <w:rsid w:val="00C878AD"/>
    <w:rsid w:val="00C94505"/>
    <w:rsid w:val="00CA0FC3"/>
    <w:rsid w:val="00CA711F"/>
    <w:rsid w:val="00CB724D"/>
    <w:rsid w:val="00CF1B04"/>
    <w:rsid w:val="00CF4230"/>
    <w:rsid w:val="00D01F87"/>
    <w:rsid w:val="00D147B5"/>
    <w:rsid w:val="00D247CE"/>
    <w:rsid w:val="00D4169A"/>
    <w:rsid w:val="00D4295B"/>
    <w:rsid w:val="00D42CCB"/>
    <w:rsid w:val="00D52022"/>
    <w:rsid w:val="00D53BF2"/>
    <w:rsid w:val="00D61127"/>
    <w:rsid w:val="00D812FF"/>
    <w:rsid w:val="00DA7498"/>
    <w:rsid w:val="00DB6A6C"/>
    <w:rsid w:val="00DC17EC"/>
    <w:rsid w:val="00DC5C94"/>
    <w:rsid w:val="00DF716A"/>
    <w:rsid w:val="00E36C67"/>
    <w:rsid w:val="00E610BD"/>
    <w:rsid w:val="00E76C12"/>
    <w:rsid w:val="00EA2AA2"/>
    <w:rsid w:val="00EA57B2"/>
    <w:rsid w:val="00EB0C24"/>
    <w:rsid w:val="00EB1D70"/>
    <w:rsid w:val="00EC1326"/>
    <w:rsid w:val="00EE222E"/>
    <w:rsid w:val="00F55B5B"/>
    <w:rsid w:val="00F8044E"/>
    <w:rsid w:val="00F93893"/>
    <w:rsid w:val="00FD3519"/>
    <w:rsid w:val="00FE23EE"/>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AD0BDC1"/>
  <w15:docId w15:val="{C24206FF-D076-482B-9653-2443793ECA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31377A"/>
    <w:pPr>
      <w:tabs>
        <w:tab w:val="center" w:pos="4536"/>
        <w:tab w:val="right" w:pos="9072"/>
      </w:tabs>
      <w:spacing w:after="0" w:line="240" w:lineRule="auto"/>
    </w:pPr>
  </w:style>
  <w:style w:type="character" w:customStyle="1" w:styleId="En-tteCar">
    <w:name w:val="En-tête Car"/>
    <w:basedOn w:val="Policepardfaut"/>
    <w:link w:val="En-tte"/>
    <w:uiPriority w:val="99"/>
    <w:rsid w:val="0031377A"/>
  </w:style>
  <w:style w:type="paragraph" w:styleId="Pieddepage">
    <w:name w:val="footer"/>
    <w:basedOn w:val="Normal"/>
    <w:link w:val="PieddepageCar"/>
    <w:uiPriority w:val="99"/>
    <w:unhideWhenUsed/>
    <w:rsid w:val="0031377A"/>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31377A"/>
  </w:style>
  <w:style w:type="character" w:customStyle="1" w:styleId="apple-converted-space">
    <w:name w:val="apple-converted-space"/>
    <w:basedOn w:val="Policepardfaut"/>
    <w:rsid w:val="0031377A"/>
  </w:style>
  <w:style w:type="paragraph" w:styleId="Paragraphedeliste">
    <w:name w:val="List Paragraph"/>
    <w:basedOn w:val="Normal"/>
    <w:uiPriority w:val="34"/>
    <w:qFormat/>
    <w:rsid w:val="0031377A"/>
    <w:pPr>
      <w:ind w:left="720"/>
      <w:contextualSpacing/>
    </w:pPr>
  </w:style>
  <w:style w:type="paragraph" w:styleId="Textedebulles">
    <w:name w:val="Balloon Text"/>
    <w:basedOn w:val="Normal"/>
    <w:link w:val="TextedebullesCar"/>
    <w:uiPriority w:val="99"/>
    <w:semiHidden/>
    <w:unhideWhenUsed/>
    <w:rsid w:val="00893EFA"/>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893EFA"/>
    <w:rPr>
      <w:rFonts w:ascii="Tahoma" w:hAnsi="Tahoma" w:cs="Tahoma"/>
      <w:sz w:val="16"/>
      <w:szCs w:val="16"/>
    </w:rPr>
  </w:style>
  <w:style w:type="paragraph" w:styleId="Notedebasdepage">
    <w:name w:val="footnote text"/>
    <w:basedOn w:val="Normal"/>
    <w:link w:val="NotedebasdepageCar"/>
    <w:uiPriority w:val="99"/>
    <w:semiHidden/>
    <w:unhideWhenUsed/>
    <w:rsid w:val="00893EFA"/>
    <w:pPr>
      <w:spacing w:after="0" w:line="240" w:lineRule="auto"/>
    </w:pPr>
    <w:rPr>
      <w:sz w:val="20"/>
      <w:szCs w:val="20"/>
    </w:rPr>
  </w:style>
  <w:style w:type="character" w:customStyle="1" w:styleId="NotedebasdepageCar">
    <w:name w:val="Note de bas de page Car"/>
    <w:basedOn w:val="Policepardfaut"/>
    <w:link w:val="Notedebasdepage"/>
    <w:uiPriority w:val="99"/>
    <w:semiHidden/>
    <w:rsid w:val="00893EFA"/>
    <w:rPr>
      <w:sz w:val="20"/>
      <w:szCs w:val="20"/>
    </w:rPr>
  </w:style>
  <w:style w:type="character" w:styleId="Appelnotedebasdep">
    <w:name w:val="footnote reference"/>
    <w:basedOn w:val="Policepardfaut"/>
    <w:uiPriority w:val="99"/>
    <w:semiHidden/>
    <w:unhideWhenUsed/>
    <w:rsid w:val="00893EFA"/>
    <w:rPr>
      <w:vertAlign w:val="superscript"/>
    </w:rPr>
  </w:style>
  <w:style w:type="character" w:styleId="Lienhypertexte">
    <w:name w:val="Hyperlink"/>
    <w:basedOn w:val="Policepardfaut"/>
    <w:uiPriority w:val="99"/>
    <w:unhideWhenUsed/>
    <w:rsid w:val="00BE6D22"/>
    <w:rPr>
      <w:color w:val="0000FF" w:themeColor="hyperlink"/>
      <w:u w:val="single"/>
    </w:rPr>
  </w:style>
  <w:style w:type="table" w:styleId="Grilledutableau">
    <w:name w:val="Table Grid"/>
    <w:basedOn w:val="TableauNormal"/>
    <w:uiPriority w:val="59"/>
    <w:rsid w:val="008C113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932EAA"/>
    <w:pPr>
      <w:spacing w:before="100" w:beforeAutospacing="1" w:after="100" w:afterAutospacing="1" w:line="240" w:lineRule="auto"/>
    </w:pPr>
    <w:rPr>
      <w:rFonts w:ascii="Times New Roman" w:eastAsia="Times New Roman" w:hAnsi="Times New Roman" w:cs="Times New Roman"/>
      <w:sz w:val="24"/>
      <w:szCs w:val="24"/>
      <w:lang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47888376">
      <w:bodyDiv w:val="1"/>
      <w:marLeft w:val="0"/>
      <w:marRight w:val="0"/>
      <w:marTop w:val="0"/>
      <w:marBottom w:val="0"/>
      <w:divBdr>
        <w:top w:val="none" w:sz="0" w:space="0" w:color="auto"/>
        <w:left w:val="none" w:sz="0" w:space="0" w:color="auto"/>
        <w:bottom w:val="none" w:sz="0" w:space="0" w:color="auto"/>
        <w:right w:val="none" w:sz="0" w:space="0" w:color="auto"/>
      </w:divBdr>
    </w:div>
    <w:div w:id="597758266">
      <w:bodyDiv w:val="1"/>
      <w:marLeft w:val="0"/>
      <w:marRight w:val="0"/>
      <w:marTop w:val="0"/>
      <w:marBottom w:val="0"/>
      <w:divBdr>
        <w:top w:val="none" w:sz="0" w:space="0" w:color="auto"/>
        <w:left w:val="none" w:sz="0" w:space="0" w:color="auto"/>
        <w:bottom w:val="none" w:sz="0" w:space="0" w:color="auto"/>
        <w:right w:val="none" w:sz="0" w:space="0" w:color="auto"/>
      </w:divBdr>
      <w:divsChild>
        <w:div w:id="1700353053">
          <w:marLeft w:val="0"/>
          <w:marRight w:val="0"/>
          <w:marTop w:val="0"/>
          <w:marBottom w:val="0"/>
          <w:divBdr>
            <w:top w:val="none" w:sz="0" w:space="0" w:color="auto"/>
            <w:left w:val="none" w:sz="0" w:space="0" w:color="auto"/>
            <w:bottom w:val="none" w:sz="0" w:space="0" w:color="auto"/>
            <w:right w:val="none" w:sz="0" w:space="0" w:color="auto"/>
          </w:divBdr>
        </w:div>
        <w:div w:id="1886335480">
          <w:marLeft w:val="0"/>
          <w:marRight w:val="0"/>
          <w:marTop w:val="0"/>
          <w:marBottom w:val="0"/>
          <w:divBdr>
            <w:top w:val="none" w:sz="0" w:space="0" w:color="auto"/>
            <w:left w:val="none" w:sz="0" w:space="0" w:color="auto"/>
            <w:bottom w:val="none" w:sz="0" w:space="0" w:color="auto"/>
            <w:right w:val="none" w:sz="0" w:space="0" w:color="auto"/>
          </w:divBdr>
        </w:div>
        <w:div w:id="271743836">
          <w:marLeft w:val="0"/>
          <w:marRight w:val="0"/>
          <w:marTop w:val="0"/>
          <w:marBottom w:val="0"/>
          <w:divBdr>
            <w:top w:val="none" w:sz="0" w:space="0" w:color="auto"/>
            <w:left w:val="none" w:sz="0" w:space="0" w:color="auto"/>
            <w:bottom w:val="none" w:sz="0" w:space="0" w:color="auto"/>
            <w:right w:val="none" w:sz="0" w:space="0" w:color="auto"/>
          </w:divBdr>
        </w:div>
        <w:div w:id="853156654">
          <w:marLeft w:val="0"/>
          <w:marRight w:val="0"/>
          <w:marTop w:val="0"/>
          <w:marBottom w:val="0"/>
          <w:divBdr>
            <w:top w:val="none" w:sz="0" w:space="0" w:color="auto"/>
            <w:left w:val="none" w:sz="0" w:space="0" w:color="auto"/>
            <w:bottom w:val="none" w:sz="0" w:space="0" w:color="auto"/>
            <w:right w:val="none" w:sz="0" w:space="0" w:color="auto"/>
          </w:divBdr>
        </w:div>
        <w:div w:id="855189979">
          <w:marLeft w:val="0"/>
          <w:marRight w:val="0"/>
          <w:marTop w:val="0"/>
          <w:marBottom w:val="0"/>
          <w:divBdr>
            <w:top w:val="none" w:sz="0" w:space="0" w:color="auto"/>
            <w:left w:val="none" w:sz="0" w:space="0" w:color="auto"/>
            <w:bottom w:val="none" w:sz="0" w:space="0" w:color="auto"/>
            <w:right w:val="none" w:sz="0" w:space="0" w:color="auto"/>
          </w:divBdr>
        </w:div>
        <w:div w:id="1071738225">
          <w:marLeft w:val="0"/>
          <w:marRight w:val="0"/>
          <w:marTop w:val="0"/>
          <w:marBottom w:val="0"/>
          <w:divBdr>
            <w:top w:val="none" w:sz="0" w:space="0" w:color="auto"/>
            <w:left w:val="none" w:sz="0" w:space="0" w:color="auto"/>
            <w:bottom w:val="none" w:sz="0" w:space="0" w:color="auto"/>
            <w:right w:val="none" w:sz="0" w:space="0" w:color="auto"/>
          </w:divBdr>
        </w:div>
        <w:div w:id="1088765973">
          <w:marLeft w:val="0"/>
          <w:marRight w:val="0"/>
          <w:marTop w:val="0"/>
          <w:marBottom w:val="0"/>
          <w:divBdr>
            <w:top w:val="none" w:sz="0" w:space="0" w:color="auto"/>
            <w:left w:val="none" w:sz="0" w:space="0" w:color="auto"/>
            <w:bottom w:val="none" w:sz="0" w:space="0" w:color="auto"/>
            <w:right w:val="none" w:sz="0" w:space="0" w:color="auto"/>
          </w:divBdr>
        </w:div>
        <w:div w:id="1952593171">
          <w:marLeft w:val="0"/>
          <w:marRight w:val="0"/>
          <w:marTop w:val="0"/>
          <w:marBottom w:val="0"/>
          <w:divBdr>
            <w:top w:val="none" w:sz="0" w:space="0" w:color="auto"/>
            <w:left w:val="none" w:sz="0" w:space="0" w:color="auto"/>
            <w:bottom w:val="none" w:sz="0" w:space="0" w:color="auto"/>
            <w:right w:val="none" w:sz="0" w:space="0" w:color="auto"/>
          </w:divBdr>
        </w:div>
        <w:div w:id="568423755">
          <w:marLeft w:val="0"/>
          <w:marRight w:val="0"/>
          <w:marTop w:val="0"/>
          <w:marBottom w:val="0"/>
          <w:divBdr>
            <w:top w:val="none" w:sz="0" w:space="0" w:color="auto"/>
            <w:left w:val="none" w:sz="0" w:space="0" w:color="auto"/>
            <w:bottom w:val="none" w:sz="0" w:space="0" w:color="auto"/>
            <w:right w:val="none" w:sz="0" w:space="0" w:color="auto"/>
          </w:divBdr>
        </w:div>
        <w:div w:id="1633704775">
          <w:marLeft w:val="0"/>
          <w:marRight w:val="0"/>
          <w:marTop w:val="0"/>
          <w:marBottom w:val="0"/>
          <w:divBdr>
            <w:top w:val="none" w:sz="0" w:space="0" w:color="auto"/>
            <w:left w:val="none" w:sz="0" w:space="0" w:color="auto"/>
            <w:bottom w:val="none" w:sz="0" w:space="0" w:color="auto"/>
            <w:right w:val="none" w:sz="0" w:space="0" w:color="auto"/>
          </w:divBdr>
        </w:div>
        <w:div w:id="1176842720">
          <w:marLeft w:val="0"/>
          <w:marRight w:val="0"/>
          <w:marTop w:val="0"/>
          <w:marBottom w:val="0"/>
          <w:divBdr>
            <w:top w:val="none" w:sz="0" w:space="0" w:color="auto"/>
            <w:left w:val="none" w:sz="0" w:space="0" w:color="auto"/>
            <w:bottom w:val="none" w:sz="0" w:space="0" w:color="auto"/>
            <w:right w:val="none" w:sz="0" w:space="0" w:color="auto"/>
          </w:divBdr>
        </w:div>
        <w:div w:id="116680159">
          <w:marLeft w:val="0"/>
          <w:marRight w:val="0"/>
          <w:marTop w:val="0"/>
          <w:marBottom w:val="0"/>
          <w:divBdr>
            <w:top w:val="none" w:sz="0" w:space="0" w:color="auto"/>
            <w:left w:val="none" w:sz="0" w:space="0" w:color="auto"/>
            <w:bottom w:val="none" w:sz="0" w:space="0" w:color="auto"/>
            <w:right w:val="none" w:sz="0" w:space="0" w:color="auto"/>
          </w:divBdr>
        </w:div>
        <w:div w:id="806707591">
          <w:marLeft w:val="0"/>
          <w:marRight w:val="0"/>
          <w:marTop w:val="0"/>
          <w:marBottom w:val="0"/>
          <w:divBdr>
            <w:top w:val="none" w:sz="0" w:space="0" w:color="auto"/>
            <w:left w:val="none" w:sz="0" w:space="0" w:color="auto"/>
            <w:bottom w:val="none" w:sz="0" w:space="0" w:color="auto"/>
            <w:right w:val="none" w:sz="0" w:space="0" w:color="auto"/>
          </w:divBdr>
        </w:div>
        <w:div w:id="573709791">
          <w:marLeft w:val="0"/>
          <w:marRight w:val="0"/>
          <w:marTop w:val="0"/>
          <w:marBottom w:val="0"/>
          <w:divBdr>
            <w:top w:val="none" w:sz="0" w:space="0" w:color="auto"/>
            <w:left w:val="none" w:sz="0" w:space="0" w:color="auto"/>
            <w:bottom w:val="none" w:sz="0" w:space="0" w:color="auto"/>
            <w:right w:val="none" w:sz="0" w:space="0" w:color="auto"/>
          </w:divBdr>
        </w:div>
        <w:div w:id="1995255849">
          <w:marLeft w:val="0"/>
          <w:marRight w:val="0"/>
          <w:marTop w:val="0"/>
          <w:marBottom w:val="0"/>
          <w:divBdr>
            <w:top w:val="none" w:sz="0" w:space="0" w:color="auto"/>
            <w:left w:val="none" w:sz="0" w:space="0" w:color="auto"/>
            <w:bottom w:val="none" w:sz="0" w:space="0" w:color="auto"/>
            <w:right w:val="none" w:sz="0" w:space="0" w:color="auto"/>
          </w:divBdr>
        </w:div>
        <w:div w:id="1041058716">
          <w:marLeft w:val="0"/>
          <w:marRight w:val="0"/>
          <w:marTop w:val="0"/>
          <w:marBottom w:val="0"/>
          <w:divBdr>
            <w:top w:val="none" w:sz="0" w:space="0" w:color="auto"/>
            <w:left w:val="none" w:sz="0" w:space="0" w:color="auto"/>
            <w:bottom w:val="none" w:sz="0" w:space="0" w:color="auto"/>
            <w:right w:val="none" w:sz="0" w:space="0" w:color="auto"/>
          </w:divBdr>
        </w:div>
        <w:div w:id="1166437344">
          <w:marLeft w:val="0"/>
          <w:marRight w:val="0"/>
          <w:marTop w:val="0"/>
          <w:marBottom w:val="0"/>
          <w:divBdr>
            <w:top w:val="none" w:sz="0" w:space="0" w:color="auto"/>
            <w:left w:val="none" w:sz="0" w:space="0" w:color="auto"/>
            <w:bottom w:val="none" w:sz="0" w:space="0" w:color="auto"/>
            <w:right w:val="none" w:sz="0" w:space="0" w:color="auto"/>
          </w:divBdr>
        </w:div>
        <w:div w:id="703095048">
          <w:marLeft w:val="0"/>
          <w:marRight w:val="0"/>
          <w:marTop w:val="0"/>
          <w:marBottom w:val="0"/>
          <w:divBdr>
            <w:top w:val="none" w:sz="0" w:space="0" w:color="auto"/>
            <w:left w:val="none" w:sz="0" w:space="0" w:color="auto"/>
            <w:bottom w:val="none" w:sz="0" w:space="0" w:color="auto"/>
            <w:right w:val="none" w:sz="0" w:space="0" w:color="auto"/>
          </w:divBdr>
        </w:div>
        <w:div w:id="589579772">
          <w:marLeft w:val="0"/>
          <w:marRight w:val="0"/>
          <w:marTop w:val="0"/>
          <w:marBottom w:val="0"/>
          <w:divBdr>
            <w:top w:val="none" w:sz="0" w:space="0" w:color="auto"/>
            <w:left w:val="none" w:sz="0" w:space="0" w:color="auto"/>
            <w:bottom w:val="none" w:sz="0" w:space="0" w:color="auto"/>
            <w:right w:val="none" w:sz="0" w:space="0" w:color="auto"/>
          </w:divBdr>
        </w:div>
        <w:div w:id="1667904972">
          <w:marLeft w:val="0"/>
          <w:marRight w:val="0"/>
          <w:marTop w:val="0"/>
          <w:marBottom w:val="0"/>
          <w:divBdr>
            <w:top w:val="none" w:sz="0" w:space="0" w:color="auto"/>
            <w:left w:val="none" w:sz="0" w:space="0" w:color="auto"/>
            <w:bottom w:val="none" w:sz="0" w:space="0" w:color="auto"/>
            <w:right w:val="none" w:sz="0" w:space="0" w:color="auto"/>
          </w:divBdr>
        </w:div>
        <w:div w:id="1965310560">
          <w:marLeft w:val="0"/>
          <w:marRight w:val="0"/>
          <w:marTop w:val="0"/>
          <w:marBottom w:val="0"/>
          <w:divBdr>
            <w:top w:val="none" w:sz="0" w:space="0" w:color="auto"/>
            <w:left w:val="none" w:sz="0" w:space="0" w:color="auto"/>
            <w:bottom w:val="none" w:sz="0" w:space="0" w:color="auto"/>
            <w:right w:val="none" w:sz="0" w:space="0" w:color="auto"/>
          </w:divBdr>
        </w:div>
        <w:div w:id="2139840035">
          <w:marLeft w:val="0"/>
          <w:marRight w:val="0"/>
          <w:marTop w:val="0"/>
          <w:marBottom w:val="0"/>
          <w:divBdr>
            <w:top w:val="none" w:sz="0" w:space="0" w:color="auto"/>
            <w:left w:val="none" w:sz="0" w:space="0" w:color="auto"/>
            <w:bottom w:val="none" w:sz="0" w:space="0" w:color="auto"/>
            <w:right w:val="none" w:sz="0" w:space="0" w:color="auto"/>
          </w:divBdr>
        </w:div>
        <w:div w:id="9652105">
          <w:marLeft w:val="0"/>
          <w:marRight w:val="0"/>
          <w:marTop w:val="0"/>
          <w:marBottom w:val="0"/>
          <w:divBdr>
            <w:top w:val="none" w:sz="0" w:space="0" w:color="auto"/>
            <w:left w:val="none" w:sz="0" w:space="0" w:color="auto"/>
            <w:bottom w:val="none" w:sz="0" w:space="0" w:color="auto"/>
            <w:right w:val="none" w:sz="0" w:space="0" w:color="auto"/>
          </w:divBdr>
        </w:div>
        <w:div w:id="1625885172">
          <w:marLeft w:val="0"/>
          <w:marRight w:val="0"/>
          <w:marTop w:val="0"/>
          <w:marBottom w:val="0"/>
          <w:divBdr>
            <w:top w:val="none" w:sz="0" w:space="0" w:color="auto"/>
            <w:left w:val="none" w:sz="0" w:space="0" w:color="auto"/>
            <w:bottom w:val="none" w:sz="0" w:space="0" w:color="auto"/>
            <w:right w:val="none" w:sz="0" w:space="0" w:color="auto"/>
          </w:divBdr>
        </w:div>
        <w:div w:id="1369918200">
          <w:marLeft w:val="0"/>
          <w:marRight w:val="0"/>
          <w:marTop w:val="0"/>
          <w:marBottom w:val="0"/>
          <w:divBdr>
            <w:top w:val="none" w:sz="0" w:space="0" w:color="auto"/>
            <w:left w:val="none" w:sz="0" w:space="0" w:color="auto"/>
            <w:bottom w:val="none" w:sz="0" w:space="0" w:color="auto"/>
            <w:right w:val="none" w:sz="0" w:space="0" w:color="auto"/>
          </w:divBdr>
        </w:div>
        <w:div w:id="1001586943">
          <w:marLeft w:val="0"/>
          <w:marRight w:val="0"/>
          <w:marTop w:val="0"/>
          <w:marBottom w:val="0"/>
          <w:divBdr>
            <w:top w:val="none" w:sz="0" w:space="0" w:color="auto"/>
            <w:left w:val="none" w:sz="0" w:space="0" w:color="auto"/>
            <w:bottom w:val="none" w:sz="0" w:space="0" w:color="auto"/>
            <w:right w:val="none" w:sz="0" w:space="0" w:color="auto"/>
          </w:divBdr>
        </w:div>
        <w:div w:id="1006591956">
          <w:marLeft w:val="0"/>
          <w:marRight w:val="0"/>
          <w:marTop w:val="0"/>
          <w:marBottom w:val="0"/>
          <w:divBdr>
            <w:top w:val="none" w:sz="0" w:space="0" w:color="auto"/>
            <w:left w:val="none" w:sz="0" w:space="0" w:color="auto"/>
            <w:bottom w:val="none" w:sz="0" w:space="0" w:color="auto"/>
            <w:right w:val="none" w:sz="0" w:space="0" w:color="auto"/>
          </w:divBdr>
        </w:div>
        <w:div w:id="1686980641">
          <w:marLeft w:val="0"/>
          <w:marRight w:val="0"/>
          <w:marTop w:val="0"/>
          <w:marBottom w:val="0"/>
          <w:divBdr>
            <w:top w:val="none" w:sz="0" w:space="0" w:color="auto"/>
            <w:left w:val="none" w:sz="0" w:space="0" w:color="auto"/>
            <w:bottom w:val="none" w:sz="0" w:space="0" w:color="auto"/>
            <w:right w:val="none" w:sz="0" w:space="0" w:color="auto"/>
          </w:divBdr>
        </w:div>
        <w:div w:id="1032458938">
          <w:marLeft w:val="0"/>
          <w:marRight w:val="0"/>
          <w:marTop w:val="0"/>
          <w:marBottom w:val="0"/>
          <w:divBdr>
            <w:top w:val="none" w:sz="0" w:space="0" w:color="auto"/>
            <w:left w:val="none" w:sz="0" w:space="0" w:color="auto"/>
            <w:bottom w:val="none" w:sz="0" w:space="0" w:color="auto"/>
            <w:right w:val="none" w:sz="0" w:space="0" w:color="auto"/>
          </w:divBdr>
        </w:div>
        <w:div w:id="163055040">
          <w:marLeft w:val="0"/>
          <w:marRight w:val="0"/>
          <w:marTop w:val="0"/>
          <w:marBottom w:val="0"/>
          <w:divBdr>
            <w:top w:val="none" w:sz="0" w:space="0" w:color="auto"/>
            <w:left w:val="none" w:sz="0" w:space="0" w:color="auto"/>
            <w:bottom w:val="none" w:sz="0" w:space="0" w:color="auto"/>
            <w:right w:val="none" w:sz="0" w:space="0" w:color="auto"/>
          </w:divBdr>
        </w:div>
        <w:div w:id="732967498">
          <w:marLeft w:val="0"/>
          <w:marRight w:val="0"/>
          <w:marTop w:val="0"/>
          <w:marBottom w:val="0"/>
          <w:divBdr>
            <w:top w:val="none" w:sz="0" w:space="0" w:color="auto"/>
            <w:left w:val="none" w:sz="0" w:space="0" w:color="auto"/>
            <w:bottom w:val="none" w:sz="0" w:space="0" w:color="auto"/>
            <w:right w:val="none" w:sz="0" w:space="0" w:color="auto"/>
          </w:divBdr>
        </w:div>
        <w:div w:id="1511602274">
          <w:marLeft w:val="0"/>
          <w:marRight w:val="0"/>
          <w:marTop w:val="0"/>
          <w:marBottom w:val="0"/>
          <w:divBdr>
            <w:top w:val="none" w:sz="0" w:space="0" w:color="auto"/>
            <w:left w:val="none" w:sz="0" w:space="0" w:color="auto"/>
            <w:bottom w:val="none" w:sz="0" w:space="0" w:color="auto"/>
            <w:right w:val="none" w:sz="0" w:space="0" w:color="auto"/>
          </w:divBdr>
        </w:div>
        <w:div w:id="478303009">
          <w:marLeft w:val="0"/>
          <w:marRight w:val="0"/>
          <w:marTop w:val="0"/>
          <w:marBottom w:val="0"/>
          <w:divBdr>
            <w:top w:val="none" w:sz="0" w:space="0" w:color="auto"/>
            <w:left w:val="none" w:sz="0" w:space="0" w:color="auto"/>
            <w:bottom w:val="none" w:sz="0" w:space="0" w:color="auto"/>
            <w:right w:val="none" w:sz="0" w:space="0" w:color="auto"/>
          </w:divBdr>
        </w:div>
        <w:div w:id="1256132369">
          <w:marLeft w:val="0"/>
          <w:marRight w:val="0"/>
          <w:marTop w:val="0"/>
          <w:marBottom w:val="0"/>
          <w:divBdr>
            <w:top w:val="none" w:sz="0" w:space="0" w:color="auto"/>
            <w:left w:val="none" w:sz="0" w:space="0" w:color="auto"/>
            <w:bottom w:val="none" w:sz="0" w:space="0" w:color="auto"/>
            <w:right w:val="none" w:sz="0" w:space="0" w:color="auto"/>
          </w:divBdr>
        </w:div>
        <w:div w:id="385570231">
          <w:marLeft w:val="0"/>
          <w:marRight w:val="0"/>
          <w:marTop w:val="0"/>
          <w:marBottom w:val="0"/>
          <w:divBdr>
            <w:top w:val="none" w:sz="0" w:space="0" w:color="auto"/>
            <w:left w:val="none" w:sz="0" w:space="0" w:color="auto"/>
            <w:bottom w:val="none" w:sz="0" w:space="0" w:color="auto"/>
            <w:right w:val="none" w:sz="0" w:space="0" w:color="auto"/>
          </w:divBdr>
        </w:div>
        <w:div w:id="1591963824">
          <w:marLeft w:val="0"/>
          <w:marRight w:val="0"/>
          <w:marTop w:val="0"/>
          <w:marBottom w:val="0"/>
          <w:divBdr>
            <w:top w:val="none" w:sz="0" w:space="0" w:color="auto"/>
            <w:left w:val="none" w:sz="0" w:space="0" w:color="auto"/>
            <w:bottom w:val="none" w:sz="0" w:space="0" w:color="auto"/>
            <w:right w:val="none" w:sz="0" w:space="0" w:color="auto"/>
          </w:divBdr>
        </w:div>
        <w:div w:id="819619611">
          <w:marLeft w:val="0"/>
          <w:marRight w:val="0"/>
          <w:marTop w:val="0"/>
          <w:marBottom w:val="0"/>
          <w:divBdr>
            <w:top w:val="none" w:sz="0" w:space="0" w:color="auto"/>
            <w:left w:val="none" w:sz="0" w:space="0" w:color="auto"/>
            <w:bottom w:val="none" w:sz="0" w:space="0" w:color="auto"/>
            <w:right w:val="none" w:sz="0" w:space="0" w:color="auto"/>
          </w:divBdr>
        </w:div>
        <w:div w:id="586614265">
          <w:marLeft w:val="0"/>
          <w:marRight w:val="0"/>
          <w:marTop w:val="0"/>
          <w:marBottom w:val="0"/>
          <w:divBdr>
            <w:top w:val="none" w:sz="0" w:space="0" w:color="auto"/>
            <w:left w:val="none" w:sz="0" w:space="0" w:color="auto"/>
            <w:bottom w:val="none" w:sz="0" w:space="0" w:color="auto"/>
            <w:right w:val="none" w:sz="0" w:space="0" w:color="auto"/>
          </w:divBdr>
        </w:div>
        <w:div w:id="861213264">
          <w:marLeft w:val="0"/>
          <w:marRight w:val="0"/>
          <w:marTop w:val="0"/>
          <w:marBottom w:val="0"/>
          <w:divBdr>
            <w:top w:val="none" w:sz="0" w:space="0" w:color="auto"/>
            <w:left w:val="none" w:sz="0" w:space="0" w:color="auto"/>
            <w:bottom w:val="none" w:sz="0" w:space="0" w:color="auto"/>
            <w:right w:val="none" w:sz="0" w:space="0" w:color="auto"/>
          </w:divBdr>
        </w:div>
        <w:div w:id="114837510">
          <w:marLeft w:val="0"/>
          <w:marRight w:val="0"/>
          <w:marTop w:val="0"/>
          <w:marBottom w:val="0"/>
          <w:divBdr>
            <w:top w:val="none" w:sz="0" w:space="0" w:color="auto"/>
            <w:left w:val="none" w:sz="0" w:space="0" w:color="auto"/>
            <w:bottom w:val="none" w:sz="0" w:space="0" w:color="auto"/>
            <w:right w:val="none" w:sz="0" w:space="0" w:color="auto"/>
          </w:divBdr>
        </w:div>
        <w:div w:id="497887462">
          <w:marLeft w:val="0"/>
          <w:marRight w:val="0"/>
          <w:marTop w:val="0"/>
          <w:marBottom w:val="0"/>
          <w:divBdr>
            <w:top w:val="none" w:sz="0" w:space="0" w:color="auto"/>
            <w:left w:val="none" w:sz="0" w:space="0" w:color="auto"/>
            <w:bottom w:val="none" w:sz="0" w:space="0" w:color="auto"/>
            <w:right w:val="none" w:sz="0" w:space="0" w:color="auto"/>
          </w:divBdr>
        </w:div>
        <w:div w:id="544297913">
          <w:marLeft w:val="0"/>
          <w:marRight w:val="0"/>
          <w:marTop w:val="0"/>
          <w:marBottom w:val="0"/>
          <w:divBdr>
            <w:top w:val="none" w:sz="0" w:space="0" w:color="auto"/>
            <w:left w:val="none" w:sz="0" w:space="0" w:color="auto"/>
            <w:bottom w:val="none" w:sz="0" w:space="0" w:color="auto"/>
            <w:right w:val="none" w:sz="0" w:space="0" w:color="auto"/>
          </w:divBdr>
        </w:div>
        <w:div w:id="2053916974">
          <w:marLeft w:val="0"/>
          <w:marRight w:val="0"/>
          <w:marTop w:val="0"/>
          <w:marBottom w:val="0"/>
          <w:divBdr>
            <w:top w:val="none" w:sz="0" w:space="0" w:color="auto"/>
            <w:left w:val="none" w:sz="0" w:space="0" w:color="auto"/>
            <w:bottom w:val="none" w:sz="0" w:space="0" w:color="auto"/>
            <w:right w:val="none" w:sz="0" w:space="0" w:color="auto"/>
          </w:divBdr>
        </w:div>
        <w:div w:id="1957711326">
          <w:marLeft w:val="0"/>
          <w:marRight w:val="0"/>
          <w:marTop w:val="0"/>
          <w:marBottom w:val="0"/>
          <w:divBdr>
            <w:top w:val="none" w:sz="0" w:space="0" w:color="auto"/>
            <w:left w:val="none" w:sz="0" w:space="0" w:color="auto"/>
            <w:bottom w:val="none" w:sz="0" w:space="0" w:color="auto"/>
            <w:right w:val="none" w:sz="0" w:space="0" w:color="auto"/>
          </w:divBdr>
        </w:div>
        <w:div w:id="1632517958">
          <w:marLeft w:val="0"/>
          <w:marRight w:val="0"/>
          <w:marTop w:val="0"/>
          <w:marBottom w:val="0"/>
          <w:divBdr>
            <w:top w:val="none" w:sz="0" w:space="0" w:color="auto"/>
            <w:left w:val="none" w:sz="0" w:space="0" w:color="auto"/>
            <w:bottom w:val="none" w:sz="0" w:space="0" w:color="auto"/>
            <w:right w:val="none" w:sz="0" w:space="0" w:color="auto"/>
          </w:divBdr>
        </w:div>
        <w:div w:id="1927304777">
          <w:marLeft w:val="0"/>
          <w:marRight w:val="0"/>
          <w:marTop w:val="0"/>
          <w:marBottom w:val="0"/>
          <w:divBdr>
            <w:top w:val="none" w:sz="0" w:space="0" w:color="auto"/>
            <w:left w:val="none" w:sz="0" w:space="0" w:color="auto"/>
            <w:bottom w:val="none" w:sz="0" w:space="0" w:color="auto"/>
            <w:right w:val="none" w:sz="0" w:space="0" w:color="auto"/>
          </w:divBdr>
        </w:div>
        <w:div w:id="1142574568">
          <w:marLeft w:val="0"/>
          <w:marRight w:val="0"/>
          <w:marTop w:val="0"/>
          <w:marBottom w:val="0"/>
          <w:divBdr>
            <w:top w:val="none" w:sz="0" w:space="0" w:color="auto"/>
            <w:left w:val="none" w:sz="0" w:space="0" w:color="auto"/>
            <w:bottom w:val="none" w:sz="0" w:space="0" w:color="auto"/>
            <w:right w:val="none" w:sz="0" w:space="0" w:color="auto"/>
          </w:divBdr>
        </w:div>
        <w:div w:id="1715544233">
          <w:marLeft w:val="0"/>
          <w:marRight w:val="0"/>
          <w:marTop w:val="0"/>
          <w:marBottom w:val="0"/>
          <w:divBdr>
            <w:top w:val="none" w:sz="0" w:space="0" w:color="auto"/>
            <w:left w:val="none" w:sz="0" w:space="0" w:color="auto"/>
            <w:bottom w:val="none" w:sz="0" w:space="0" w:color="auto"/>
            <w:right w:val="none" w:sz="0" w:space="0" w:color="auto"/>
          </w:divBdr>
        </w:div>
        <w:div w:id="117653080">
          <w:marLeft w:val="0"/>
          <w:marRight w:val="0"/>
          <w:marTop w:val="0"/>
          <w:marBottom w:val="0"/>
          <w:divBdr>
            <w:top w:val="none" w:sz="0" w:space="0" w:color="auto"/>
            <w:left w:val="none" w:sz="0" w:space="0" w:color="auto"/>
            <w:bottom w:val="none" w:sz="0" w:space="0" w:color="auto"/>
            <w:right w:val="none" w:sz="0" w:space="0" w:color="auto"/>
          </w:divBdr>
        </w:div>
        <w:div w:id="1042748506">
          <w:marLeft w:val="0"/>
          <w:marRight w:val="0"/>
          <w:marTop w:val="0"/>
          <w:marBottom w:val="0"/>
          <w:divBdr>
            <w:top w:val="none" w:sz="0" w:space="0" w:color="auto"/>
            <w:left w:val="none" w:sz="0" w:space="0" w:color="auto"/>
            <w:bottom w:val="none" w:sz="0" w:space="0" w:color="auto"/>
            <w:right w:val="none" w:sz="0" w:space="0" w:color="auto"/>
          </w:divBdr>
        </w:div>
        <w:div w:id="1345858533">
          <w:marLeft w:val="0"/>
          <w:marRight w:val="0"/>
          <w:marTop w:val="0"/>
          <w:marBottom w:val="0"/>
          <w:divBdr>
            <w:top w:val="none" w:sz="0" w:space="0" w:color="auto"/>
            <w:left w:val="none" w:sz="0" w:space="0" w:color="auto"/>
            <w:bottom w:val="none" w:sz="0" w:space="0" w:color="auto"/>
            <w:right w:val="none" w:sz="0" w:space="0" w:color="auto"/>
          </w:divBdr>
        </w:div>
        <w:div w:id="344864811">
          <w:marLeft w:val="0"/>
          <w:marRight w:val="0"/>
          <w:marTop w:val="0"/>
          <w:marBottom w:val="0"/>
          <w:divBdr>
            <w:top w:val="none" w:sz="0" w:space="0" w:color="auto"/>
            <w:left w:val="none" w:sz="0" w:space="0" w:color="auto"/>
            <w:bottom w:val="none" w:sz="0" w:space="0" w:color="auto"/>
            <w:right w:val="none" w:sz="0" w:space="0" w:color="auto"/>
          </w:divBdr>
        </w:div>
        <w:div w:id="1882789635">
          <w:marLeft w:val="0"/>
          <w:marRight w:val="0"/>
          <w:marTop w:val="0"/>
          <w:marBottom w:val="0"/>
          <w:divBdr>
            <w:top w:val="none" w:sz="0" w:space="0" w:color="auto"/>
            <w:left w:val="none" w:sz="0" w:space="0" w:color="auto"/>
            <w:bottom w:val="none" w:sz="0" w:space="0" w:color="auto"/>
            <w:right w:val="none" w:sz="0" w:space="0" w:color="auto"/>
          </w:divBdr>
        </w:div>
        <w:div w:id="1705254578">
          <w:marLeft w:val="0"/>
          <w:marRight w:val="0"/>
          <w:marTop w:val="0"/>
          <w:marBottom w:val="0"/>
          <w:divBdr>
            <w:top w:val="none" w:sz="0" w:space="0" w:color="auto"/>
            <w:left w:val="none" w:sz="0" w:space="0" w:color="auto"/>
            <w:bottom w:val="none" w:sz="0" w:space="0" w:color="auto"/>
            <w:right w:val="none" w:sz="0" w:space="0" w:color="auto"/>
          </w:divBdr>
        </w:div>
        <w:div w:id="617181779">
          <w:marLeft w:val="0"/>
          <w:marRight w:val="0"/>
          <w:marTop w:val="0"/>
          <w:marBottom w:val="0"/>
          <w:divBdr>
            <w:top w:val="none" w:sz="0" w:space="0" w:color="auto"/>
            <w:left w:val="none" w:sz="0" w:space="0" w:color="auto"/>
            <w:bottom w:val="none" w:sz="0" w:space="0" w:color="auto"/>
            <w:right w:val="none" w:sz="0" w:space="0" w:color="auto"/>
          </w:divBdr>
        </w:div>
        <w:div w:id="370350616">
          <w:marLeft w:val="0"/>
          <w:marRight w:val="0"/>
          <w:marTop w:val="0"/>
          <w:marBottom w:val="0"/>
          <w:divBdr>
            <w:top w:val="none" w:sz="0" w:space="0" w:color="auto"/>
            <w:left w:val="none" w:sz="0" w:space="0" w:color="auto"/>
            <w:bottom w:val="none" w:sz="0" w:space="0" w:color="auto"/>
            <w:right w:val="none" w:sz="0" w:space="0" w:color="auto"/>
          </w:divBdr>
        </w:div>
        <w:div w:id="348335359">
          <w:marLeft w:val="0"/>
          <w:marRight w:val="0"/>
          <w:marTop w:val="0"/>
          <w:marBottom w:val="0"/>
          <w:divBdr>
            <w:top w:val="none" w:sz="0" w:space="0" w:color="auto"/>
            <w:left w:val="none" w:sz="0" w:space="0" w:color="auto"/>
            <w:bottom w:val="none" w:sz="0" w:space="0" w:color="auto"/>
            <w:right w:val="none" w:sz="0" w:space="0" w:color="auto"/>
          </w:divBdr>
        </w:div>
        <w:div w:id="1156604220">
          <w:marLeft w:val="0"/>
          <w:marRight w:val="0"/>
          <w:marTop w:val="0"/>
          <w:marBottom w:val="0"/>
          <w:divBdr>
            <w:top w:val="none" w:sz="0" w:space="0" w:color="auto"/>
            <w:left w:val="none" w:sz="0" w:space="0" w:color="auto"/>
            <w:bottom w:val="none" w:sz="0" w:space="0" w:color="auto"/>
            <w:right w:val="none" w:sz="0" w:space="0" w:color="auto"/>
          </w:divBdr>
        </w:div>
        <w:div w:id="1763796844">
          <w:marLeft w:val="0"/>
          <w:marRight w:val="0"/>
          <w:marTop w:val="0"/>
          <w:marBottom w:val="0"/>
          <w:divBdr>
            <w:top w:val="none" w:sz="0" w:space="0" w:color="auto"/>
            <w:left w:val="none" w:sz="0" w:space="0" w:color="auto"/>
            <w:bottom w:val="none" w:sz="0" w:space="0" w:color="auto"/>
            <w:right w:val="none" w:sz="0" w:space="0" w:color="auto"/>
          </w:divBdr>
        </w:div>
        <w:div w:id="1101954859">
          <w:marLeft w:val="0"/>
          <w:marRight w:val="0"/>
          <w:marTop w:val="0"/>
          <w:marBottom w:val="0"/>
          <w:divBdr>
            <w:top w:val="none" w:sz="0" w:space="0" w:color="auto"/>
            <w:left w:val="none" w:sz="0" w:space="0" w:color="auto"/>
            <w:bottom w:val="none" w:sz="0" w:space="0" w:color="auto"/>
            <w:right w:val="none" w:sz="0" w:space="0" w:color="auto"/>
          </w:divBdr>
        </w:div>
        <w:div w:id="844441354">
          <w:marLeft w:val="0"/>
          <w:marRight w:val="0"/>
          <w:marTop w:val="0"/>
          <w:marBottom w:val="0"/>
          <w:divBdr>
            <w:top w:val="none" w:sz="0" w:space="0" w:color="auto"/>
            <w:left w:val="none" w:sz="0" w:space="0" w:color="auto"/>
            <w:bottom w:val="none" w:sz="0" w:space="0" w:color="auto"/>
            <w:right w:val="none" w:sz="0" w:space="0" w:color="auto"/>
          </w:divBdr>
        </w:div>
        <w:div w:id="954142052">
          <w:marLeft w:val="0"/>
          <w:marRight w:val="0"/>
          <w:marTop w:val="0"/>
          <w:marBottom w:val="0"/>
          <w:divBdr>
            <w:top w:val="none" w:sz="0" w:space="0" w:color="auto"/>
            <w:left w:val="none" w:sz="0" w:space="0" w:color="auto"/>
            <w:bottom w:val="none" w:sz="0" w:space="0" w:color="auto"/>
            <w:right w:val="none" w:sz="0" w:space="0" w:color="auto"/>
          </w:divBdr>
        </w:div>
        <w:div w:id="945119549">
          <w:marLeft w:val="0"/>
          <w:marRight w:val="0"/>
          <w:marTop w:val="0"/>
          <w:marBottom w:val="0"/>
          <w:divBdr>
            <w:top w:val="none" w:sz="0" w:space="0" w:color="auto"/>
            <w:left w:val="none" w:sz="0" w:space="0" w:color="auto"/>
            <w:bottom w:val="none" w:sz="0" w:space="0" w:color="auto"/>
            <w:right w:val="none" w:sz="0" w:space="0" w:color="auto"/>
          </w:divBdr>
        </w:div>
        <w:div w:id="2081638418">
          <w:marLeft w:val="0"/>
          <w:marRight w:val="0"/>
          <w:marTop w:val="0"/>
          <w:marBottom w:val="0"/>
          <w:divBdr>
            <w:top w:val="none" w:sz="0" w:space="0" w:color="auto"/>
            <w:left w:val="none" w:sz="0" w:space="0" w:color="auto"/>
            <w:bottom w:val="none" w:sz="0" w:space="0" w:color="auto"/>
            <w:right w:val="none" w:sz="0" w:space="0" w:color="auto"/>
          </w:divBdr>
        </w:div>
        <w:div w:id="1910386202">
          <w:marLeft w:val="0"/>
          <w:marRight w:val="0"/>
          <w:marTop w:val="0"/>
          <w:marBottom w:val="0"/>
          <w:divBdr>
            <w:top w:val="none" w:sz="0" w:space="0" w:color="auto"/>
            <w:left w:val="none" w:sz="0" w:space="0" w:color="auto"/>
            <w:bottom w:val="none" w:sz="0" w:space="0" w:color="auto"/>
            <w:right w:val="none" w:sz="0" w:space="0" w:color="auto"/>
          </w:divBdr>
        </w:div>
        <w:div w:id="1103381256">
          <w:marLeft w:val="0"/>
          <w:marRight w:val="0"/>
          <w:marTop w:val="0"/>
          <w:marBottom w:val="0"/>
          <w:divBdr>
            <w:top w:val="none" w:sz="0" w:space="0" w:color="auto"/>
            <w:left w:val="none" w:sz="0" w:space="0" w:color="auto"/>
            <w:bottom w:val="none" w:sz="0" w:space="0" w:color="auto"/>
            <w:right w:val="none" w:sz="0" w:space="0" w:color="auto"/>
          </w:divBdr>
        </w:div>
        <w:div w:id="392705719">
          <w:marLeft w:val="0"/>
          <w:marRight w:val="0"/>
          <w:marTop w:val="0"/>
          <w:marBottom w:val="0"/>
          <w:divBdr>
            <w:top w:val="none" w:sz="0" w:space="0" w:color="auto"/>
            <w:left w:val="none" w:sz="0" w:space="0" w:color="auto"/>
            <w:bottom w:val="none" w:sz="0" w:space="0" w:color="auto"/>
            <w:right w:val="none" w:sz="0" w:space="0" w:color="auto"/>
          </w:divBdr>
        </w:div>
        <w:div w:id="894315299">
          <w:marLeft w:val="0"/>
          <w:marRight w:val="0"/>
          <w:marTop w:val="0"/>
          <w:marBottom w:val="0"/>
          <w:divBdr>
            <w:top w:val="none" w:sz="0" w:space="0" w:color="auto"/>
            <w:left w:val="none" w:sz="0" w:space="0" w:color="auto"/>
            <w:bottom w:val="none" w:sz="0" w:space="0" w:color="auto"/>
            <w:right w:val="none" w:sz="0" w:space="0" w:color="auto"/>
          </w:divBdr>
        </w:div>
        <w:div w:id="1807434909">
          <w:marLeft w:val="0"/>
          <w:marRight w:val="0"/>
          <w:marTop w:val="0"/>
          <w:marBottom w:val="0"/>
          <w:divBdr>
            <w:top w:val="none" w:sz="0" w:space="0" w:color="auto"/>
            <w:left w:val="none" w:sz="0" w:space="0" w:color="auto"/>
            <w:bottom w:val="none" w:sz="0" w:space="0" w:color="auto"/>
            <w:right w:val="none" w:sz="0" w:space="0" w:color="auto"/>
          </w:divBdr>
        </w:div>
        <w:div w:id="1393771928">
          <w:marLeft w:val="0"/>
          <w:marRight w:val="0"/>
          <w:marTop w:val="0"/>
          <w:marBottom w:val="0"/>
          <w:divBdr>
            <w:top w:val="none" w:sz="0" w:space="0" w:color="auto"/>
            <w:left w:val="none" w:sz="0" w:space="0" w:color="auto"/>
            <w:bottom w:val="none" w:sz="0" w:space="0" w:color="auto"/>
            <w:right w:val="none" w:sz="0" w:space="0" w:color="auto"/>
          </w:divBdr>
        </w:div>
        <w:div w:id="1893223259">
          <w:marLeft w:val="0"/>
          <w:marRight w:val="0"/>
          <w:marTop w:val="0"/>
          <w:marBottom w:val="0"/>
          <w:divBdr>
            <w:top w:val="none" w:sz="0" w:space="0" w:color="auto"/>
            <w:left w:val="none" w:sz="0" w:space="0" w:color="auto"/>
            <w:bottom w:val="none" w:sz="0" w:space="0" w:color="auto"/>
            <w:right w:val="none" w:sz="0" w:space="0" w:color="auto"/>
          </w:divBdr>
        </w:div>
        <w:div w:id="69697079">
          <w:marLeft w:val="0"/>
          <w:marRight w:val="0"/>
          <w:marTop w:val="0"/>
          <w:marBottom w:val="0"/>
          <w:divBdr>
            <w:top w:val="none" w:sz="0" w:space="0" w:color="auto"/>
            <w:left w:val="none" w:sz="0" w:space="0" w:color="auto"/>
            <w:bottom w:val="none" w:sz="0" w:space="0" w:color="auto"/>
            <w:right w:val="none" w:sz="0" w:space="0" w:color="auto"/>
          </w:divBdr>
        </w:div>
        <w:div w:id="912280575">
          <w:marLeft w:val="0"/>
          <w:marRight w:val="0"/>
          <w:marTop w:val="0"/>
          <w:marBottom w:val="0"/>
          <w:divBdr>
            <w:top w:val="none" w:sz="0" w:space="0" w:color="auto"/>
            <w:left w:val="none" w:sz="0" w:space="0" w:color="auto"/>
            <w:bottom w:val="none" w:sz="0" w:space="0" w:color="auto"/>
            <w:right w:val="none" w:sz="0" w:space="0" w:color="auto"/>
          </w:divBdr>
        </w:div>
        <w:div w:id="56320789">
          <w:marLeft w:val="0"/>
          <w:marRight w:val="0"/>
          <w:marTop w:val="0"/>
          <w:marBottom w:val="0"/>
          <w:divBdr>
            <w:top w:val="none" w:sz="0" w:space="0" w:color="auto"/>
            <w:left w:val="none" w:sz="0" w:space="0" w:color="auto"/>
            <w:bottom w:val="none" w:sz="0" w:space="0" w:color="auto"/>
            <w:right w:val="none" w:sz="0" w:space="0" w:color="auto"/>
          </w:divBdr>
        </w:div>
        <w:div w:id="1372463725">
          <w:marLeft w:val="0"/>
          <w:marRight w:val="0"/>
          <w:marTop w:val="0"/>
          <w:marBottom w:val="0"/>
          <w:divBdr>
            <w:top w:val="none" w:sz="0" w:space="0" w:color="auto"/>
            <w:left w:val="none" w:sz="0" w:space="0" w:color="auto"/>
            <w:bottom w:val="none" w:sz="0" w:space="0" w:color="auto"/>
            <w:right w:val="none" w:sz="0" w:space="0" w:color="auto"/>
          </w:divBdr>
        </w:div>
        <w:div w:id="1318270082">
          <w:marLeft w:val="0"/>
          <w:marRight w:val="0"/>
          <w:marTop w:val="0"/>
          <w:marBottom w:val="0"/>
          <w:divBdr>
            <w:top w:val="none" w:sz="0" w:space="0" w:color="auto"/>
            <w:left w:val="none" w:sz="0" w:space="0" w:color="auto"/>
            <w:bottom w:val="none" w:sz="0" w:space="0" w:color="auto"/>
            <w:right w:val="none" w:sz="0" w:space="0" w:color="auto"/>
          </w:divBdr>
        </w:div>
        <w:div w:id="1833060312">
          <w:marLeft w:val="0"/>
          <w:marRight w:val="0"/>
          <w:marTop w:val="0"/>
          <w:marBottom w:val="0"/>
          <w:divBdr>
            <w:top w:val="none" w:sz="0" w:space="0" w:color="auto"/>
            <w:left w:val="none" w:sz="0" w:space="0" w:color="auto"/>
            <w:bottom w:val="none" w:sz="0" w:space="0" w:color="auto"/>
            <w:right w:val="none" w:sz="0" w:space="0" w:color="auto"/>
          </w:divBdr>
        </w:div>
        <w:div w:id="1361204635">
          <w:marLeft w:val="0"/>
          <w:marRight w:val="0"/>
          <w:marTop w:val="0"/>
          <w:marBottom w:val="0"/>
          <w:divBdr>
            <w:top w:val="none" w:sz="0" w:space="0" w:color="auto"/>
            <w:left w:val="none" w:sz="0" w:space="0" w:color="auto"/>
            <w:bottom w:val="none" w:sz="0" w:space="0" w:color="auto"/>
            <w:right w:val="none" w:sz="0" w:space="0" w:color="auto"/>
          </w:divBdr>
        </w:div>
        <w:div w:id="738475964">
          <w:marLeft w:val="0"/>
          <w:marRight w:val="0"/>
          <w:marTop w:val="0"/>
          <w:marBottom w:val="0"/>
          <w:divBdr>
            <w:top w:val="none" w:sz="0" w:space="0" w:color="auto"/>
            <w:left w:val="none" w:sz="0" w:space="0" w:color="auto"/>
            <w:bottom w:val="none" w:sz="0" w:space="0" w:color="auto"/>
            <w:right w:val="none" w:sz="0" w:space="0" w:color="auto"/>
          </w:divBdr>
        </w:div>
        <w:div w:id="622493107">
          <w:marLeft w:val="0"/>
          <w:marRight w:val="0"/>
          <w:marTop w:val="0"/>
          <w:marBottom w:val="0"/>
          <w:divBdr>
            <w:top w:val="none" w:sz="0" w:space="0" w:color="auto"/>
            <w:left w:val="none" w:sz="0" w:space="0" w:color="auto"/>
            <w:bottom w:val="none" w:sz="0" w:space="0" w:color="auto"/>
            <w:right w:val="none" w:sz="0" w:space="0" w:color="auto"/>
          </w:divBdr>
        </w:div>
        <w:div w:id="1670400392">
          <w:marLeft w:val="0"/>
          <w:marRight w:val="0"/>
          <w:marTop w:val="0"/>
          <w:marBottom w:val="0"/>
          <w:divBdr>
            <w:top w:val="none" w:sz="0" w:space="0" w:color="auto"/>
            <w:left w:val="none" w:sz="0" w:space="0" w:color="auto"/>
            <w:bottom w:val="none" w:sz="0" w:space="0" w:color="auto"/>
            <w:right w:val="none" w:sz="0" w:space="0" w:color="auto"/>
          </w:divBdr>
        </w:div>
        <w:div w:id="2010907652">
          <w:marLeft w:val="0"/>
          <w:marRight w:val="0"/>
          <w:marTop w:val="0"/>
          <w:marBottom w:val="0"/>
          <w:divBdr>
            <w:top w:val="none" w:sz="0" w:space="0" w:color="auto"/>
            <w:left w:val="none" w:sz="0" w:space="0" w:color="auto"/>
            <w:bottom w:val="none" w:sz="0" w:space="0" w:color="auto"/>
            <w:right w:val="none" w:sz="0" w:space="0" w:color="auto"/>
          </w:divBdr>
        </w:div>
        <w:div w:id="85538575">
          <w:marLeft w:val="0"/>
          <w:marRight w:val="0"/>
          <w:marTop w:val="0"/>
          <w:marBottom w:val="0"/>
          <w:divBdr>
            <w:top w:val="none" w:sz="0" w:space="0" w:color="auto"/>
            <w:left w:val="none" w:sz="0" w:space="0" w:color="auto"/>
            <w:bottom w:val="none" w:sz="0" w:space="0" w:color="auto"/>
            <w:right w:val="none" w:sz="0" w:space="0" w:color="auto"/>
          </w:divBdr>
        </w:div>
        <w:div w:id="1593929338">
          <w:marLeft w:val="0"/>
          <w:marRight w:val="0"/>
          <w:marTop w:val="0"/>
          <w:marBottom w:val="0"/>
          <w:divBdr>
            <w:top w:val="none" w:sz="0" w:space="0" w:color="auto"/>
            <w:left w:val="none" w:sz="0" w:space="0" w:color="auto"/>
            <w:bottom w:val="none" w:sz="0" w:space="0" w:color="auto"/>
            <w:right w:val="none" w:sz="0" w:space="0" w:color="auto"/>
          </w:divBdr>
        </w:div>
        <w:div w:id="1418137923">
          <w:marLeft w:val="0"/>
          <w:marRight w:val="0"/>
          <w:marTop w:val="0"/>
          <w:marBottom w:val="0"/>
          <w:divBdr>
            <w:top w:val="none" w:sz="0" w:space="0" w:color="auto"/>
            <w:left w:val="none" w:sz="0" w:space="0" w:color="auto"/>
            <w:bottom w:val="none" w:sz="0" w:space="0" w:color="auto"/>
            <w:right w:val="none" w:sz="0" w:space="0" w:color="auto"/>
          </w:divBdr>
        </w:div>
        <w:div w:id="1134712677">
          <w:marLeft w:val="0"/>
          <w:marRight w:val="0"/>
          <w:marTop w:val="0"/>
          <w:marBottom w:val="0"/>
          <w:divBdr>
            <w:top w:val="none" w:sz="0" w:space="0" w:color="auto"/>
            <w:left w:val="none" w:sz="0" w:space="0" w:color="auto"/>
            <w:bottom w:val="none" w:sz="0" w:space="0" w:color="auto"/>
            <w:right w:val="none" w:sz="0" w:space="0" w:color="auto"/>
          </w:divBdr>
        </w:div>
        <w:div w:id="1763140264">
          <w:marLeft w:val="0"/>
          <w:marRight w:val="0"/>
          <w:marTop w:val="0"/>
          <w:marBottom w:val="0"/>
          <w:divBdr>
            <w:top w:val="none" w:sz="0" w:space="0" w:color="auto"/>
            <w:left w:val="none" w:sz="0" w:space="0" w:color="auto"/>
            <w:bottom w:val="none" w:sz="0" w:space="0" w:color="auto"/>
            <w:right w:val="none" w:sz="0" w:space="0" w:color="auto"/>
          </w:divBdr>
        </w:div>
        <w:div w:id="1823571851">
          <w:marLeft w:val="0"/>
          <w:marRight w:val="0"/>
          <w:marTop w:val="0"/>
          <w:marBottom w:val="0"/>
          <w:divBdr>
            <w:top w:val="none" w:sz="0" w:space="0" w:color="auto"/>
            <w:left w:val="none" w:sz="0" w:space="0" w:color="auto"/>
            <w:bottom w:val="none" w:sz="0" w:space="0" w:color="auto"/>
            <w:right w:val="none" w:sz="0" w:space="0" w:color="auto"/>
          </w:divBdr>
        </w:div>
        <w:div w:id="405302616">
          <w:marLeft w:val="0"/>
          <w:marRight w:val="0"/>
          <w:marTop w:val="0"/>
          <w:marBottom w:val="0"/>
          <w:divBdr>
            <w:top w:val="none" w:sz="0" w:space="0" w:color="auto"/>
            <w:left w:val="none" w:sz="0" w:space="0" w:color="auto"/>
            <w:bottom w:val="none" w:sz="0" w:space="0" w:color="auto"/>
            <w:right w:val="none" w:sz="0" w:space="0" w:color="auto"/>
          </w:divBdr>
        </w:div>
        <w:div w:id="1893496871">
          <w:marLeft w:val="0"/>
          <w:marRight w:val="0"/>
          <w:marTop w:val="0"/>
          <w:marBottom w:val="0"/>
          <w:divBdr>
            <w:top w:val="none" w:sz="0" w:space="0" w:color="auto"/>
            <w:left w:val="none" w:sz="0" w:space="0" w:color="auto"/>
            <w:bottom w:val="none" w:sz="0" w:space="0" w:color="auto"/>
            <w:right w:val="none" w:sz="0" w:space="0" w:color="auto"/>
          </w:divBdr>
        </w:div>
        <w:div w:id="509488218">
          <w:marLeft w:val="0"/>
          <w:marRight w:val="0"/>
          <w:marTop w:val="0"/>
          <w:marBottom w:val="0"/>
          <w:divBdr>
            <w:top w:val="none" w:sz="0" w:space="0" w:color="auto"/>
            <w:left w:val="none" w:sz="0" w:space="0" w:color="auto"/>
            <w:bottom w:val="none" w:sz="0" w:space="0" w:color="auto"/>
            <w:right w:val="none" w:sz="0" w:space="0" w:color="auto"/>
          </w:divBdr>
        </w:div>
        <w:div w:id="223486748">
          <w:marLeft w:val="0"/>
          <w:marRight w:val="0"/>
          <w:marTop w:val="0"/>
          <w:marBottom w:val="0"/>
          <w:divBdr>
            <w:top w:val="none" w:sz="0" w:space="0" w:color="auto"/>
            <w:left w:val="none" w:sz="0" w:space="0" w:color="auto"/>
            <w:bottom w:val="none" w:sz="0" w:space="0" w:color="auto"/>
            <w:right w:val="none" w:sz="0" w:space="0" w:color="auto"/>
          </w:divBdr>
        </w:div>
        <w:div w:id="2065761558">
          <w:marLeft w:val="0"/>
          <w:marRight w:val="0"/>
          <w:marTop w:val="0"/>
          <w:marBottom w:val="0"/>
          <w:divBdr>
            <w:top w:val="none" w:sz="0" w:space="0" w:color="auto"/>
            <w:left w:val="none" w:sz="0" w:space="0" w:color="auto"/>
            <w:bottom w:val="none" w:sz="0" w:space="0" w:color="auto"/>
            <w:right w:val="none" w:sz="0" w:space="0" w:color="auto"/>
          </w:divBdr>
        </w:div>
        <w:div w:id="501701614">
          <w:marLeft w:val="0"/>
          <w:marRight w:val="0"/>
          <w:marTop w:val="0"/>
          <w:marBottom w:val="0"/>
          <w:divBdr>
            <w:top w:val="none" w:sz="0" w:space="0" w:color="auto"/>
            <w:left w:val="none" w:sz="0" w:space="0" w:color="auto"/>
            <w:bottom w:val="none" w:sz="0" w:space="0" w:color="auto"/>
            <w:right w:val="none" w:sz="0" w:space="0" w:color="auto"/>
          </w:divBdr>
        </w:div>
        <w:div w:id="1614437353">
          <w:marLeft w:val="0"/>
          <w:marRight w:val="0"/>
          <w:marTop w:val="0"/>
          <w:marBottom w:val="0"/>
          <w:divBdr>
            <w:top w:val="none" w:sz="0" w:space="0" w:color="auto"/>
            <w:left w:val="none" w:sz="0" w:space="0" w:color="auto"/>
            <w:bottom w:val="none" w:sz="0" w:space="0" w:color="auto"/>
            <w:right w:val="none" w:sz="0" w:space="0" w:color="auto"/>
          </w:divBdr>
        </w:div>
        <w:div w:id="638611612">
          <w:marLeft w:val="0"/>
          <w:marRight w:val="0"/>
          <w:marTop w:val="0"/>
          <w:marBottom w:val="0"/>
          <w:divBdr>
            <w:top w:val="none" w:sz="0" w:space="0" w:color="auto"/>
            <w:left w:val="none" w:sz="0" w:space="0" w:color="auto"/>
            <w:bottom w:val="none" w:sz="0" w:space="0" w:color="auto"/>
            <w:right w:val="none" w:sz="0" w:space="0" w:color="auto"/>
          </w:divBdr>
        </w:div>
        <w:div w:id="939066804">
          <w:marLeft w:val="0"/>
          <w:marRight w:val="0"/>
          <w:marTop w:val="0"/>
          <w:marBottom w:val="0"/>
          <w:divBdr>
            <w:top w:val="none" w:sz="0" w:space="0" w:color="auto"/>
            <w:left w:val="none" w:sz="0" w:space="0" w:color="auto"/>
            <w:bottom w:val="none" w:sz="0" w:space="0" w:color="auto"/>
            <w:right w:val="none" w:sz="0" w:space="0" w:color="auto"/>
          </w:divBdr>
        </w:div>
        <w:div w:id="1211695782">
          <w:marLeft w:val="0"/>
          <w:marRight w:val="0"/>
          <w:marTop w:val="0"/>
          <w:marBottom w:val="0"/>
          <w:divBdr>
            <w:top w:val="none" w:sz="0" w:space="0" w:color="auto"/>
            <w:left w:val="none" w:sz="0" w:space="0" w:color="auto"/>
            <w:bottom w:val="none" w:sz="0" w:space="0" w:color="auto"/>
            <w:right w:val="none" w:sz="0" w:space="0" w:color="auto"/>
          </w:divBdr>
        </w:div>
        <w:div w:id="607658757">
          <w:marLeft w:val="0"/>
          <w:marRight w:val="0"/>
          <w:marTop w:val="0"/>
          <w:marBottom w:val="0"/>
          <w:divBdr>
            <w:top w:val="none" w:sz="0" w:space="0" w:color="auto"/>
            <w:left w:val="none" w:sz="0" w:space="0" w:color="auto"/>
            <w:bottom w:val="none" w:sz="0" w:space="0" w:color="auto"/>
            <w:right w:val="none" w:sz="0" w:space="0" w:color="auto"/>
          </w:divBdr>
        </w:div>
        <w:div w:id="2110196505">
          <w:marLeft w:val="0"/>
          <w:marRight w:val="0"/>
          <w:marTop w:val="0"/>
          <w:marBottom w:val="0"/>
          <w:divBdr>
            <w:top w:val="none" w:sz="0" w:space="0" w:color="auto"/>
            <w:left w:val="none" w:sz="0" w:space="0" w:color="auto"/>
            <w:bottom w:val="none" w:sz="0" w:space="0" w:color="auto"/>
            <w:right w:val="none" w:sz="0" w:space="0" w:color="auto"/>
          </w:divBdr>
        </w:div>
        <w:div w:id="1516773570">
          <w:marLeft w:val="0"/>
          <w:marRight w:val="0"/>
          <w:marTop w:val="0"/>
          <w:marBottom w:val="0"/>
          <w:divBdr>
            <w:top w:val="none" w:sz="0" w:space="0" w:color="auto"/>
            <w:left w:val="none" w:sz="0" w:space="0" w:color="auto"/>
            <w:bottom w:val="none" w:sz="0" w:space="0" w:color="auto"/>
            <w:right w:val="none" w:sz="0" w:space="0" w:color="auto"/>
          </w:divBdr>
        </w:div>
        <w:div w:id="1076901887">
          <w:marLeft w:val="0"/>
          <w:marRight w:val="0"/>
          <w:marTop w:val="0"/>
          <w:marBottom w:val="0"/>
          <w:divBdr>
            <w:top w:val="none" w:sz="0" w:space="0" w:color="auto"/>
            <w:left w:val="none" w:sz="0" w:space="0" w:color="auto"/>
            <w:bottom w:val="none" w:sz="0" w:space="0" w:color="auto"/>
            <w:right w:val="none" w:sz="0" w:space="0" w:color="auto"/>
          </w:divBdr>
        </w:div>
        <w:div w:id="1402021048">
          <w:marLeft w:val="0"/>
          <w:marRight w:val="0"/>
          <w:marTop w:val="0"/>
          <w:marBottom w:val="0"/>
          <w:divBdr>
            <w:top w:val="none" w:sz="0" w:space="0" w:color="auto"/>
            <w:left w:val="none" w:sz="0" w:space="0" w:color="auto"/>
            <w:bottom w:val="none" w:sz="0" w:space="0" w:color="auto"/>
            <w:right w:val="none" w:sz="0" w:space="0" w:color="auto"/>
          </w:divBdr>
        </w:div>
        <w:div w:id="678118560">
          <w:marLeft w:val="0"/>
          <w:marRight w:val="0"/>
          <w:marTop w:val="0"/>
          <w:marBottom w:val="0"/>
          <w:divBdr>
            <w:top w:val="none" w:sz="0" w:space="0" w:color="auto"/>
            <w:left w:val="none" w:sz="0" w:space="0" w:color="auto"/>
            <w:bottom w:val="none" w:sz="0" w:space="0" w:color="auto"/>
            <w:right w:val="none" w:sz="0" w:space="0" w:color="auto"/>
          </w:divBdr>
        </w:div>
        <w:div w:id="1351762975">
          <w:marLeft w:val="0"/>
          <w:marRight w:val="0"/>
          <w:marTop w:val="0"/>
          <w:marBottom w:val="0"/>
          <w:divBdr>
            <w:top w:val="none" w:sz="0" w:space="0" w:color="auto"/>
            <w:left w:val="none" w:sz="0" w:space="0" w:color="auto"/>
            <w:bottom w:val="none" w:sz="0" w:space="0" w:color="auto"/>
            <w:right w:val="none" w:sz="0" w:space="0" w:color="auto"/>
          </w:divBdr>
        </w:div>
        <w:div w:id="2133358828">
          <w:marLeft w:val="0"/>
          <w:marRight w:val="0"/>
          <w:marTop w:val="0"/>
          <w:marBottom w:val="0"/>
          <w:divBdr>
            <w:top w:val="none" w:sz="0" w:space="0" w:color="auto"/>
            <w:left w:val="none" w:sz="0" w:space="0" w:color="auto"/>
            <w:bottom w:val="none" w:sz="0" w:space="0" w:color="auto"/>
            <w:right w:val="none" w:sz="0" w:space="0" w:color="auto"/>
          </w:divBdr>
        </w:div>
        <w:div w:id="786850513">
          <w:marLeft w:val="0"/>
          <w:marRight w:val="0"/>
          <w:marTop w:val="0"/>
          <w:marBottom w:val="0"/>
          <w:divBdr>
            <w:top w:val="none" w:sz="0" w:space="0" w:color="auto"/>
            <w:left w:val="none" w:sz="0" w:space="0" w:color="auto"/>
            <w:bottom w:val="none" w:sz="0" w:space="0" w:color="auto"/>
            <w:right w:val="none" w:sz="0" w:space="0" w:color="auto"/>
          </w:divBdr>
        </w:div>
        <w:div w:id="590697265">
          <w:marLeft w:val="0"/>
          <w:marRight w:val="0"/>
          <w:marTop w:val="0"/>
          <w:marBottom w:val="0"/>
          <w:divBdr>
            <w:top w:val="none" w:sz="0" w:space="0" w:color="auto"/>
            <w:left w:val="none" w:sz="0" w:space="0" w:color="auto"/>
            <w:bottom w:val="none" w:sz="0" w:space="0" w:color="auto"/>
            <w:right w:val="none" w:sz="0" w:space="0" w:color="auto"/>
          </w:divBdr>
        </w:div>
      </w:divsChild>
    </w:div>
    <w:div w:id="782918169">
      <w:bodyDiv w:val="1"/>
      <w:marLeft w:val="0"/>
      <w:marRight w:val="0"/>
      <w:marTop w:val="0"/>
      <w:marBottom w:val="0"/>
      <w:divBdr>
        <w:top w:val="none" w:sz="0" w:space="0" w:color="auto"/>
        <w:left w:val="none" w:sz="0" w:space="0" w:color="auto"/>
        <w:bottom w:val="none" w:sz="0" w:space="0" w:color="auto"/>
        <w:right w:val="none" w:sz="0" w:space="0" w:color="auto"/>
      </w:divBdr>
    </w:div>
    <w:div w:id="862984206">
      <w:bodyDiv w:val="1"/>
      <w:marLeft w:val="0"/>
      <w:marRight w:val="0"/>
      <w:marTop w:val="0"/>
      <w:marBottom w:val="0"/>
      <w:divBdr>
        <w:top w:val="none" w:sz="0" w:space="0" w:color="auto"/>
        <w:left w:val="none" w:sz="0" w:space="0" w:color="auto"/>
        <w:bottom w:val="none" w:sz="0" w:space="0" w:color="auto"/>
        <w:right w:val="none" w:sz="0" w:space="0" w:color="auto"/>
      </w:divBdr>
    </w:div>
    <w:div w:id="938027959">
      <w:bodyDiv w:val="1"/>
      <w:marLeft w:val="0"/>
      <w:marRight w:val="0"/>
      <w:marTop w:val="0"/>
      <w:marBottom w:val="0"/>
      <w:divBdr>
        <w:top w:val="none" w:sz="0" w:space="0" w:color="auto"/>
        <w:left w:val="none" w:sz="0" w:space="0" w:color="auto"/>
        <w:bottom w:val="none" w:sz="0" w:space="0" w:color="auto"/>
        <w:right w:val="none" w:sz="0" w:space="0" w:color="auto"/>
      </w:divBdr>
    </w:div>
    <w:div w:id="1234045389">
      <w:bodyDiv w:val="1"/>
      <w:marLeft w:val="0"/>
      <w:marRight w:val="0"/>
      <w:marTop w:val="0"/>
      <w:marBottom w:val="0"/>
      <w:divBdr>
        <w:top w:val="none" w:sz="0" w:space="0" w:color="auto"/>
        <w:left w:val="none" w:sz="0" w:space="0" w:color="auto"/>
        <w:bottom w:val="none" w:sz="0" w:space="0" w:color="auto"/>
        <w:right w:val="none" w:sz="0" w:space="0" w:color="auto"/>
      </w:divBdr>
      <w:divsChild>
        <w:div w:id="753431251">
          <w:marLeft w:val="0"/>
          <w:marRight w:val="0"/>
          <w:marTop w:val="0"/>
          <w:marBottom w:val="300"/>
          <w:divBdr>
            <w:top w:val="none" w:sz="0" w:space="0" w:color="auto"/>
            <w:left w:val="none" w:sz="0" w:space="0" w:color="auto"/>
            <w:bottom w:val="none" w:sz="0" w:space="0" w:color="auto"/>
            <w:right w:val="none" w:sz="0" w:space="0" w:color="auto"/>
          </w:divBdr>
        </w:div>
        <w:div w:id="1958682328">
          <w:marLeft w:val="0"/>
          <w:marRight w:val="2400"/>
          <w:marTop w:val="300"/>
          <w:marBottom w:val="300"/>
          <w:divBdr>
            <w:top w:val="none" w:sz="0" w:space="0" w:color="auto"/>
            <w:left w:val="none" w:sz="0" w:space="0" w:color="auto"/>
            <w:bottom w:val="none" w:sz="0" w:space="0" w:color="auto"/>
            <w:right w:val="none" w:sz="0" w:space="0" w:color="auto"/>
          </w:divBdr>
          <w:divsChild>
            <w:div w:id="7552019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97121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2.jpg"/><Relationship Id="rId4" Type="http://schemas.openxmlformats.org/officeDocument/2006/relationships/settings" Target="settings.xml"/><Relationship Id="rId9" Type="http://schemas.openxmlformats.org/officeDocument/2006/relationships/image" Target="media/image1.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3CE1FF8-0398-44A7-9D68-303328A99FF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11</Pages>
  <Words>3160</Words>
  <Characters>17383</Characters>
  <Application>Microsoft Office Word</Application>
  <DocSecurity>0</DocSecurity>
  <Lines>144</Lines>
  <Paragraphs>41</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20502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Christian</dc:creator>
  <cp:lastModifiedBy>Sandrine BAZILE</cp:lastModifiedBy>
  <cp:revision>2</cp:revision>
  <cp:lastPrinted>2017-03-20T17:56:00Z</cp:lastPrinted>
  <dcterms:created xsi:type="dcterms:W3CDTF">2021-09-24T17:17:00Z</dcterms:created>
  <dcterms:modified xsi:type="dcterms:W3CDTF">2021-09-24T17:17:00Z</dcterms:modified>
</cp:coreProperties>
</file>