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rPr>
      </w:pPr>
      <w:r w:rsidDel="00000000" w:rsidR="00000000" w:rsidRPr="00000000">
        <w:rPr>
          <w:b w:val="1"/>
          <w:rtl w:val="0"/>
        </w:rPr>
        <w:t xml:space="preserve">Oral Manon -  EDD Cycle 3 - Orthographe grammaticale : la chaîne des accords </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u w:val="single"/>
        </w:rPr>
      </w:pPr>
      <w:r w:rsidDel="00000000" w:rsidR="00000000" w:rsidRPr="00000000">
        <w:rPr>
          <w:u w:val="single"/>
          <w:rtl w:val="0"/>
        </w:rPr>
        <w:t xml:space="preserve">Durée globale : 10,40</w:t>
      </w:r>
    </w:p>
    <w:p w:rsidR="00000000" w:rsidDel="00000000" w:rsidP="00000000" w:rsidRDefault="00000000" w:rsidRPr="00000000" w14:paraId="00000004">
      <w:pPr>
        <w:rPr/>
      </w:pPr>
      <w:r w:rsidDel="00000000" w:rsidR="00000000" w:rsidRPr="00000000">
        <w:rPr>
          <w:rtl w:val="0"/>
        </w:rPr>
        <w:t xml:space="preserve">intro + présentation des docs : 2, 34</w:t>
      </w:r>
    </w:p>
    <w:p w:rsidR="00000000" w:rsidDel="00000000" w:rsidP="00000000" w:rsidRDefault="00000000" w:rsidRPr="00000000" w14:paraId="00000005">
      <w:pPr>
        <w:rPr/>
      </w:pPr>
      <w:r w:rsidDel="00000000" w:rsidR="00000000" w:rsidRPr="00000000">
        <w:rPr>
          <w:rtl w:val="0"/>
        </w:rPr>
        <w:t xml:space="preserve">Présentation de la séance : 5,34</w:t>
      </w:r>
    </w:p>
    <w:p w:rsidR="00000000" w:rsidDel="00000000" w:rsidP="00000000" w:rsidRDefault="00000000" w:rsidRPr="00000000" w14:paraId="00000006">
      <w:pPr>
        <w:rPr/>
      </w:pPr>
      <w:r w:rsidDel="00000000" w:rsidR="00000000" w:rsidRPr="00000000">
        <w:rPr>
          <w:rtl w:val="0"/>
        </w:rPr>
        <w:t xml:space="preserve">Différenciation : 1,26</w:t>
      </w:r>
    </w:p>
    <w:p w:rsidR="00000000" w:rsidDel="00000000" w:rsidP="00000000" w:rsidRDefault="00000000" w:rsidRPr="00000000" w14:paraId="00000007">
      <w:pPr>
        <w:rPr/>
      </w:pPr>
      <w:r w:rsidDel="00000000" w:rsidR="00000000" w:rsidRPr="00000000">
        <w:rPr>
          <w:rtl w:val="0"/>
        </w:rPr>
        <w:t xml:space="preserve">Conclusion + prolongement : 0,28 </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color w:val="ff0000"/>
        </w:rPr>
      </w:pPr>
      <w:r w:rsidDel="00000000" w:rsidR="00000000" w:rsidRPr="00000000">
        <w:rPr>
          <w:u w:val="single"/>
          <w:rtl w:val="0"/>
        </w:rPr>
        <w:t xml:space="preserve">Questions :</w:t>
      </w:r>
      <w:r w:rsidDel="00000000" w:rsidR="00000000" w:rsidRPr="00000000">
        <w:rPr>
          <w:rtl w:val="0"/>
        </w:rPr>
        <w:t xml:space="preserve"> </w:t>
      </w:r>
      <w:r w:rsidDel="00000000" w:rsidR="00000000" w:rsidRPr="00000000">
        <w:rPr>
          <w:color w:val="ff0000"/>
          <w:rtl w:val="0"/>
        </w:rPr>
        <w:t xml:space="preserve">Vous avez dit que c’était important d’accorder en genre et en nombre pour mieux comprendre l’orthographe des mots, comment fait un élève ?</w:t>
      </w:r>
    </w:p>
    <w:p w:rsidR="00000000" w:rsidDel="00000000" w:rsidP="00000000" w:rsidRDefault="00000000" w:rsidRPr="00000000" w14:paraId="0000000A">
      <w:pPr>
        <w:rPr/>
      </w:pPr>
      <w:r w:rsidDel="00000000" w:rsidR="00000000" w:rsidRPr="00000000">
        <w:rPr>
          <w:u w:val="single"/>
          <w:rtl w:val="0"/>
        </w:rPr>
        <w:t xml:space="preserve">Réponse :</w:t>
      </w:r>
      <w:r w:rsidDel="00000000" w:rsidR="00000000" w:rsidRPr="00000000">
        <w:rPr>
          <w:rtl w:val="0"/>
        </w:rPr>
        <w:t xml:space="preserve"> Des terminaisons adjectifs que l’on entend pas “des jolies vaches”, permet de comprendre pourquoi on met un “es” à jolie. </w:t>
      </w:r>
    </w:p>
    <w:p w:rsidR="00000000" w:rsidDel="00000000" w:rsidP="00000000" w:rsidRDefault="00000000" w:rsidRPr="00000000" w14:paraId="0000000B">
      <w:pPr>
        <w:rPr/>
      </w:pPr>
      <w:r w:rsidDel="00000000" w:rsidR="00000000" w:rsidRPr="00000000">
        <w:rPr>
          <w:b w:val="1"/>
          <w:u w:val="single"/>
          <w:rtl w:val="0"/>
        </w:rPr>
        <w:t xml:space="preserve">Solution : </w:t>
      </w:r>
      <w:r w:rsidDel="00000000" w:rsidR="00000000" w:rsidRPr="00000000">
        <w:rPr>
          <w:b w:val="1"/>
          <w:rtl w:val="0"/>
        </w:rPr>
        <w:t xml:space="preserve">Pour mieux lire et mieux écrire. EDDL est un outil au service de ces 2 compétences. </w:t>
      </w: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u w:val="single"/>
          <w:rtl w:val="0"/>
        </w:rPr>
        <w:t xml:space="preserve">Question :</w:t>
      </w:r>
      <w:r w:rsidDel="00000000" w:rsidR="00000000" w:rsidRPr="00000000">
        <w:rPr>
          <w:rtl w:val="0"/>
        </w:rPr>
        <w:t xml:space="preserve"> L’ort</w:t>
      </w:r>
      <w:r w:rsidDel="00000000" w:rsidR="00000000" w:rsidRPr="00000000">
        <w:rPr>
          <w:rtl w:val="0"/>
        </w:rPr>
        <w:t xml:space="preserve">hographe grammaticale : la chaîne des accords a comme utilité l’étude de la langue, est-ce-qu’il y en a d’autres ? </w:t>
      </w:r>
    </w:p>
    <w:p w:rsidR="00000000" w:rsidDel="00000000" w:rsidP="00000000" w:rsidRDefault="00000000" w:rsidRPr="00000000" w14:paraId="0000000E">
      <w:pPr>
        <w:rPr/>
      </w:pPr>
      <w:r w:rsidDel="00000000" w:rsidR="00000000" w:rsidRPr="00000000">
        <w:rPr>
          <w:u w:val="single"/>
          <w:rtl w:val="0"/>
        </w:rPr>
        <w:t xml:space="preserve">Réponse:</w:t>
      </w:r>
      <w:r w:rsidDel="00000000" w:rsidR="00000000" w:rsidRPr="00000000">
        <w:rPr>
          <w:rtl w:val="0"/>
        </w:rPr>
        <w:t xml:space="preserve"> Ce n’est pas le seul outil mais ça permet effectivement de comprendre l’orthographe, il y a surement d’autres possibilités mais là je ne vois pas. </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u w:val="single"/>
          <w:rtl w:val="0"/>
        </w:rPr>
        <w:t xml:space="preserve">Questions :</w:t>
      </w:r>
      <w:r w:rsidDel="00000000" w:rsidR="00000000" w:rsidRPr="00000000">
        <w:rPr>
          <w:rtl w:val="0"/>
        </w:rPr>
        <w:t xml:space="preserve"> Quelle est la période de la séance ?</w:t>
      </w:r>
    </w:p>
    <w:p w:rsidR="00000000" w:rsidDel="00000000" w:rsidP="00000000" w:rsidRDefault="00000000" w:rsidRPr="00000000" w14:paraId="00000011">
      <w:pPr>
        <w:rPr/>
      </w:pPr>
      <w:r w:rsidDel="00000000" w:rsidR="00000000" w:rsidRPr="00000000">
        <w:rPr>
          <w:u w:val="single"/>
          <w:rtl w:val="0"/>
        </w:rPr>
        <w:t xml:space="preserve">Réponse :</w:t>
      </w:r>
      <w:r w:rsidDel="00000000" w:rsidR="00000000" w:rsidRPr="00000000">
        <w:rPr>
          <w:rtl w:val="0"/>
        </w:rPr>
        <w:t xml:space="preserve"> En période 2, en période 1, revoir les phrases et le groupe nominal. </w:t>
      </w:r>
    </w:p>
    <w:p w:rsidR="00000000" w:rsidDel="00000000" w:rsidP="00000000" w:rsidRDefault="00000000" w:rsidRPr="00000000" w14:paraId="00000012">
      <w:pPr>
        <w:rPr>
          <w:u w:val="single"/>
        </w:rPr>
      </w:pPr>
      <w:r w:rsidDel="00000000" w:rsidR="00000000" w:rsidRPr="00000000">
        <w:rPr>
          <w:rtl w:val="0"/>
        </w:rPr>
      </w:r>
    </w:p>
    <w:p w:rsidR="00000000" w:rsidDel="00000000" w:rsidP="00000000" w:rsidRDefault="00000000" w:rsidRPr="00000000" w14:paraId="00000013">
      <w:pPr>
        <w:rPr/>
      </w:pPr>
      <w:r w:rsidDel="00000000" w:rsidR="00000000" w:rsidRPr="00000000">
        <w:rPr>
          <w:u w:val="single"/>
          <w:rtl w:val="0"/>
        </w:rPr>
        <w:t xml:space="preserve">Question : </w:t>
      </w:r>
      <w:r w:rsidDel="00000000" w:rsidR="00000000" w:rsidRPr="00000000">
        <w:rPr>
          <w:rtl w:val="0"/>
        </w:rPr>
        <w:t xml:space="preserve">1ère page du sujet, ils disent que cette séance est en P5, pourquoi est-ce marqué cela ?</w:t>
      </w:r>
    </w:p>
    <w:p w:rsidR="00000000" w:rsidDel="00000000" w:rsidP="00000000" w:rsidRDefault="00000000" w:rsidRPr="00000000" w14:paraId="00000014">
      <w:pPr>
        <w:rPr/>
      </w:pPr>
      <w:r w:rsidDel="00000000" w:rsidR="00000000" w:rsidRPr="00000000">
        <w:rPr>
          <w:u w:val="single"/>
          <w:rtl w:val="0"/>
        </w:rPr>
        <w:t xml:space="preserve">Réponse</w:t>
      </w:r>
      <w:r w:rsidDel="00000000" w:rsidR="00000000" w:rsidRPr="00000000">
        <w:rPr>
          <w:rtl w:val="0"/>
        </w:rPr>
        <w:t xml:space="preserve">: En P5, pour revoir tous les accords dans le GN. Trop tard car on peut voir petit à petit tout au long de l’année à partir de P2 pour mieux comprendre.</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u w:val="single"/>
          <w:rtl w:val="0"/>
        </w:rPr>
        <w:t xml:space="preserve">Questions :</w:t>
      </w:r>
      <w:r w:rsidDel="00000000" w:rsidR="00000000" w:rsidRPr="00000000">
        <w:rPr>
          <w:rtl w:val="0"/>
        </w:rPr>
        <w:t xml:space="preserve"> Pourquoi avez-vous choisi dans votre séquence de faire le nom et l’adjectif avant le sujet et le verbe ?</w:t>
      </w:r>
    </w:p>
    <w:p w:rsidR="00000000" w:rsidDel="00000000" w:rsidP="00000000" w:rsidRDefault="00000000" w:rsidRPr="00000000" w14:paraId="00000017">
      <w:pPr>
        <w:rPr/>
      </w:pPr>
      <w:r w:rsidDel="00000000" w:rsidR="00000000" w:rsidRPr="00000000">
        <w:rPr>
          <w:u w:val="single"/>
          <w:rtl w:val="0"/>
        </w:rPr>
        <w:t xml:space="preserve">Réponse : </w:t>
      </w:r>
      <w:r w:rsidDel="00000000" w:rsidR="00000000" w:rsidRPr="00000000">
        <w:rPr>
          <w:rtl w:val="0"/>
        </w:rPr>
        <w:t xml:space="preserve">D’abord, une phrase c’est le nom, le verbe et le complément. bien de voir tout ce qu’il y a autour du verbe car beaucoup d'irrégularité, plus sécurisant donc de travailler les noms/adj en premier car plus simple. </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u w:val="single"/>
          <w:rtl w:val="0"/>
        </w:rPr>
        <w:t xml:space="preserve">Question : </w:t>
      </w:r>
      <w:r w:rsidDel="00000000" w:rsidR="00000000" w:rsidRPr="00000000">
        <w:rPr>
          <w:rtl w:val="0"/>
        </w:rPr>
        <w:t xml:space="preserve">C</w:t>
      </w:r>
      <w:r w:rsidDel="00000000" w:rsidR="00000000" w:rsidRPr="00000000">
        <w:rPr>
          <w:rtl w:val="0"/>
        </w:rPr>
        <w:t xml:space="preserve">omment on fait pour expliquer qu’un nom est un nom pour un enfant de CM1?</w:t>
      </w:r>
    </w:p>
    <w:p w:rsidR="00000000" w:rsidDel="00000000" w:rsidP="00000000" w:rsidRDefault="00000000" w:rsidRPr="00000000" w14:paraId="0000001A">
      <w:pPr>
        <w:rPr/>
      </w:pPr>
      <w:r w:rsidDel="00000000" w:rsidR="00000000" w:rsidRPr="00000000">
        <w:rPr>
          <w:u w:val="single"/>
          <w:rtl w:val="0"/>
        </w:rPr>
        <w:t xml:space="preserve">Réponse:</w:t>
      </w:r>
      <w:r w:rsidDel="00000000" w:rsidR="00000000" w:rsidRPr="00000000">
        <w:rPr>
          <w:rtl w:val="0"/>
        </w:rPr>
        <w:t xml:space="preserve"> un nom est un mot, C2 : un petit mot qui se trouve après le déterminant. Autre définition pour C3 ?</w:t>
      </w:r>
    </w:p>
    <w:p w:rsidR="00000000" w:rsidDel="00000000" w:rsidP="00000000" w:rsidRDefault="00000000" w:rsidRPr="00000000" w14:paraId="0000001B">
      <w:pPr>
        <w:rPr>
          <w:b w:val="1"/>
        </w:rPr>
      </w:pPr>
      <w:r w:rsidDel="00000000" w:rsidR="00000000" w:rsidRPr="00000000">
        <w:rPr>
          <w:b w:val="1"/>
          <w:u w:val="single"/>
          <w:rtl w:val="0"/>
        </w:rPr>
        <w:t xml:space="preserve">Réponse Mme Couillaud </w:t>
      </w:r>
      <w:r w:rsidDel="00000000" w:rsidR="00000000" w:rsidRPr="00000000">
        <w:rPr>
          <w:b w:val="1"/>
          <w:rtl w:val="0"/>
        </w:rPr>
        <w:t xml:space="preserve">: un nom est un mot qui désigne quelque chose.</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u w:val="single"/>
          <w:rtl w:val="0"/>
        </w:rPr>
        <w:t xml:space="preserve">Questions :</w:t>
      </w:r>
      <w:r w:rsidDel="00000000" w:rsidR="00000000" w:rsidRPr="00000000">
        <w:rPr>
          <w:rtl w:val="0"/>
        </w:rPr>
        <w:t xml:space="preserve"> Que doivent savoir les élèves si on veut commencer cette séance ? Les prérequis? </w:t>
      </w:r>
    </w:p>
    <w:p w:rsidR="00000000" w:rsidDel="00000000" w:rsidP="00000000" w:rsidRDefault="00000000" w:rsidRPr="00000000" w14:paraId="0000001E">
      <w:pPr>
        <w:rPr/>
      </w:pPr>
      <w:r w:rsidDel="00000000" w:rsidR="00000000" w:rsidRPr="00000000">
        <w:rPr>
          <w:rtl w:val="0"/>
        </w:rPr>
        <w:t xml:space="preserve">Réponse : Connaître ce qu’un nom, un déterminant, à quoi sert l’adjectif. </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u w:val="single"/>
          <w:rtl w:val="0"/>
        </w:rPr>
        <w:t xml:space="preserve">Question :</w:t>
      </w:r>
      <w:r w:rsidDel="00000000" w:rsidR="00000000" w:rsidRPr="00000000">
        <w:rPr>
          <w:rtl w:val="0"/>
        </w:rPr>
        <w:t xml:space="preserve"> Quelle est la place de l’erreur dans les dictées des élèves dans le doc D ?</w:t>
      </w:r>
    </w:p>
    <w:p w:rsidR="00000000" w:rsidDel="00000000" w:rsidP="00000000" w:rsidRDefault="00000000" w:rsidRPr="00000000" w14:paraId="00000021">
      <w:pPr>
        <w:rPr/>
      </w:pPr>
      <w:r w:rsidDel="00000000" w:rsidR="00000000" w:rsidRPr="00000000">
        <w:rPr>
          <w:u w:val="single"/>
          <w:rtl w:val="0"/>
        </w:rPr>
        <w:t xml:space="preserve">Réponse: </w:t>
      </w:r>
      <w:r w:rsidDel="00000000" w:rsidR="00000000" w:rsidRPr="00000000">
        <w:rPr>
          <w:rtl w:val="0"/>
        </w:rPr>
        <w:t xml:space="preserve">Ne pas donner dictée corriger directement, seulement souligner les erreurs et doivent être capable de corriger. </w:t>
      </w:r>
    </w:p>
    <w:p w:rsidR="00000000" w:rsidDel="00000000" w:rsidP="00000000" w:rsidRDefault="00000000" w:rsidRPr="00000000" w14:paraId="00000022">
      <w:pPr>
        <w:rPr/>
      </w:pPr>
      <w:r w:rsidDel="00000000" w:rsidR="00000000" w:rsidRPr="00000000">
        <w:rPr>
          <w:rtl w:val="0"/>
        </w:rPr>
        <w:t xml:space="preserve">L’erreur n’est pas une faute. Erreur cadeau : chaque fois qu’un élève fait une erreur, on l'explique à toute la classe pour que ça serve à tout le monde. </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u w:val="single"/>
          <w:rtl w:val="0"/>
        </w:rPr>
        <w:t xml:space="preserve">Questions :</w:t>
      </w:r>
      <w:r w:rsidDel="00000000" w:rsidR="00000000" w:rsidRPr="00000000">
        <w:rPr>
          <w:rtl w:val="0"/>
        </w:rPr>
        <w:t xml:space="preserve"> Doc D, si cette dictée est faite en période 5, en tant que PE je me dis que je me suis plantée dans la séance en amont, ou texte trop difficile .Voyez vous une autre façon de préparer cette dictée afin de réduire les erreurs? </w:t>
      </w:r>
    </w:p>
    <w:p w:rsidR="00000000" w:rsidDel="00000000" w:rsidP="00000000" w:rsidRDefault="00000000" w:rsidRPr="00000000" w14:paraId="00000025">
      <w:pPr>
        <w:rPr/>
      </w:pPr>
      <w:r w:rsidDel="00000000" w:rsidR="00000000" w:rsidRPr="00000000">
        <w:rPr>
          <w:u w:val="single"/>
          <w:rtl w:val="0"/>
        </w:rPr>
        <w:t xml:space="preserve">Réponse :</w:t>
      </w:r>
      <w:r w:rsidDel="00000000" w:rsidR="00000000" w:rsidRPr="00000000">
        <w:rPr>
          <w:rtl w:val="0"/>
        </w:rPr>
        <w:t xml:space="preserve"> Donner les adverbes qui sont des mots invariables (non évalués). Reprendre les mêmes noms et adj dans d’autres contextes.</w:t>
      </w:r>
    </w:p>
    <w:p w:rsidR="00000000" w:rsidDel="00000000" w:rsidP="00000000" w:rsidRDefault="00000000" w:rsidRPr="00000000" w14:paraId="00000026">
      <w:pPr>
        <w:rPr>
          <w:b w:val="1"/>
        </w:rPr>
      </w:pPr>
      <w:r w:rsidDel="00000000" w:rsidR="00000000" w:rsidRPr="00000000">
        <w:rPr>
          <w:b w:val="1"/>
          <w:u w:val="single"/>
          <w:rtl w:val="0"/>
        </w:rPr>
        <w:t xml:space="preserve">Solution : </w:t>
      </w:r>
      <w:r w:rsidDel="00000000" w:rsidR="00000000" w:rsidRPr="00000000">
        <w:rPr>
          <w:b w:val="1"/>
          <w:rtl w:val="0"/>
        </w:rPr>
        <w:t xml:space="preserve">la laisser au tableau, en la lisant, ils vont faire des erreurs quand même. Projeter le texte et leur demander à quel endroit vous voyez des GN dans le texte (ils peuvent entourer, souligner dans le texte), à quoi il va falloir faire attention : expliquer, verbaliser. S’aider de l’oral et de l’écrit. Si tu es sur une évaluation du GN, compter que les erreurs des GN pas autre chose ! Donner le texte avec des trous : ils écrivent que les mots du GN avec les bons accords. </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u w:val="single"/>
          <w:rtl w:val="0"/>
        </w:rPr>
        <w:t xml:space="preserve">Solution :</w:t>
      </w:r>
      <w:r w:rsidDel="00000000" w:rsidR="00000000" w:rsidRPr="00000000">
        <w:rPr>
          <w:rtl w:val="0"/>
        </w:rPr>
        <w:t xml:space="preserve"> Projeter la dictée et trouver les noms et adjectifs, analyser. </w:t>
      </w:r>
    </w:p>
    <w:p w:rsidR="00000000" w:rsidDel="00000000" w:rsidP="00000000" w:rsidRDefault="00000000" w:rsidRPr="00000000" w14:paraId="00000029">
      <w:pPr>
        <w:rPr/>
      </w:pPr>
      <w:r w:rsidDel="00000000" w:rsidR="00000000" w:rsidRPr="00000000">
        <w:rPr>
          <w:rtl w:val="0"/>
        </w:rPr>
        <w:t xml:space="preserve">Si on projette trop longtemps, les élèves peuvent retenir le texte (sans forcément les accords). Mais on peut le faire rapidement</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u w:val="single"/>
          <w:rtl w:val="0"/>
        </w:rPr>
        <w:t xml:space="preserve">Question :</w:t>
      </w:r>
      <w:r w:rsidDel="00000000" w:rsidR="00000000" w:rsidRPr="00000000">
        <w:rPr>
          <w:rtl w:val="0"/>
        </w:rPr>
        <w:t xml:space="preserve"> Dans la conclusion, vous avez parlé de différenciation pédagogique. Vous avez utilisé des étiquettes pour les élèves qui ont du mal passer à l’écrit, est ce que c’est adapté au cycle et à la période? </w:t>
      </w:r>
    </w:p>
    <w:p w:rsidR="00000000" w:rsidDel="00000000" w:rsidP="00000000" w:rsidRDefault="00000000" w:rsidRPr="00000000" w14:paraId="0000002C">
      <w:pPr>
        <w:rPr/>
      </w:pPr>
      <w:r w:rsidDel="00000000" w:rsidR="00000000" w:rsidRPr="00000000">
        <w:rPr>
          <w:u w:val="single"/>
          <w:rtl w:val="0"/>
        </w:rPr>
        <w:t xml:space="preserve">Réponse:</w:t>
      </w:r>
      <w:r w:rsidDel="00000000" w:rsidR="00000000" w:rsidRPr="00000000">
        <w:rPr>
          <w:rtl w:val="0"/>
        </w:rPr>
        <w:t xml:space="preserve"> les étiquettes sont pour les élèves qui ont du mal à voir les accords à l’écrit. Ils les auront vu toute l’année. En P5, ce n'est peut être pas le plus approprié. </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u w:val="single"/>
          <w:rtl w:val="0"/>
        </w:rPr>
        <w:t xml:space="preserve">Question :</w:t>
      </w:r>
      <w:r w:rsidDel="00000000" w:rsidR="00000000" w:rsidRPr="00000000">
        <w:rPr>
          <w:rtl w:val="0"/>
        </w:rPr>
        <w:t xml:space="preserve"> Comment se présente une phrase à coder avec les étiquettes ?</w:t>
      </w:r>
    </w:p>
    <w:p w:rsidR="00000000" w:rsidDel="00000000" w:rsidP="00000000" w:rsidRDefault="00000000" w:rsidRPr="00000000" w14:paraId="0000002F">
      <w:pPr>
        <w:rPr/>
      </w:pPr>
      <w:r w:rsidDel="00000000" w:rsidR="00000000" w:rsidRPr="00000000">
        <w:rPr>
          <w:u w:val="single"/>
          <w:rtl w:val="0"/>
        </w:rPr>
        <w:t xml:space="preserve">Réponse:</w:t>
      </w:r>
      <w:r w:rsidDel="00000000" w:rsidR="00000000" w:rsidRPr="00000000">
        <w:rPr>
          <w:rtl w:val="0"/>
        </w:rPr>
        <w:t xml:space="preserve"> un mot par étiquette, “avec les étiquettes vous allez former la phrase “les magiciens …””. Les élèves ont les mots “magiciens” “magicien” “magicienne”</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u w:val="single"/>
          <w:rtl w:val="0"/>
        </w:rPr>
        <w:t xml:space="preserve">Question :</w:t>
      </w:r>
      <w:r w:rsidDel="00000000" w:rsidR="00000000" w:rsidRPr="00000000">
        <w:rPr>
          <w:rtl w:val="0"/>
        </w:rPr>
        <w:t xml:space="preserve"> Dans votre séance, connaissances et utilisation de la règle, quelle est cette règle? Que signifie précéder ?</w:t>
        <w:br w:type="textWrapping"/>
      </w:r>
      <w:r w:rsidDel="00000000" w:rsidR="00000000" w:rsidRPr="00000000">
        <w:rPr>
          <w:u w:val="single"/>
          <w:rtl w:val="0"/>
        </w:rPr>
        <w:t xml:space="preserve">Réponse:</w:t>
      </w:r>
      <w:r w:rsidDel="00000000" w:rsidR="00000000" w:rsidRPr="00000000">
        <w:rPr>
          <w:rtl w:val="0"/>
        </w:rPr>
        <w:t xml:space="preserve"> ça veut dire : être avant. </w:t>
      </w:r>
    </w:p>
    <w:p w:rsidR="00000000" w:rsidDel="00000000" w:rsidP="00000000" w:rsidRDefault="00000000" w:rsidRPr="00000000" w14:paraId="00000032">
      <w:pPr>
        <w:rPr>
          <w:u w:val="single"/>
        </w:rPr>
      </w:pPr>
      <w:r w:rsidDel="00000000" w:rsidR="00000000" w:rsidRPr="00000000">
        <w:rPr>
          <w:rtl w:val="0"/>
        </w:rPr>
      </w:r>
    </w:p>
    <w:p w:rsidR="00000000" w:rsidDel="00000000" w:rsidP="00000000" w:rsidRDefault="00000000" w:rsidRPr="00000000" w14:paraId="00000033">
      <w:pPr>
        <w:rPr/>
      </w:pPr>
      <w:r w:rsidDel="00000000" w:rsidR="00000000" w:rsidRPr="00000000">
        <w:rPr>
          <w:u w:val="single"/>
          <w:rtl w:val="0"/>
        </w:rPr>
        <w:t xml:space="preserve">Question : </w:t>
      </w:r>
      <w:r w:rsidDel="00000000" w:rsidR="00000000" w:rsidRPr="00000000">
        <w:rPr>
          <w:rtl w:val="0"/>
        </w:rPr>
        <w:t xml:space="preserve">Est ce qu’un adj précède toujours le nom ?</w:t>
      </w:r>
    </w:p>
    <w:p w:rsidR="00000000" w:rsidDel="00000000" w:rsidP="00000000" w:rsidRDefault="00000000" w:rsidRPr="00000000" w14:paraId="00000034">
      <w:pPr>
        <w:rPr/>
      </w:pPr>
      <w:r w:rsidDel="00000000" w:rsidR="00000000" w:rsidRPr="00000000">
        <w:rPr>
          <w:u w:val="single"/>
          <w:rtl w:val="0"/>
        </w:rPr>
        <w:t xml:space="preserve">Réponse:</w:t>
      </w:r>
      <w:r w:rsidDel="00000000" w:rsidR="00000000" w:rsidRPr="00000000">
        <w:rPr>
          <w:rtl w:val="0"/>
        </w:rPr>
        <w:t xml:space="preserve"> Non, il peut être avant et après </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u w:val="single"/>
          <w:rtl w:val="0"/>
        </w:rPr>
        <w:t xml:space="preserve">Questions : </w:t>
      </w:r>
      <w:r w:rsidDel="00000000" w:rsidR="00000000" w:rsidRPr="00000000">
        <w:rPr>
          <w:rtl w:val="0"/>
        </w:rPr>
        <w:t xml:space="preserve">Q</w:t>
      </w:r>
      <w:r w:rsidDel="00000000" w:rsidR="00000000" w:rsidRPr="00000000">
        <w:rPr>
          <w:rtl w:val="0"/>
        </w:rPr>
        <w:t xml:space="preserve">uelles sont les règles de base ?</w:t>
      </w:r>
    </w:p>
    <w:p w:rsidR="00000000" w:rsidDel="00000000" w:rsidP="00000000" w:rsidRDefault="00000000" w:rsidRPr="00000000" w14:paraId="00000037">
      <w:pPr>
        <w:rPr/>
      </w:pPr>
      <w:r w:rsidDel="00000000" w:rsidR="00000000" w:rsidRPr="00000000">
        <w:rPr>
          <w:u w:val="single"/>
          <w:rtl w:val="0"/>
        </w:rPr>
        <w:t xml:space="preserve">Réponse :</w:t>
      </w:r>
      <w:r w:rsidDel="00000000" w:rsidR="00000000" w:rsidRPr="00000000">
        <w:rPr>
          <w:rtl w:val="0"/>
        </w:rPr>
        <w:t xml:space="preserve"> Le nom s'accorde au déterminant et à l’adjectif.</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b w:val="1"/>
        </w:rPr>
      </w:pPr>
      <w:r w:rsidDel="00000000" w:rsidR="00000000" w:rsidRPr="00000000">
        <w:rPr>
          <w:b w:val="1"/>
          <w:u w:val="single"/>
          <w:rtl w:val="0"/>
        </w:rPr>
        <w:t xml:space="preserve">Retours </w:t>
      </w:r>
      <w:r w:rsidDel="00000000" w:rsidR="00000000" w:rsidRPr="00000000">
        <w:rPr>
          <w:b w:val="1"/>
          <w:rtl w:val="0"/>
        </w:rPr>
        <w:t xml:space="preserve">: </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Etre à l’aise sur l’EDD, sur les notions, sur les définitions et les règles de bases, les savoirs disciplinaires. </w:t>
      </w:r>
    </w:p>
    <w:p w:rsidR="00000000" w:rsidDel="00000000" w:rsidP="00000000" w:rsidRDefault="00000000" w:rsidRPr="00000000" w14:paraId="0000003C">
      <w:pPr>
        <w:rPr/>
      </w:pPr>
      <w:r w:rsidDel="00000000" w:rsidR="00000000" w:rsidRPr="00000000">
        <w:rPr>
          <w:rtl w:val="0"/>
        </w:rPr>
        <w:t xml:space="preserve">Pré-requis : activité préalable sur la reconnaissance des noms, adj, déterminants, qui est le donneur ? Qui est le receveur ? </w:t>
      </w:r>
    </w:p>
    <w:p w:rsidR="00000000" w:rsidDel="00000000" w:rsidP="00000000" w:rsidRDefault="00000000" w:rsidRPr="00000000" w14:paraId="0000003D">
      <w:pPr>
        <w:rPr/>
      </w:pPr>
      <w:r w:rsidDel="00000000" w:rsidR="00000000" w:rsidRPr="00000000">
        <w:rPr>
          <w:rtl w:val="0"/>
        </w:rPr>
        <w:t xml:space="preserve">Nom féminin car dans dictionnaire il est dit qu’il est un “nom féminin” et non parce que le déterminant devant est féminin.Pour certains, besoin d’aller chercher dans le dictionnaire. </w:t>
      </w:r>
    </w:p>
    <w:p w:rsidR="00000000" w:rsidDel="00000000" w:rsidP="00000000" w:rsidRDefault="00000000" w:rsidRPr="00000000" w14:paraId="0000003E">
      <w:pPr>
        <w:rPr/>
      </w:pPr>
      <w:r w:rsidDel="00000000" w:rsidR="00000000" w:rsidRPr="00000000">
        <w:rPr>
          <w:rtl w:val="0"/>
        </w:rPr>
        <w:t xml:space="preserve">Règle générale : la marque du féminin : e ;  la marque du pluriel : s.</w:t>
      </w:r>
    </w:p>
    <w:p w:rsidR="00000000" w:rsidDel="00000000" w:rsidP="00000000" w:rsidRDefault="00000000" w:rsidRPr="00000000" w14:paraId="0000003F">
      <w:pPr>
        <w:rPr/>
      </w:pPr>
      <w:r w:rsidDel="00000000" w:rsidR="00000000" w:rsidRPr="00000000">
        <w:rPr>
          <w:rtl w:val="0"/>
        </w:rPr>
        <w:t xml:space="preserve">AFC : dans des cas simples, donc pas de phrases plus longues, ou beaucoup d’adj, et au niveau du choix des adj : entendre la différence entre les marques pluriel / singulier, ou masculin / féminin. Si tout est installé, aborder les X, de manière ludique et si on tombe sur des textes lus ou écrits on pourra les aborder. se baser sur les noms et adjectifs fréquents sur éduscol. </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u w:val="single"/>
          <w:rtl w:val="0"/>
        </w:rPr>
        <w:t xml:space="preserve">Contexte :</w:t>
      </w:r>
      <w:r w:rsidDel="00000000" w:rsidR="00000000" w:rsidRPr="00000000">
        <w:rPr>
          <w:rtl w:val="0"/>
        </w:rPr>
        <w:t xml:space="preserve"> utiliser aussi un corpus de phrases déjà connu des élèves.  Ce n’est pas forcément l’étude dans un texte. </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u w:val="single"/>
          <w:rtl w:val="0"/>
        </w:rPr>
        <w:t xml:space="preserve">Au CRPE : </w:t>
      </w:r>
      <w:r w:rsidDel="00000000" w:rsidR="00000000" w:rsidRPr="00000000">
        <w:rPr>
          <w:rtl w:val="0"/>
        </w:rPr>
        <w:t xml:space="preserve">Ne pas suivre le manuel, concevoir sa propre séance. </w:t>
      </w:r>
    </w:p>
    <w:p w:rsidR="00000000" w:rsidDel="00000000" w:rsidP="00000000" w:rsidRDefault="00000000" w:rsidRPr="00000000" w14:paraId="00000044">
      <w:pPr>
        <w:rPr/>
      </w:pPr>
      <w:r w:rsidDel="00000000" w:rsidR="00000000" w:rsidRPr="00000000">
        <w:rPr>
          <w:rtl w:val="0"/>
        </w:rPr>
        <w:t xml:space="preserve">Se baser sur un texte déjà vu au préalable puis se baser sur des GN. </w:t>
      </w:r>
    </w:p>
    <w:p w:rsidR="00000000" w:rsidDel="00000000" w:rsidP="00000000" w:rsidRDefault="00000000" w:rsidRPr="00000000" w14:paraId="00000045">
      <w:pPr>
        <w:rPr/>
      </w:pPr>
      <w:r w:rsidDel="00000000" w:rsidR="00000000" w:rsidRPr="00000000">
        <w:rPr>
          <w:rtl w:val="0"/>
        </w:rPr>
        <w:t xml:space="preserve">Donner des GN et trier en fonction de ce qu’ils entendent, et pour tout le monde des étiquettes = manipuler ! Étiquettes : F / M, Singulier / pluriel, on entend une différence ou on n’entend pas une différence. </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t xml:space="preserve">Période 5 : possibilité de réactivation des connaissances, revenir sur la notion, pédagogie spiralaire, revenir dessus à tout moment. </w:t>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t xml:space="preserve">Petite phrase pour évaluer la compréhension ou non? Le préciser pour que ça soit clair. </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t xml:space="preserve">A la fin de la séquence, institutionnaliser, trace écrite.</w:t>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t xml:space="preserve">Conclure: sur l’expression écrite, décrire une image, un portrait, ou avec des étiquettes créer un petit texte. </w:t>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t xml:space="preserve">TOUJOURS JUSTIFICATION ET VERBALISATION PAR L'ÉLÈVE ! </w:t>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