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932AD5">
        <w:t>2016-2017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82074A">
        <w:rPr>
          <w:sz w:val="20"/>
        </w:rPr>
        <w:t>30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932AD5" w:rsidRPr="00932AD5" w:rsidRDefault="00932AD5" w:rsidP="00932AD5">
      <w:pPr>
        <w:rPr>
          <w:b/>
          <w:bCs/>
          <w:color w:val="000000"/>
          <w:sz w:val="18"/>
          <w:szCs w:val="18"/>
        </w:rPr>
      </w:pPr>
      <w:proofErr w:type="gramStart"/>
      <w:r w:rsidRPr="00932AD5">
        <w:rPr>
          <w:b/>
          <w:bCs/>
          <w:color w:val="000000"/>
          <w:sz w:val="18"/>
          <w:szCs w:val="18"/>
        </w:rPr>
        <w:lastRenderedPageBreak/>
        <w:t>Q1  :</w:t>
      </w:r>
      <w:proofErr w:type="gramEnd"/>
      <w:r w:rsidRPr="00932AD5">
        <w:rPr>
          <w:b/>
          <w:bCs/>
          <w:color w:val="000000"/>
          <w:sz w:val="18"/>
          <w:szCs w:val="18"/>
        </w:rPr>
        <w:t xml:space="preserve">  Déterminer le change COP-AUD à partir des informations suivantes :</w:t>
      </w:r>
      <w:r w:rsidR="00A0797C">
        <w:rPr>
          <w:b/>
          <w:bCs/>
          <w:color w:val="000000"/>
          <w:sz w:val="18"/>
          <w:szCs w:val="18"/>
        </w:rPr>
        <w:t xml:space="preserve">       </w:t>
      </w:r>
      <w:r w:rsidRPr="00932AD5">
        <w:rPr>
          <w:b/>
          <w:bCs/>
          <w:color w:val="000000"/>
          <w:sz w:val="18"/>
          <w:szCs w:val="18"/>
        </w:rPr>
        <w:t xml:space="preserve">  [COP Peso Colombie,   AUD $Australie ]</w:t>
      </w:r>
      <w:r w:rsidRPr="00932AD5">
        <w:rPr>
          <w:b/>
          <w:bCs/>
          <w:color w:val="000000"/>
          <w:sz w:val="18"/>
          <w:szCs w:val="18"/>
        </w:rPr>
        <w:t xml:space="preserve"> </w:t>
      </w:r>
    </w:p>
    <w:p w:rsidR="00932AD5" w:rsidRPr="00932AD5" w:rsidRDefault="00932AD5" w:rsidP="00932AD5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932AD5">
        <w:rPr>
          <w:b/>
          <w:bCs/>
          <w:color w:val="000000"/>
          <w:sz w:val="18"/>
          <w:szCs w:val="18"/>
        </w:rPr>
        <w:t xml:space="preserve">DZD-AUD    0,011197       BTN-COP    43,6825     BTN-DZD    1,62928   </w:t>
      </w:r>
      <w:r w:rsidR="00A0797C">
        <w:rPr>
          <w:b/>
          <w:bCs/>
          <w:color w:val="000000"/>
          <w:sz w:val="18"/>
          <w:szCs w:val="18"/>
        </w:rPr>
        <w:t xml:space="preserve">     </w:t>
      </w:r>
      <w:r w:rsidRPr="00932AD5">
        <w:rPr>
          <w:b/>
          <w:bCs/>
          <w:color w:val="000000"/>
          <w:sz w:val="18"/>
          <w:szCs w:val="18"/>
        </w:rPr>
        <w:t xml:space="preserve">[BTN </w:t>
      </w:r>
      <w:proofErr w:type="spellStart"/>
      <w:r w:rsidRPr="00932AD5">
        <w:rPr>
          <w:b/>
          <w:bCs/>
          <w:color w:val="000000"/>
          <w:sz w:val="18"/>
          <w:szCs w:val="18"/>
        </w:rPr>
        <w:t>Ngultrum</w:t>
      </w:r>
      <w:proofErr w:type="spellEnd"/>
      <w:r w:rsidRPr="00932AD5">
        <w:rPr>
          <w:b/>
          <w:bCs/>
          <w:color w:val="000000"/>
          <w:sz w:val="18"/>
          <w:szCs w:val="18"/>
        </w:rPr>
        <w:t xml:space="preserve"> Bhoutan  DZD Dinar Algérie]</w:t>
      </w:r>
    </w:p>
    <w:p w:rsidR="00932AD5" w:rsidRPr="00837059" w:rsidRDefault="00932AD5" w:rsidP="00932AD5">
      <w:pPr>
        <w:rPr>
          <w:b/>
          <w:bCs/>
          <w:color w:val="000000"/>
          <w:sz w:val="12"/>
          <w:szCs w:val="12"/>
        </w:rPr>
      </w:pPr>
    </w:p>
    <w:p w:rsidR="00932AD5" w:rsidRDefault="00932AD5" w:rsidP="00932AD5">
      <w:pPr>
        <w:ind w:right="-648"/>
        <w:rPr>
          <w:b/>
          <w:sz w:val="20"/>
          <w:szCs w:val="20"/>
          <w:u w:val="single"/>
        </w:rPr>
      </w:pPr>
      <w:r w:rsidRPr="00932AD5">
        <w:drawing>
          <wp:inline distT="0" distB="0" distL="0" distR="0" wp14:anchorId="014327B7" wp14:editId="08575048">
            <wp:extent cx="6210300" cy="18819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D5" w:rsidRPr="00837059" w:rsidRDefault="00932AD5" w:rsidP="00932AD5">
      <w:pPr>
        <w:ind w:right="-648"/>
        <w:rPr>
          <w:b/>
          <w:sz w:val="16"/>
          <w:szCs w:val="16"/>
          <w:u w:val="single"/>
        </w:rPr>
      </w:pPr>
    </w:p>
    <w:p w:rsidR="00932AD5" w:rsidRDefault="00932AD5" w:rsidP="00932AD5">
      <w:pPr>
        <w:ind w:right="-648"/>
        <w:rPr>
          <w:b/>
          <w:sz w:val="20"/>
          <w:szCs w:val="20"/>
        </w:rPr>
      </w:pPr>
      <w:r w:rsidRPr="00932AD5">
        <w:rPr>
          <w:b/>
          <w:sz w:val="20"/>
          <w:szCs w:val="20"/>
        </w:rPr>
        <w:t xml:space="preserve">Q2 </w:t>
      </w:r>
      <w:proofErr w:type="gramStart"/>
      <w:r w:rsidRPr="00932AD5">
        <w:rPr>
          <w:b/>
          <w:sz w:val="20"/>
          <w:szCs w:val="20"/>
        </w:rPr>
        <w:t>:  Déterminer</w:t>
      </w:r>
      <w:proofErr w:type="gramEnd"/>
      <w:r w:rsidRPr="00932AD5">
        <w:rPr>
          <w:b/>
          <w:sz w:val="20"/>
          <w:szCs w:val="20"/>
        </w:rPr>
        <w:t xml:space="preserve"> le taux de change spot BRL-EUR  à partir des informations suivantes :</w:t>
      </w:r>
    </w:p>
    <w:p w:rsidR="00932AD5" w:rsidRDefault="00932AD5" w:rsidP="00932AD5">
      <w:pPr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bCs/>
          <w:color w:val="000000"/>
          <w:sz w:val="20"/>
          <w:szCs w:val="20"/>
        </w:rPr>
        <w:t xml:space="preserve">EUR-BRL </w:t>
      </w:r>
      <w:proofErr w:type="spellStart"/>
      <w:r>
        <w:rPr>
          <w:b/>
          <w:bCs/>
          <w:color w:val="000000"/>
          <w:sz w:val="20"/>
          <w:szCs w:val="20"/>
        </w:rPr>
        <w:t>Fwd</w:t>
      </w:r>
      <w:proofErr w:type="spellEnd"/>
      <w:r>
        <w:rPr>
          <w:b/>
          <w:bCs/>
          <w:color w:val="000000"/>
          <w:sz w:val="20"/>
          <w:szCs w:val="20"/>
        </w:rPr>
        <w:t xml:space="preserve"> 6 mois</w:t>
      </w:r>
      <w:r>
        <w:rPr>
          <w:b/>
          <w:bCs/>
          <w:color w:val="000000"/>
          <w:sz w:val="20"/>
          <w:szCs w:val="20"/>
        </w:rPr>
        <w:t xml:space="preserve">  </w:t>
      </w:r>
      <w:r w:rsidRPr="00932AD5">
        <w:rPr>
          <w:b/>
          <w:bCs/>
          <w:color w:val="000000"/>
          <w:sz w:val="20"/>
          <w:szCs w:val="20"/>
        </w:rPr>
        <w:t xml:space="preserve">3,64 - 3,72    Taux € à </w:t>
      </w:r>
      <w:r w:rsidR="00837059">
        <w:rPr>
          <w:b/>
          <w:bCs/>
          <w:color w:val="000000"/>
          <w:sz w:val="20"/>
          <w:szCs w:val="20"/>
        </w:rPr>
        <w:t>6 mois  0,40%  -  0,60%  Taux Br</w:t>
      </w:r>
      <w:r w:rsidRPr="00932AD5">
        <w:rPr>
          <w:b/>
          <w:bCs/>
          <w:color w:val="000000"/>
          <w:sz w:val="20"/>
          <w:szCs w:val="20"/>
        </w:rPr>
        <w:t xml:space="preserve"> à 6 mois  1,80% - 2,00%</w:t>
      </w:r>
    </w:p>
    <w:p w:rsidR="00932AD5" w:rsidRPr="00837059" w:rsidRDefault="00932AD5" w:rsidP="00932AD5">
      <w:pPr>
        <w:rPr>
          <w:b/>
          <w:bCs/>
          <w:color w:val="000000"/>
          <w:sz w:val="12"/>
          <w:szCs w:val="12"/>
        </w:rPr>
      </w:pPr>
    </w:p>
    <w:p w:rsidR="00932AD5" w:rsidRDefault="00932AD5" w:rsidP="00932AD5">
      <w:pPr>
        <w:rPr>
          <w:b/>
          <w:bCs/>
          <w:color w:val="000000"/>
          <w:sz w:val="20"/>
          <w:szCs w:val="20"/>
        </w:rPr>
      </w:pPr>
      <w:r w:rsidRPr="00932AD5">
        <w:drawing>
          <wp:inline distT="0" distB="0" distL="0" distR="0" wp14:anchorId="1D35CD1A" wp14:editId="340A1FA2">
            <wp:extent cx="6210300" cy="188191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D5" w:rsidRPr="00837059" w:rsidRDefault="00932AD5" w:rsidP="00932AD5">
      <w:pPr>
        <w:rPr>
          <w:b/>
          <w:bCs/>
          <w:color w:val="000000"/>
          <w:sz w:val="16"/>
          <w:szCs w:val="16"/>
        </w:rPr>
      </w:pPr>
    </w:p>
    <w:p w:rsidR="00932AD5" w:rsidRDefault="00932AD5" w:rsidP="00932AD5">
      <w:pPr>
        <w:jc w:val="center"/>
        <w:rPr>
          <w:b/>
          <w:bCs/>
          <w:color w:val="000000"/>
          <w:sz w:val="20"/>
          <w:szCs w:val="20"/>
        </w:rPr>
      </w:pPr>
      <w:r w:rsidRPr="00932AD5">
        <w:drawing>
          <wp:inline distT="0" distB="0" distL="0" distR="0">
            <wp:extent cx="2409825" cy="86311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97C">
        <w:rPr>
          <w:b/>
          <w:bCs/>
          <w:color w:val="000000"/>
          <w:sz w:val="20"/>
          <w:szCs w:val="20"/>
        </w:rPr>
        <w:t xml:space="preserve">     Tableau pour les questions 3 et 4</w:t>
      </w:r>
    </w:p>
    <w:p w:rsidR="00932AD5" w:rsidRPr="00837059" w:rsidRDefault="00932AD5" w:rsidP="00932AD5">
      <w:pPr>
        <w:ind w:right="-648"/>
        <w:rPr>
          <w:b/>
          <w:sz w:val="16"/>
          <w:szCs w:val="16"/>
        </w:rPr>
      </w:pPr>
    </w:p>
    <w:p w:rsidR="00932AD5" w:rsidRDefault="00932AD5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Q3 : </w:t>
      </w:r>
      <w:r w:rsidRPr="00932AD5">
        <w:rPr>
          <w:b/>
          <w:sz w:val="20"/>
          <w:szCs w:val="20"/>
        </w:rPr>
        <w:t>Préciser le BID-ASK en meilleure limite à 14:00:46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[ 2</w:t>
      </w:r>
      <w:proofErr w:type="gramEnd"/>
      <w:r>
        <w:rPr>
          <w:b/>
          <w:sz w:val="20"/>
          <w:szCs w:val="20"/>
        </w:rPr>
        <w:t xml:space="preserve"> ordres ont été passés]</w:t>
      </w:r>
    </w:p>
    <w:p w:rsidR="00932AD5" w:rsidRPr="00837059" w:rsidRDefault="00932AD5" w:rsidP="00837059">
      <w:pPr>
        <w:rPr>
          <w:rFonts w:asciiTheme="minorHAnsi" w:hAnsiTheme="minorHAnsi"/>
          <w:color w:val="000000"/>
          <w:sz w:val="20"/>
          <w:szCs w:val="20"/>
        </w:rPr>
      </w:pPr>
      <w:r w:rsidRPr="00932AD5">
        <w:rPr>
          <w:rFonts w:asciiTheme="minorHAnsi" w:hAnsiTheme="minorHAnsi"/>
          <w:b/>
          <w:sz w:val="20"/>
          <w:szCs w:val="20"/>
        </w:rPr>
        <w:tab/>
      </w:r>
      <w:r w:rsidRPr="00932AD5">
        <w:rPr>
          <w:rFonts w:asciiTheme="minorHAnsi" w:hAnsiTheme="minorHAnsi"/>
          <w:b/>
          <w:sz w:val="20"/>
          <w:szCs w:val="20"/>
        </w:rPr>
        <w:tab/>
        <w:t xml:space="preserve">14:00:36  </w:t>
      </w:r>
      <w:r w:rsidRPr="00932AD5">
        <w:rPr>
          <w:rFonts w:asciiTheme="minorHAnsi" w:hAnsiTheme="minorHAnsi"/>
          <w:color w:val="000000"/>
          <w:sz w:val="20"/>
          <w:szCs w:val="20"/>
        </w:rPr>
        <w:t>Vente de 1400 titres à 126,60</w:t>
      </w:r>
      <w:r w:rsidR="00837059">
        <w:rPr>
          <w:rFonts w:asciiTheme="minorHAnsi" w:hAnsiTheme="minorHAnsi"/>
          <w:color w:val="000000"/>
          <w:sz w:val="20"/>
          <w:szCs w:val="20"/>
        </w:rPr>
        <w:tab/>
      </w:r>
      <w:r w:rsidR="00837059">
        <w:rPr>
          <w:rFonts w:asciiTheme="minorHAnsi" w:hAnsiTheme="minorHAnsi"/>
          <w:color w:val="000000"/>
          <w:sz w:val="20"/>
          <w:szCs w:val="20"/>
        </w:rPr>
        <w:tab/>
      </w:r>
      <w:r w:rsidRPr="00932AD5">
        <w:rPr>
          <w:rFonts w:asciiTheme="minorHAnsi" w:hAnsiTheme="minorHAnsi"/>
          <w:b/>
          <w:sz w:val="20"/>
          <w:szCs w:val="20"/>
        </w:rPr>
        <w:t xml:space="preserve">14:00:42  </w:t>
      </w:r>
      <w:r w:rsidRPr="00932AD5">
        <w:rPr>
          <w:rFonts w:asciiTheme="minorHAnsi" w:hAnsiTheme="minorHAnsi"/>
          <w:sz w:val="20"/>
          <w:szCs w:val="20"/>
        </w:rPr>
        <w:t>Achat de 2800 titres à 126,60</w:t>
      </w:r>
    </w:p>
    <w:p w:rsidR="00932AD5" w:rsidRPr="00837059" w:rsidRDefault="00932AD5" w:rsidP="00932AD5">
      <w:pPr>
        <w:ind w:right="-648"/>
        <w:rPr>
          <w:b/>
          <w:sz w:val="12"/>
          <w:szCs w:val="12"/>
          <w:u w:val="single"/>
        </w:rPr>
      </w:pPr>
    </w:p>
    <w:p w:rsidR="00932AD5" w:rsidRDefault="00932AD5" w:rsidP="00932AD5">
      <w:pPr>
        <w:ind w:right="-648"/>
        <w:rPr>
          <w:b/>
          <w:sz w:val="20"/>
          <w:szCs w:val="20"/>
          <w:u w:val="single"/>
        </w:rPr>
      </w:pPr>
      <w:r w:rsidRPr="00932AD5">
        <w:drawing>
          <wp:inline distT="0" distB="0" distL="0" distR="0" wp14:anchorId="01F57DF5" wp14:editId="41EDC3BF">
            <wp:extent cx="6210300" cy="1971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D5" w:rsidRPr="00837059" w:rsidRDefault="00932AD5" w:rsidP="00932AD5">
      <w:pPr>
        <w:ind w:right="-648"/>
        <w:rPr>
          <w:b/>
          <w:sz w:val="16"/>
          <w:szCs w:val="16"/>
          <w:u w:val="single"/>
        </w:rPr>
      </w:pPr>
    </w:p>
    <w:p w:rsidR="00A0797C" w:rsidRDefault="00932AD5" w:rsidP="00932AD5">
      <w:pPr>
        <w:ind w:right="-648"/>
        <w:rPr>
          <w:b/>
          <w:sz w:val="20"/>
          <w:szCs w:val="20"/>
        </w:rPr>
      </w:pPr>
      <w:r w:rsidRPr="00932AD5">
        <w:rPr>
          <w:b/>
          <w:sz w:val="20"/>
          <w:szCs w:val="20"/>
        </w:rPr>
        <w:t>Q4 : Préciser le BID-ASK en meilleure limite à 13:58:11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[ 3</w:t>
      </w:r>
      <w:proofErr w:type="gramEnd"/>
      <w:r>
        <w:rPr>
          <w:b/>
          <w:sz w:val="20"/>
          <w:szCs w:val="20"/>
        </w:rPr>
        <w:t xml:space="preserve"> ordres ont été passés]</w:t>
      </w:r>
      <w:r w:rsidR="00A0797C">
        <w:rPr>
          <w:b/>
          <w:sz w:val="20"/>
          <w:szCs w:val="20"/>
        </w:rPr>
        <w:t xml:space="preserve"> </w:t>
      </w:r>
      <w:r w:rsidR="00837059">
        <w:rPr>
          <w:b/>
          <w:sz w:val="20"/>
          <w:szCs w:val="20"/>
        </w:rPr>
        <w:t xml:space="preserve">13:58:22  </w:t>
      </w:r>
      <w:r w:rsidR="00837059" w:rsidRPr="00837059">
        <w:rPr>
          <w:b/>
          <w:sz w:val="20"/>
          <w:szCs w:val="20"/>
        </w:rPr>
        <w:t>Vente de 2300 titres à 126,60€</w:t>
      </w:r>
      <w:r w:rsidR="00837059">
        <w:rPr>
          <w:b/>
          <w:sz w:val="20"/>
          <w:szCs w:val="20"/>
        </w:rPr>
        <w:t xml:space="preserve"> </w:t>
      </w:r>
    </w:p>
    <w:p w:rsidR="00837059" w:rsidRDefault="00837059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A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13:58:32  </w:t>
      </w:r>
      <w:r w:rsidRPr="00837059">
        <w:rPr>
          <w:b/>
          <w:sz w:val="20"/>
          <w:szCs w:val="20"/>
        </w:rPr>
        <w:t>Achat de 2300 titres à 126,60€</w:t>
      </w:r>
      <w:r w:rsidR="00A0797C">
        <w:rPr>
          <w:b/>
          <w:sz w:val="20"/>
          <w:szCs w:val="20"/>
        </w:rPr>
        <w:tab/>
      </w:r>
      <w:r w:rsidR="00A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13:58:35  </w:t>
      </w:r>
      <w:r w:rsidRPr="00837059">
        <w:rPr>
          <w:b/>
          <w:sz w:val="20"/>
          <w:szCs w:val="20"/>
        </w:rPr>
        <w:t>Achat de 2300 titres à 126,60€</w:t>
      </w:r>
    </w:p>
    <w:p w:rsidR="00837059" w:rsidRPr="00837059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1F7ED410" wp14:editId="5F9A2827">
            <wp:extent cx="6210300" cy="1971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proofErr w:type="gramStart"/>
      <w:r w:rsidRPr="00837059">
        <w:rPr>
          <w:b/>
          <w:sz w:val="20"/>
          <w:szCs w:val="20"/>
        </w:rPr>
        <w:t>Q5  :</w:t>
      </w:r>
      <w:proofErr w:type="gramEnd"/>
      <w:r w:rsidRPr="00837059">
        <w:rPr>
          <w:b/>
          <w:sz w:val="20"/>
          <w:szCs w:val="20"/>
        </w:rPr>
        <w:t xml:space="preserve">  Déterminer le prix et la quantité de fixing à partir des ordres réunis par limite de prix</w:t>
      </w:r>
      <w:r>
        <w:rPr>
          <w:b/>
          <w:sz w:val="20"/>
          <w:szCs w:val="20"/>
        </w:rPr>
        <w:t xml:space="preserve">  [ Prix – Quantité]</w:t>
      </w:r>
    </w:p>
    <w:p w:rsidR="00A0797C" w:rsidRPr="00A0797C" w:rsidRDefault="00A0797C" w:rsidP="00932AD5">
      <w:pPr>
        <w:ind w:right="-648"/>
        <w:rPr>
          <w:b/>
          <w:sz w:val="12"/>
          <w:szCs w:val="12"/>
        </w:rPr>
      </w:pPr>
    </w:p>
    <w:p w:rsidR="00A0797C" w:rsidRDefault="00A0797C" w:rsidP="00932AD5">
      <w:pPr>
        <w:ind w:right="-648"/>
        <w:rPr>
          <w:b/>
          <w:sz w:val="20"/>
          <w:szCs w:val="20"/>
        </w:rPr>
      </w:pPr>
      <w:r w:rsidRPr="00A0797C">
        <w:drawing>
          <wp:inline distT="0" distB="0" distL="0" distR="0" wp14:anchorId="5161E784" wp14:editId="33FB896C">
            <wp:extent cx="6210300" cy="548220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754BB8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0731450D" wp14:editId="0832C583">
            <wp:extent cx="6210300" cy="19715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proofErr w:type="gramStart"/>
      <w:r w:rsidRPr="00837059">
        <w:rPr>
          <w:b/>
          <w:sz w:val="20"/>
          <w:szCs w:val="20"/>
        </w:rPr>
        <w:t>Q6  :</w:t>
      </w:r>
      <w:proofErr w:type="gramEnd"/>
      <w:r w:rsidRPr="00837059">
        <w:rPr>
          <w:b/>
          <w:sz w:val="20"/>
          <w:szCs w:val="20"/>
        </w:rPr>
        <w:t xml:space="preserve">  Donner le prix d'un emprunt remboursé in fine dans 3 ans (taux de coupon = 4%) ?</w:t>
      </w:r>
    </w:p>
    <w:p w:rsidR="00837059" w:rsidRDefault="00837059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837059">
        <w:rPr>
          <w:b/>
          <w:sz w:val="20"/>
          <w:szCs w:val="20"/>
        </w:rPr>
        <w:t xml:space="preserve">Structure des taux au comptant </w:t>
      </w:r>
      <w:proofErr w:type="gramStart"/>
      <w:r w:rsidRPr="00837059">
        <w:rPr>
          <w:b/>
          <w:sz w:val="20"/>
          <w:szCs w:val="20"/>
        </w:rPr>
        <w:t>:  R1</w:t>
      </w:r>
      <w:proofErr w:type="gramEnd"/>
      <w:r w:rsidRPr="00837059">
        <w:rPr>
          <w:b/>
          <w:sz w:val="20"/>
          <w:szCs w:val="20"/>
        </w:rPr>
        <w:t xml:space="preserve"> = 1,20%     R2 =</w:t>
      </w:r>
      <w:bookmarkStart w:id="0" w:name="_GoBack"/>
      <w:bookmarkEnd w:id="0"/>
      <w:r w:rsidRPr="00837059">
        <w:rPr>
          <w:b/>
          <w:sz w:val="20"/>
          <w:szCs w:val="20"/>
        </w:rPr>
        <w:t xml:space="preserve"> 1,40%      R3 = 1,50%</w:t>
      </w:r>
    </w:p>
    <w:p w:rsidR="00837059" w:rsidRPr="00754BB8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6F97874D" wp14:editId="232E8631">
            <wp:extent cx="6210300" cy="188191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Q7 </w:t>
      </w:r>
      <w:proofErr w:type="gramStart"/>
      <w:r w:rsidRPr="00837059">
        <w:rPr>
          <w:b/>
          <w:sz w:val="20"/>
          <w:szCs w:val="20"/>
        </w:rPr>
        <w:t>:  Un</w:t>
      </w:r>
      <w:proofErr w:type="gramEnd"/>
      <w:r w:rsidRPr="00837059">
        <w:rPr>
          <w:b/>
          <w:sz w:val="20"/>
          <w:szCs w:val="20"/>
        </w:rPr>
        <w:t xml:space="preserve"> emprunt affiche un rendement de 3,84%, une duration de 6,54 et une convexité de 368.</w:t>
      </w:r>
    </w:p>
    <w:p w:rsidR="00837059" w:rsidRDefault="00837059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37059">
        <w:rPr>
          <w:b/>
          <w:sz w:val="20"/>
          <w:szCs w:val="20"/>
        </w:rPr>
        <w:t>Avec un choc de taux attendu de</w:t>
      </w:r>
      <w:r>
        <w:rPr>
          <w:b/>
          <w:sz w:val="20"/>
          <w:szCs w:val="20"/>
        </w:rPr>
        <w:t xml:space="preserve"> -0,3%, donner la plus ou moins-</w:t>
      </w:r>
      <w:r w:rsidRPr="00837059">
        <w:rPr>
          <w:b/>
          <w:sz w:val="20"/>
          <w:szCs w:val="20"/>
        </w:rPr>
        <w:t>value du titre ?</w:t>
      </w:r>
    </w:p>
    <w:p w:rsidR="00837059" w:rsidRPr="00754BB8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23A49A38" wp14:editId="7CBD2C82">
            <wp:extent cx="6210300" cy="188191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Q8 </w:t>
      </w:r>
      <w:proofErr w:type="gramStart"/>
      <w:r w:rsidRPr="00837059">
        <w:rPr>
          <w:b/>
          <w:sz w:val="20"/>
          <w:szCs w:val="20"/>
        </w:rPr>
        <w:t>:  Donner</w:t>
      </w:r>
      <w:proofErr w:type="gramEnd"/>
      <w:r w:rsidRPr="00837059">
        <w:rPr>
          <w:b/>
          <w:sz w:val="20"/>
          <w:szCs w:val="20"/>
        </w:rPr>
        <w:t xml:space="preserve"> le prix d'un FRA de 1 dans 2 pour un nominal de 160 millions d'€, si le taux constaté en t=1, est de 1,7% ?</w:t>
      </w:r>
    </w:p>
    <w:p w:rsidR="00837059" w:rsidRDefault="00837059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37059">
        <w:rPr>
          <w:b/>
          <w:sz w:val="20"/>
          <w:szCs w:val="20"/>
        </w:rPr>
        <w:t xml:space="preserve">Structure des taux au comptant </w:t>
      </w:r>
      <w:proofErr w:type="gramStart"/>
      <w:r w:rsidRPr="00837059">
        <w:rPr>
          <w:b/>
          <w:sz w:val="20"/>
          <w:szCs w:val="20"/>
        </w:rPr>
        <w:t>:  R1</w:t>
      </w:r>
      <w:proofErr w:type="gramEnd"/>
      <w:r w:rsidRPr="00837059">
        <w:rPr>
          <w:b/>
          <w:sz w:val="20"/>
          <w:szCs w:val="20"/>
        </w:rPr>
        <w:t xml:space="preserve"> = 1,40%     R2 = 1,60%      R3 = 1,80%</w:t>
      </w:r>
    </w:p>
    <w:p w:rsidR="00837059" w:rsidRPr="00754BB8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7E4AA1EE" wp14:editId="103331EF">
            <wp:extent cx="6210300" cy="188191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Q9 </w:t>
      </w:r>
      <w:proofErr w:type="gramStart"/>
      <w:r w:rsidRPr="00837059">
        <w:rPr>
          <w:b/>
          <w:sz w:val="20"/>
          <w:szCs w:val="20"/>
        </w:rPr>
        <w:t>:  Donner</w:t>
      </w:r>
      <w:proofErr w:type="gramEnd"/>
      <w:r w:rsidRPr="00837059">
        <w:rPr>
          <w:b/>
          <w:sz w:val="20"/>
          <w:szCs w:val="20"/>
        </w:rPr>
        <w:t xml:space="preserve"> le rendement d'un emprunt remboursé en 3 </w:t>
      </w:r>
      <w:r w:rsidR="00A0797C">
        <w:rPr>
          <w:b/>
          <w:sz w:val="20"/>
          <w:szCs w:val="20"/>
        </w:rPr>
        <w:tab/>
        <w:t>AC</w:t>
      </w:r>
      <w:r w:rsidRPr="00837059">
        <w:rPr>
          <w:b/>
          <w:sz w:val="20"/>
          <w:szCs w:val="20"/>
        </w:rPr>
        <w:t xml:space="preserve"> (taux de coupon i = 6%, prix de marché 102,6%)</w:t>
      </w:r>
    </w:p>
    <w:p w:rsidR="00837059" w:rsidRPr="00754BB8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46CDDCEB" wp14:editId="62A10FCA">
            <wp:extent cx="6210300" cy="188191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Q10 </w:t>
      </w:r>
      <w:proofErr w:type="gramStart"/>
      <w:r w:rsidRPr="00837059">
        <w:rPr>
          <w:b/>
          <w:sz w:val="20"/>
          <w:szCs w:val="20"/>
        </w:rPr>
        <w:t>:  Donner</w:t>
      </w:r>
      <w:proofErr w:type="gramEnd"/>
      <w:r w:rsidRPr="00837059">
        <w:rPr>
          <w:b/>
          <w:sz w:val="20"/>
          <w:szCs w:val="20"/>
        </w:rPr>
        <w:t xml:space="preserve"> la valeur en € de 500 000 litres de pétrole qualité Brent</w:t>
      </w:r>
    </w:p>
    <w:p w:rsidR="00837059" w:rsidRPr="00A0797C" w:rsidRDefault="00837059" w:rsidP="00932AD5">
      <w:pPr>
        <w:ind w:right="-648"/>
        <w:rPr>
          <w:b/>
          <w:sz w:val="12"/>
          <w:szCs w:val="12"/>
        </w:rPr>
      </w:pPr>
      <w:r w:rsidRPr="00A0797C">
        <w:rPr>
          <w:b/>
          <w:sz w:val="12"/>
          <w:szCs w:val="12"/>
        </w:rPr>
        <w:t xml:space="preserve">   </w:t>
      </w:r>
    </w:p>
    <w:p w:rsidR="00A0797C" w:rsidRDefault="00837059" w:rsidP="00A0797C">
      <w:pPr>
        <w:ind w:right="-648"/>
        <w:rPr>
          <w:b/>
          <w:sz w:val="20"/>
          <w:szCs w:val="20"/>
        </w:rPr>
      </w:pPr>
      <w:r w:rsidRPr="00837059">
        <w:drawing>
          <wp:inline distT="0" distB="0" distL="0" distR="0" wp14:anchorId="038D92D3" wp14:editId="69464C17">
            <wp:extent cx="6210300" cy="188191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7C" w:rsidRPr="00A0797C" w:rsidRDefault="00A0797C" w:rsidP="00A0797C">
      <w:pPr>
        <w:ind w:right="-648"/>
        <w:rPr>
          <w:b/>
          <w:sz w:val="12"/>
          <w:szCs w:val="12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F3A"/>
    <w:rsid w:val="000C3B94"/>
    <w:rsid w:val="000C6FD3"/>
    <w:rsid w:val="000D2D63"/>
    <w:rsid w:val="000F5DA5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6C3"/>
    <w:rsid w:val="00347C4B"/>
    <w:rsid w:val="00361BB7"/>
    <w:rsid w:val="00366A6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2028C"/>
    <w:rsid w:val="0072353B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2697"/>
    <w:rsid w:val="00D456B9"/>
    <w:rsid w:val="00D746D7"/>
    <w:rsid w:val="00D748AE"/>
    <w:rsid w:val="00D80B54"/>
    <w:rsid w:val="00D937A4"/>
    <w:rsid w:val="00D9393E"/>
    <w:rsid w:val="00DE30AD"/>
    <w:rsid w:val="00E0224B"/>
    <w:rsid w:val="00E044BD"/>
    <w:rsid w:val="00E12A92"/>
    <w:rsid w:val="00E610BC"/>
    <w:rsid w:val="00E83C16"/>
    <w:rsid w:val="00E86D3A"/>
    <w:rsid w:val="00EC09BA"/>
    <w:rsid w:val="00F32013"/>
    <w:rsid w:val="00F529D1"/>
    <w:rsid w:val="00F72623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3</cp:revision>
  <cp:lastPrinted>2016-09-27T19:17:00Z</cp:lastPrinted>
  <dcterms:created xsi:type="dcterms:W3CDTF">2016-09-27T19:17:00Z</dcterms:created>
  <dcterms:modified xsi:type="dcterms:W3CDTF">2016-09-27T19:26:00Z</dcterms:modified>
</cp:coreProperties>
</file>