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2CD5AF" w14:textId="77777777" w:rsidR="008E27B4" w:rsidRDefault="00000000">
      <w:pPr>
        <w:widowControl w:val="0"/>
        <w:tabs>
          <w:tab w:val="center" w:pos="480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Année : 2023-2024</w:t>
      </w:r>
    </w:p>
    <w:p w14:paraId="580E7B61" w14:textId="77777777" w:rsidR="008E27B4" w:rsidRDefault="00000000">
      <w:pPr>
        <w:widowControl w:val="0"/>
        <w:tabs>
          <w:tab w:val="center" w:pos="480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Semestre : 2</w:t>
      </w:r>
    </w:p>
    <w:p w14:paraId="3EA02C27" w14:textId="77777777" w:rsidR="008E27B4" w:rsidRDefault="008E27B4">
      <w:pPr>
        <w:widowControl w:val="0"/>
        <w:tabs>
          <w:tab w:val="center" w:pos="4801"/>
        </w:tabs>
        <w:jc w:val="center"/>
        <w:rPr>
          <w:b/>
          <w:bCs/>
          <w:sz w:val="24"/>
          <w:szCs w:val="24"/>
        </w:rPr>
      </w:pPr>
    </w:p>
    <w:p w14:paraId="21CAADEF" w14:textId="77777777" w:rsidR="008E27B4" w:rsidRDefault="00000000">
      <w:pPr>
        <w:widowControl w:val="0"/>
        <w:tabs>
          <w:tab w:val="center" w:pos="480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FICHE DESCRIPTIVE </w:t>
      </w:r>
      <w:proofErr w:type="gramStart"/>
      <w:r>
        <w:rPr>
          <w:b/>
          <w:bCs/>
          <w:sz w:val="24"/>
          <w:szCs w:val="24"/>
        </w:rPr>
        <w:t>ECUE  UE</w:t>
      </w:r>
      <w:proofErr w:type="gramEnd"/>
      <w:r>
        <w:rPr>
          <w:b/>
          <w:bCs/>
          <w:sz w:val="24"/>
          <w:szCs w:val="24"/>
        </w:rPr>
        <w:t xml:space="preserve"> 2061</w:t>
      </w:r>
    </w:p>
    <w:tbl>
      <w:tblPr>
        <w:tblW w:w="10265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4"/>
        <w:gridCol w:w="7301"/>
      </w:tblGrid>
      <w:tr w:rsidR="008E27B4" w14:paraId="576DE16F" w14:textId="77777777">
        <w:trPr>
          <w:trHeight w:val="48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7486" w14:textId="77777777" w:rsidR="008E27B4" w:rsidRDefault="00000000">
            <w:pPr>
              <w:widowControl w:val="0"/>
              <w:tabs>
                <w:tab w:val="left" w:pos="170"/>
                <w:tab w:val="left" w:pos="1417"/>
                <w:tab w:val="left" w:pos="3401"/>
                <w:tab w:val="left" w:pos="6122"/>
                <w:tab w:val="right" w:pos="8851"/>
              </w:tabs>
              <w:spacing w:before="240"/>
              <w:rPr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INTITULE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3C8D" w14:textId="77777777" w:rsidR="008E27B4" w:rsidRDefault="00000000">
            <w:pPr>
              <w:widowControl w:val="0"/>
              <w:tabs>
                <w:tab w:val="left" w:pos="170"/>
                <w:tab w:val="left" w:pos="1417"/>
                <w:tab w:val="left" w:pos="3401"/>
                <w:tab w:val="left" w:pos="6122"/>
                <w:tab w:val="right" w:pos="8851"/>
              </w:tabs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Pédagogie Générale</w:t>
            </w:r>
          </w:p>
        </w:tc>
      </w:tr>
      <w:tr w:rsidR="008E27B4" w14:paraId="7CC121D1" w14:textId="77777777">
        <w:trPr>
          <w:trHeight w:val="480"/>
        </w:trPr>
        <w:tc>
          <w:tcPr>
            <w:tcW w:w="10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50A" w14:textId="77777777" w:rsidR="008E27B4" w:rsidRDefault="00000000">
            <w:pPr>
              <w:widowControl w:val="0"/>
              <w:tabs>
                <w:tab w:val="left" w:pos="170"/>
                <w:tab w:val="left" w:pos="1417"/>
                <w:tab w:val="left" w:pos="3401"/>
                <w:tab w:val="left" w:pos="6122"/>
                <w:tab w:val="right" w:pos="8851"/>
              </w:tabs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ECTS : 3</w:t>
            </w:r>
          </w:p>
        </w:tc>
      </w:tr>
      <w:tr w:rsidR="008E27B4" w14:paraId="367FB4ED" w14:textId="77777777">
        <w:trPr>
          <w:trHeight w:val="480"/>
        </w:trPr>
        <w:tc>
          <w:tcPr>
            <w:tcW w:w="10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502E" w14:textId="77777777" w:rsidR="008E27B4" w:rsidRDefault="00000000">
            <w:pPr>
              <w:widowControl w:val="0"/>
              <w:tabs>
                <w:tab w:val="left" w:pos="170"/>
                <w:tab w:val="left" w:pos="1417"/>
                <w:tab w:val="left" w:pos="3401"/>
                <w:tab w:val="left" w:pos="6122"/>
                <w:tab w:val="right" w:pos="8851"/>
              </w:tabs>
              <w:spacing w:befor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 </w:t>
            </w:r>
            <w:proofErr w:type="gramStart"/>
            <w:r>
              <w:rPr>
                <w:b/>
                <w:bCs/>
                <w:sz w:val="24"/>
                <w:szCs w:val="24"/>
              </w:rPr>
              <w:t>d'heures  étudiants</w:t>
            </w:r>
            <w:proofErr w:type="gramEnd"/>
            <w:r>
              <w:rPr>
                <w:b/>
                <w:bCs/>
                <w:sz w:val="24"/>
                <w:szCs w:val="24"/>
              </w:rPr>
              <w:t> :    14                    dont CM :              dont TD :  14         dont TP :</w:t>
            </w:r>
          </w:p>
        </w:tc>
      </w:tr>
      <w:tr w:rsidR="008E27B4" w14:paraId="05CD5BFA" w14:textId="77777777">
        <w:trPr>
          <w:trHeight w:val="480"/>
        </w:trPr>
        <w:tc>
          <w:tcPr>
            <w:tcW w:w="10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B51F" w14:textId="77777777" w:rsidR="008E27B4" w:rsidRDefault="00000000">
            <w:pPr>
              <w:widowControl w:val="0"/>
              <w:tabs>
                <w:tab w:val="left" w:pos="90"/>
                <w:tab w:val="left" w:pos="2040"/>
              </w:tabs>
              <w:spacing w:before="133"/>
              <w:ind w:left="-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de l’ECUE :</w:t>
            </w:r>
            <w:r>
              <w:rPr>
                <w:sz w:val="24"/>
                <w:szCs w:val="24"/>
              </w:rPr>
              <w:t xml:space="preserve"> PASCALE DEQUIN</w:t>
            </w:r>
          </w:p>
        </w:tc>
      </w:tr>
      <w:tr w:rsidR="008E27B4" w14:paraId="57B8ABE8" w14:textId="77777777">
        <w:trPr>
          <w:trHeight w:val="661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702" w14:textId="77777777" w:rsidR="008E27B4" w:rsidRDefault="00000000">
            <w:pPr>
              <w:widowControl w:val="0"/>
              <w:tabs>
                <w:tab w:val="left" w:pos="90"/>
                <w:tab w:val="left" w:pos="2154"/>
                <w:tab w:val="left" w:pos="3401"/>
                <w:tab w:val="left" w:pos="6746"/>
                <w:tab w:val="left" w:pos="7596"/>
              </w:tabs>
              <w:spacing w:before="143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F29E" w14:textId="77777777" w:rsidR="008E27B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Recueillir de l’information sur le fonctionnement de la classe (observer)</w:t>
            </w:r>
          </w:p>
          <w:p w14:paraId="2596578A" w14:textId="77777777" w:rsidR="008E27B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construire et mettre en œuvre des situations de classes (concevoir)</w:t>
            </w:r>
          </w:p>
          <w:p w14:paraId="13A90F32" w14:textId="77777777" w:rsidR="008E27B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utiliser des outils théoriques pour analyser des mises en œuvre (mettre à distance)</w:t>
            </w:r>
          </w:p>
        </w:tc>
      </w:tr>
      <w:tr w:rsidR="008E27B4" w14:paraId="51C24F61" w14:textId="77777777">
        <w:trPr>
          <w:trHeight w:val="48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CCB4" w14:textId="77777777" w:rsidR="008E27B4" w:rsidRDefault="00000000">
            <w:pPr>
              <w:widowControl w:val="0"/>
              <w:tabs>
                <w:tab w:val="left" w:pos="170"/>
                <w:tab w:val="left" w:pos="3401"/>
              </w:tabs>
              <w:spacing w:before="1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Démarche pédagogique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0508" w14:textId="5F4152AE" w:rsidR="008E27B4" w:rsidRDefault="00000000">
            <w:pPr>
              <w:widowControl w:val="0"/>
              <w:suppressAutoHyphens w:val="0"/>
              <w:rPr>
                <w:bCs/>
                <w:sz w:val="24"/>
                <w:szCs w:val="24"/>
                <w:lang w:eastAsia="fr-FR"/>
              </w:rPr>
            </w:pPr>
            <w:r>
              <w:rPr>
                <w:bCs/>
                <w:sz w:val="24"/>
                <w:szCs w:val="24"/>
                <w:lang w:eastAsia="fr-FR"/>
              </w:rPr>
              <w:t>Elaboration d’outils et analyse des situations articulée</w:t>
            </w:r>
            <w:r w:rsidR="00A72E5D">
              <w:rPr>
                <w:bCs/>
                <w:sz w:val="24"/>
                <w:szCs w:val="24"/>
                <w:lang w:eastAsia="fr-FR"/>
              </w:rPr>
              <w:t>s</w:t>
            </w:r>
            <w:r>
              <w:rPr>
                <w:bCs/>
                <w:sz w:val="24"/>
                <w:szCs w:val="24"/>
                <w:lang w:eastAsia="fr-FR"/>
              </w:rPr>
              <w:t xml:space="preserve"> au stage</w:t>
            </w:r>
          </w:p>
          <w:p w14:paraId="707EF678" w14:textId="77777777" w:rsidR="008E27B4" w:rsidRDefault="008E27B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8E27B4" w14:paraId="1890503C" w14:textId="77777777">
        <w:trPr>
          <w:trHeight w:val="797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AC2" w14:textId="77777777" w:rsidR="008E27B4" w:rsidRDefault="008E27B4">
            <w:pPr>
              <w:widowControl w:val="0"/>
              <w:tabs>
                <w:tab w:val="left" w:pos="90"/>
              </w:tabs>
              <w:spacing w:before="416"/>
              <w:rPr>
                <w:b/>
                <w:bCs/>
                <w:iCs/>
                <w:sz w:val="24"/>
                <w:szCs w:val="24"/>
              </w:rPr>
            </w:pPr>
          </w:p>
          <w:p w14:paraId="1EB12B3F" w14:textId="77777777" w:rsidR="008E27B4" w:rsidRDefault="008E27B4">
            <w:pPr>
              <w:widowControl w:val="0"/>
              <w:tabs>
                <w:tab w:val="left" w:pos="90"/>
              </w:tabs>
              <w:spacing w:before="416"/>
              <w:rPr>
                <w:b/>
                <w:bCs/>
                <w:iCs/>
                <w:sz w:val="24"/>
                <w:szCs w:val="24"/>
              </w:rPr>
            </w:pPr>
          </w:p>
          <w:p w14:paraId="0DD4D067" w14:textId="77777777" w:rsidR="008E27B4" w:rsidRDefault="00000000">
            <w:pPr>
              <w:widowControl w:val="0"/>
              <w:tabs>
                <w:tab w:val="left" w:pos="90"/>
              </w:tabs>
              <w:spacing w:before="416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Principaux contenus de formation</w:t>
            </w:r>
          </w:p>
          <w:p w14:paraId="384BC1F5" w14:textId="77777777" w:rsidR="008E27B4" w:rsidRDefault="008E27B4">
            <w:pPr>
              <w:widowControl w:val="0"/>
              <w:tabs>
                <w:tab w:val="left" w:pos="90"/>
              </w:tabs>
              <w:spacing w:before="416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2DE" w14:textId="77777777" w:rsidR="008E27B4" w:rsidRDefault="008E27B4">
            <w:pPr>
              <w:widowControl w:val="0"/>
              <w:rPr>
                <w:b/>
              </w:rPr>
            </w:pPr>
          </w:p>
          <w:p w14:paraId="737B37B2" w14:textId="77777777" w:rsidR="008E27B4" w:rsidRDefault="00000000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fr-FR"/>
              </w:rPr>
              <w:t xml:space="preserve">TD : Corps et voix : </w:t>
            </w:r>
            <w:r>
              <w:rPr>
                <w:bCs/>
                <w:color w:val="000000" w:themeColor="text1"/>
                <w:sz w:val="24"/>
                <w:szCs w:val="24"/>
              </w:rPr>
              <w:t>se former personnellement à la prise de parole et à la relation verbale, communiquer sans forçage.</w:t>
            </w:r>
          </w:p>
          <w:p w14:paraId="068497E7" w14:textId="77777777" w:rsidR="008E27B4" w:rsidRDefault="008E27B4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</w:p>
          <w:p w14:paraId="27C42713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TD 1 : Observation de la classe : les gestes professionnels de l’enseignant (multi-agenda et postures de l’enseignant)</w:t>
            </w:r>
          </w:p>
          <w:p w14:paraId="2B1BD98C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TD 2 : Autorité – Relation éducative</w:t>
            </w:r>
          </w:p>
          <w:p w14:paraId="66759AEF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TD 3 : Posture des élèves (en lien avec les observations)</w:t>
            </w:r>
          </w:p>
          <w:p w14:paraId="48C5C32D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TD 4 : Différenciation</w:t>
            </w:r>
          </w:p>
          <w:p w14:paraId="65DD74F4" w14:textId="77777777" w:rsidR="008E27B4" w:rsidRDefault="00000000">
            <w:pPr>
              <w:widowControl w:val="0"/>
              <w:suppressAutoHyphens w:val="0"/>
              <w:rPr>
                <w:b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1 semaine de stage</w:t>
            </w:r>
          </w:p>
          <w:p w14:paraId="7BDCAC26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TD 5 : préparation (fiche de </w:t>
            </w:r>
            <w:proofErr w:type="spellStart"/>
            <w:r>
              <w:rPr>
                <w:sz w:val="24"/>
                <w:szCs w:val="24"/>
                <w:lang w:eastAsia="fr-FR"/>
              </w:rPr>
              <w:t>prep</w:t>
            </w:r>
            <w:proofErr w:type="spellEnd"/>
            <w:r>
              <w:rPr>
                <w:sz w:val="24"/>
                <w:szCs w:val="24"/>
                <w:lang w:eastAsia="fr-FR"/>
              </w:rPr>
              <w:t> : objectifs- activités / consignes - différenciation)</w:t>
            </w:r>
          </w:p>
          <w:p w14:paraId="5BC52324" w14:textId="77777777" w:rsidR="008E27B4" w:rsidRDefault="00000000">
            <w:pPr>
              <w:widowControl w:val="0"/>
              <w:suppressAutoHyphens w:val="0"/>
              <w:rPr>
                <w:b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2 semaines de stage</w:t>
            </w:r>
          </w:p>
          <w:p w14:paraId="34E2074D" w14:textId="77777777" w:rsidR="008E27B4" w:rsidRDefault="00000000">
            <w:pPr>
              <w:widowControl w:val="0"/>
              <w:suppressAutoHyphens w:val="0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TD 6 : Retour sur le stage</w:t>
            </w:r>
          </w:p>
          <w:p w14:paraId="5E3EEC0A" w14:textId="77777777" w:rsidR="008E27B4" w:rsidRDefault="008E27B4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EF21805" w14:textId="77777777" w:rsidR="008E27B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L’analyse de pratique peut constituer un fil rouge tout au long de l’année sur les UE 106 et 206.</w:t>
            </w:r>
          </w:p>
        </w:tc>
      </w:tr>
      <w:tr w:rsidR="008E27B4" w14:paraId="0A175497" w14:textId="77777777">
        <w:trPr>
          <w:trHeight w:val="915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E28" w14:textId="77777777" w:rsidR="008E27B4" w:rsidRDefault="00000000">
            <w:pPr>
              <w:widowControl w:val="0"/>
              <w:tabs>
                <w:tab w:val="left" w:pos="90"/>
              </w:tabs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Compétence du référentiel pro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5DC" w14:textId="77777777" w:rsidR="008E27B4" w:rsidRDefault="00000000">
            <w:pPr>
              <w:widowControl w:val="0"/>
              <w:suppressAutoHyphens w:val="0"/>
            </w:pPr>
            <w:r>
              <w:rPr>
                <w:sz w:val="24"/>
                <w:szCs w:val="24"/>
                <w:lang w:eastAsia="fr-FR"/>
              </w:rPr>
              <w:t>S'engager dans une démarche individuelle et collective de développement professionnel (Réfléchir sur sa pratique)</w:t>
            </w:r>
          </w:p>
          <w:p w14:paraId="7F98202D" w14:textId="77777777" w:rsidR="008E27B4" w:rsidRDefault="00000000">
            <w:pPr>
              <w:widowControl w:val="0"/>
              <w:suppressAutoHyphens w:val="0"/>
              <w:jc w:val="both"/>
            </w:pPr>
            <w:r>
              <w:rPr>
                <w:sz w:val="24"/>
                <w:szCs w:val="24"/>
                <w:lang w:eastAsia="fr-FR"/>
              </w:rPr>
              <w:t>Construire et mettre en œuvre des situations d’enseignement et d’apprentissage</w:t>
            </w:r>
          </w:p>
        </w:tc>
      </w:tr>
    </w:tbl>
    <w:p w14:paraId="3C14CA3F" w14:textId="77777777" w:rsidR="008E27B4" w:rsidRDefault="008E27B4">
      <w:pPr>
        <w:widowControl w:val="0"/>
        <w:tabs>
          <w:tab w:val="left" w:pos="90"/>
          <w:tab w:val="left" w:pos="1927"/>
        </w:tabs>
        <w:rPr>
          <w:b/>
          <w:bCs/>
          <w:i/>
          <w:iCs/>
          <w:sz w:val="24"/>
          <w:szCs w:val="24"/>
        </w:rPr>
      </w:pPr>
    </w:p>
    <w:tbl>
      <w:tblPr>
        <w:tblW w:w="10265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1480"/>
        <w:gridCol w:w="3651"/>
        <w:gridCol w:w="3651"/>
      </w:tblGrid>
      <w:tr w:rsidR="008E27B4" w14:paraId="0EEEE98D" w14:textId="77777777">
        <w:trPr>
          <w:trHeight w:val="1574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9EDE" w14:textId="77777777" w:rsidR="008E27B4" w:rsidRDefault="00000000">
            <w:pPr>
              <w:widowControl w:val="0"/>
              <w:tabs>
                <w:tab w:val="center" w:pos="492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UE</w:t>
            </w:r>
          </w:p>
          <w:p w14:paraId="7A9E652A" w14:textId="77777777" w:rsidR="008E27B4" w:rsidRDefault="008E27B4">
            <w:pPr>
              <w:widowControl w:val="0"/>
              <w:tabs>
                <w:tab w:val="left" w:pos="90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F724" w14:textId="77777777" w:rsidR="008E27B4" w:rsidRDefault="008E27B4">
            <w:pPr>
              <w:widowControl w:val="0"/>
              <w:tabs>
                <w:tab w:val="center" w:pos="492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F5B8" w14:textId="77777777" w:rsidR="008E27B4" w:rsidRDefault="00000000">
            <w:pPr>
              <w:widowControl w:val="0"/>
              <w:tabs>
                <w:tab w:val="center" w:pos="4929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Contrôle </w:t>
            </w:r>
            <w:proofErr w:type="gramStart"/>
            <w:r>
              <w:rPr>
                <w:b/>
                <w:bCs/>
                <w:sz w:val="24"/>
              </w:rPr>
              <w:t>continu  évaluation</w:t>
            </w:r>
            <w:proofErr w:type="gramEnd"/>
            <w:r>
              <w:rPr>
                <w:b/>
                <w:bCs/>
                <w:sz w:val="24"/>
              </w:rPr>
              <w:t xml:space="preserve"> 1</w:t>
            </w:r>
          </w:p>
          <w:p w14:paraId="3F338549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Nature : oral</w:t>
            </w:r>
          </w:p>
          <w:p w14:paraId="368D1B82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Modalités : voir grille de critères</w:t>
            </w:r>
          </w:p>
          <w:p w14:paraId="5E6529D5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iCs/>
                <w:color w:val="002060"/>
                <w:sz w:val="24"/>
              </w:rPr>
            </w:pPr>
            <w:r>
              <w:rPr>
                <w:bCs/>
                <w:sz w:val="24"/>
              </w:rPr>
              <w:t>Date </w:t>
            </w:r>
            <w:r>
              <w:rPr>
                <w:bCs/>
                <w:color w:val="000000"/>
                <w:sz w:val="24"/>
              </w:rPr>
              <w:t xml:space="preserve">: </w:t>
            </w:r>
            <w:r>
              <w:rPr>
                <w:bCs/>
                <w:iCs/>
                <w:color w:val="000000"/>
                <w:sz w:val="24"/>
              </w:rPr>
              <w:t>au cours des TD Corps et voix</w:t>
            </w:r>
          </w:p>
          <w:p w14:paraId="6A02C7E3" w14:textId="77777777" w:rsidR="008E27B4" w:rsidRDefault="008E27B4">
            <w:pPr>
              <w:widowControl w:val="0"/>
              <w:rPr>
                <w:bCs/>
                <w:iCs/>
                <w:color w:val="002060"/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4CE" w14:textId="77777777" w:rsidR="008E27B4" w:rsidRDefault="00000000">
            <w:pPr>
              <w:widowControl w:val="0"/>
              <w:tabs>
                <w:tab w:val="center" w:pos="4929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Contrôle </w:t>
            </w:r>
            <w:proofErr w:type="gramStart"/>
            <w:r>
              <w:rPr>
                <w:b/>
                <w:bCs/>
                <w:sz w:val="24"/>
              </w:rPr>
              <w:t>continu  évaluation</w:t>
            </w:r>
            <w:proofErr w:type="gramEnd"/>
            <w:r>
              <w:rPr>
                <w:b/>
                <w:bCs/>
                <w:sz w:val="24"/>
              </w:rPr>
              <w:t xml:space="preserve"> 2</w:t>
            </w:r>
          </w:p>
          <w:p w14:paraId="364B578C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Nature : DM individuel</w:t>
            </w:r>
          </w:p>
          <w:p w14:paraId="036A5EFE" w14:textId="77777777" w:rsidR="008E27B4" w:rsidRDefault="00000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Modalités : </w:t>
            </w:r>
            <w:r>
              <w:rPr>
                <w:sz w:val="24"/>
                <w:szCs w:val="24"/>
              </w:rPr>
              <w:t xml:space="preserve">Analyse de la mise en œuvre d’une séance conçue </w:t>
            </w:r>
            <w:proofErr w:type="gramStart"/>
            <w:r>
              <w:rPr>
                <w:sz w:val="24"/>
                <w:szCs w:val="24"/>
              </w:rPr>
              <w:t>et  menée</w:t>
            </w:r>
            <w:proofErr w:type="gramEnd"/>
            <w:r>
              <w:rPr>
                <w:sz w:val="24"/>
                <w:szCs w:val="24"/>
              </w:rPr>
              <w:t xml:space="preserve"> en classe à partir d’une ou deux thématiques à choisir (réseau de communication et relation éducative, activité de l’élève, dispositif et organisation ou différenciation).</w:t>
            </w:r>
          </w:p>
          <w:p w14:paraId="22CAF48A" w14:textId="77777777" w:rsidR="008E27B4" w:rsidRDefault="008E27B4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</w:p>
          <w:p w14:paraId="5F1429CC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Modalités : 3 pages maximum + annexe (dont fiche de préparation)</w:t>
            </w:r>
          </w:p>
          <w:p w14:paraId="239464E2" w14:textId="77777777" w:rsidR="008E27B4" w:rsidRDefault="00000000">
            <w:pPr>
              <w:widowControl w:val="0"/>
              <w:tabs>
                <w:tab w:val="center" w:pos="4929"/>
              </w:tabs>
              <w:rPr>
                <w:sz w:val="24"/>
              </w:rPr>
            </w:pPr>
            <w:r>
              <w:rPr>
                <w:sz w:val="24"/>
              </w:rPr>
              <w:t xml:space="preserve">Date : fin mai (au moins 15 jours </w:t>
            </w:r>
            <w:r>
              <w:rPr>
                <w:sz w:val="24"/>
              </w:rPr>
              <w:lastRenderedPageBreak/>
              <w:t>après le stage)</w:t>
            </w:r>
          </w:p>
        </w:tc>
      </w:tr>
      <w:tr w:rsidR="008E27B4" w14:paraId="7C81665A" w14:textId="77777777">
        <w:trPr>
          <w:trHeight w:val="1574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994" w14:textId="77777777" w:rsidR="008E27B4" w:rsidRDefault="008E27B4">
            <w:pPr>
              <w:widowControl w:val="0"/>
              <w:tabs>
                <w:tab w:val="left" w:pos="90"/>
              </w:tabs>
              <w:spacing w:before="416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FE48" w14:textId="77777777" w:rsidR="008E27B4" w:rsidRDefault="008E27B4">
            <w:pPr>
              <w:widowControl w:val="0"/>
              <w:tabs>
                <w:tab w:val="center" w:pos="492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264" w14:textId="77777777" w:rsidR="008E27B4" w:rsidRDefault="00000000">
            <w:pPr>
              <w:widowControl w:val="0"/>
              <w:tabs>
                <w:tab w:val="center" w:pos="4929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Seconde évaluation</w:t>
            </w:r>
          </w:p>
          <w:p w14:paraId="2B8E9EE7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Nature : DM</w:t>
            </w:r>
          </w:p>
          <w:p w14:paraId="1972BCB7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Idem ou amélioration de la première analyse.</w:t>
            </w:r>
          </w:p>
          <w:p w14:paraId="61BE862E" w14:textId="77777777" w:rsidR="008E27B4" w:rsidRDefault="008E27B4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</w:p>
          <w:p w14:paraId="652E7A69" w14:textId="77777777" w:rsidR="008E27B4" w:rsidRDefault="00000000">
            <w:pPr>
              <w:widowControl w:val="0"/>
              <w:tabs>
                <w:tab w:val="center" w:pos="492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Modalités : idem</w:t>
            </w:r>
          </w:p>
          <w:p w14:paraId="431AF6F8" w14:textId="77777777" w:rsidR="008E27B4" w:rsidRDefault="008E27B4">
            <w:pPr>
              <w:widowControl w:val="0"/>
              <w:tabs>
                <w:tab w:val="center" w:pos="4929"/>
              </w:tabs>
              <w:rPr>
                <w:bCs/>
                <w:iCs/>
                <w:sz w:val="24"/>
              </w:rPr>
            </w:pPr>
          </w:p>
        </w:tc>
      </w:tr>
    </w:tbl>
    <w:p w14:paraId="0B4077DF" w14:textId="77777777" w:rsidR="008E27B4" w:rsidRDefault="008E27B4">
      <w:pPr>
        <w:widowControl w:val="0"/>
        <w:tabs>
          <w:tab w:val="center" w:pos="4801"/>
        </w:tabs>
        <w:rPr>
          <w:b/>
          <w:bCs/>
          <w:sz w:val="24"/>
          <w:szCs w:val="24"/>
        </w:rPr>
      </w:pPr>
    </w:p>
    <w:sectPr w:rsidR="008E27B4">
      <w:headerReference w:type="default" r:id="rId7"/>
      <w:footerReference w:type="default" r:id="rId8"/>
      <w:pgSz w:w="11906" w:h="16838"/>
      <w:pgMar w:top="777" w:right="851" w:bottom="777" w:left="851" w:header="720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A0C6F" w14:textId="77777777" w:rsidR="006E7C44" w:rsidRDefault="006E7C44">
      <w:r>
        <w:separator/>
      </w:r>
    </w:p>
  </w:endnote>
  <w:endnote w:type="continuationSeparator" w:id="0">
    <w:p w14:paraId="76A8ADC2" w14:textId="77777777" w:rsidR="006E7C44" w:rsidRDefault="006E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</w:font>
  <w:font w:name="Copperplate32ab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96CA" w14:textId="77777777" w:rsidR="008E27B4" w:rsidRDefault="00000000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4D2CC8E" wp14:editId="55FE4D3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5D522" w14:textId="77777777" w:rsidR="008E27B4" w:rsidRDefault="00000000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D2CC8E" id="Cadre1" o:spid="_x0000_s1026" style="position:absolute;left:0;text-align:left;margin-left:-46.15pt;margin-top:.05pt;width:5.05pt;height:11.4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17E5D522" w14:textId="77777777" w:rsidR="008E27B4" w:rsidRDefault="00000000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4160" w14:textId="77777777" w:rsidR="006E7C44" w:rsidRDefault="006E7C44">
      <w:r>
        <w:separator/>
      </w:r>
    </w:p>
  </w:footnote>
  <w:footnote w:type="continuationSeparator" w:id="0">
    <w:p w14:paraId="62E3AC80" w14:textId="77777777" w:rsidR="006E7C44" w:rsidRDefault="006E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BC2C" w14:textId="77777777" w:rsidR="008E27B4" w:rsidRDefault="008E27B4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4"/>
    <w:rsid w:val="001A443A"/>
    <w:rsid w:val="006E7C44"/>
    <w:rsid w:val="008E27B4"/>
    <w:rsid w:val="00A72E5D"/>
    <w:rsid w:val="00B5156E"/>
    <w:rsid w:val="00C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2E9"/>
  <w15:docId w15:val="{3FF1EFCD-AEA8-4CB3-A870-2B8E7902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itre1">
    <w:name w:val="heading 1"/>
    <w:basedOn w:val="Normal"/>
    <w:next w:val="Normal"/>
    <w:qFormat/>
    <w:pPr>
      <w:keepNext/>
      <w:tabs>
        <w:tab w:val="left" w:pos="0"/>
      </w:tabs>
      <w:ind w:left="432" w:hanging="432"/>
      <w:outlineLvl w:val="0"/>
    </w:pPr>
    <w:rPr>
      <w:rFonts w:ascii="Garamond" w:hAnsi="Garamond" w:cs="Garamond"/>
      <w:b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0"/>
        <w:tab w:val="center" w:pos="2460"/>
        <w:tab w:val="left" w:pos="4536"/>
      </w:tabs>
      <w:ind w:left="576" w:hanging="576"/>
      <w:jc w:val="center"/>
      <w:outlineLvl w:val="1"/>
    </w:pPr>
    <w:rPr>
      <w:rFonts w:ascii="Copperplate32ab" w:hAnsi="Copperplate32ab" w:cs="Copperplate32ab"/>
      <w:b/>
      <w:sz w:val="14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ind w:left="4248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0"/>
        <w:tab w:val="center" w:pos="1720"/>
        <w:tab w:val="left" w:pos="4536"/>
      </w:tabs>
      <w:ind w:left="864" w:hanging="864"/>
      <w:jc w:val="both"/>
      <w:outlineLvl w:val="3"/>
    </w:pPr>
    <w:rPr>
      <w:rFonts w:ascii="Garamond" w:hAnsi="Garamond" w:cs="Garamond"/>
      <w:b/>
      <w:sz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0"/>
      </w:tabs>
      <w:ind w:left="1008" w:hanging="1008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tabs>
        <w:tab w:val="left" w:pos="0"/>
      </w:tabs>
      <w:ind w:left="1152" w:hanging="1152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0"/>
        <w:tab w:val="center" w:pos="2460"/>
      </w:tabs>
      <w:ind w:left="1296" w:hanging="1296"/>
      <w:outlineLvl w:val="6"/>
    </w:pPr>
    <w:rPr>
      <w:rFonts w:ascii="Arial" w:hAnsi="Arial" w:cs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Times New Roman"/>
      <w:sz w:val="24"/>
      <w:szCs w:val="24"/>
      <w:lang w:val="en-US"/>
    </w:rPr>
  </w:style>
  <w:style w:type="character" w:customStyle="1" w:styleId="WW8Num3z0">
    <w:name w:val="WW8Num3z0"/>
    <w:qFormat/>
    <w:rPr>
      <w:rFonts w:ascii="Times New Roman" w:hAnsi="Times New Roman" w:cs="Times New Roman"/>
      <w:b/>
      <w:color w:val="F79646"/>
      <w:sz w:val="32"/>
      <w:szCs w:val="32"/>
    </w:rPr>
  </w:style>
  <w:style w:type="character" w:customStyle="1" w:styleId="WW8Num4z0">
    <w:name w:val="WW8Num4z0"/>
    <w:qFormat/>
    <w:rPr>
      <w:rFonts w:ascii="Symbol" w:hAnsi="Symbol" w:cs="Times New Roman"/>
      <w:sz w:val="32"/>
    </w:rPr>
  </w:style>
  <w:style w:type="character" w:customStyle="1" w:styleId="WW8Num5z0">
    <w:name w:val="WW8Num5z0"/>
    <w:qFormat/>
    <w:rPr>
      <w:rFonts w:ascii="Symbol" w:hAnsi="Symbol" w:cs="Symbol"/>
      <w:color w:val="000000"/>
      <w:sz w:val="20"/>
      <w:szCs w:val="24"/>
    </w:rPr>
  </w:style>
  <w:style w:type="character" w:customStyle="1" w:styleId="WW8Num5z1">
    <w:name w:val="WW8Num5z1"/>
    <w:qFormat/>
    <w:rPr>
      <w:rFonts w:ascii="Courier New" w:hAnsi="Courier New" w:cs="Courier New"/>
      <w:sz w:val="20"/>
      <w:szCs w:val="24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color w:val="F79646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  <w:sz w:val="24"/>
      <w:szCs w:val="24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b/>
      <w:color w:val="F79646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rebuchet MS" w:eastAsia="Times" w:hAnsi="Trebuchet MS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color w:val="000000"/>
      <w:sz w:val="20"/>
      <w:szCs w:val="24"/>
    </w:rPr>
  </w:style>
  <w:style w:type="character" w:customStyle="1" w:styleId="WW8Num12z1">
    <w:name w:val="WW8Num12z1"/>
    <w:qFormat/>
    <w:rPr>
      <w:rFonts w:ascii="Courier New" w:hAnsi="Courier New" w:cs="Courier New"/>
      <w:sz w:val="20"/>
      <w:szCs w:val="24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F79646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b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  <w:sz w:val="24"/>
      <w:szCs w:val="24"/>
    </w:rPr>
  </w:style>
  <w:style w:type="character" w:customStyle="1" w:styleId="WW8Num21z0">
    <w:name w:val="WW8Num21z0"/>
    <w:qFormat/>
    <w:rPr>
      <w:rFonts w:ascii="Symbol" w:hAnsi="Symbol" w:cs="Symbol"/>
      <w:color w:val="000000"/>
      <w:sz w:val="20"/>
      <w:szCs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Cambria" w:eastAsia="Times New Roman" w:hAnsi="Cambria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b/>
      <w:color w:val="F79646"/>
      <w:sz w:val="28"/>
      <w:szCs w:val="28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Policepardfaut2">
    <w:name w:val="Police par défaut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FF"/>
      <w:u w:val="single"/>
      <w:lang w:val="uz-Cyrl-UZ" w:bidi="uz-Cyrl-UZ"/>
    </w:rPr>
  </w:style>
  <w:style w:type="character" w:customStyle="1" w:styleId="LienInternetvisit">
    <w:name w:val="Lien Internet visité"/>
    <w:rPr>
      <w:color w:val="800080"/>
      <w:u w:val="single"/>
    </w:rPr>
  </w:style>
  <w:style w:type="character" w:customStyle="1" w:styleId="PieddepageCar">
    <w:name w:val="Pied de page Car"/>
    <w:qFormat/>
    <w:rPr>
      <w:lang w:eastAsia="zh-CN"/>
    </w:rPr>
  </w:style>
  <w:style w:type="character" w:customStyle="1" w:styleId="H-Puce">
    <w:name w:val="H-Puce"/>
    <w:qFormat/>
    <w:rPr>
      <w:rFonts w:ascii="Wingdings" w:hAnsi="Wingdings" w:cs="Wingdings"/>
      <w:strike w:val="0"/>
      <w:dstrike w:val="0"/>
      <w:color w:val="5BAC35"/>
      <w:position w:val="0"/>
      <w:sz w:val="14"/>
      <w:vertAlign w:val="baseline"/>
    </w:rPr>
  </w:style>
  <w:style w:type="character" w:styleId="Numrodepage">
    <w:name w:val="page number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En-tteCar">
    <w:name w:val="En-tête Car"/>
    <w:qFormat/>
    <w:rPr>
      <w:sz w:val="24"/>
      <w:szCs w:val="24"/>
    </w:rPr>
  </w:style>
  <w:style w:type="character" w:customStyle="1" w:styleId="F-TextePAOCar">
    <w:name w:val="F-Texte PAO Car"/>
    <w:qFormat/>
    <w:rPr>
      <w:rFonts w:ascii="Trebuchet MS" w:eastAsia="Times" w:hAnsi="Trebuchet MS" w:cs="Trebuchet MS"/>
      <w:sz w:val="18"/>
    </w:rPr>
  </w:style>
  <w:style w:type="character" w:customStyle="1" w:styleId="CommentaireCar">
    <w:name w:val="Commentaire Car"/>
    <w:qFormat/>
  </w:style>
  <w:style w:type="character" w:customStyle="1" w:styleId="NotedebasdepageCar">
    <w:name w:val="Note de bas de page Car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itreCar">
    <w:name w:val="Titre Car"/>
    <w:qFormat/>
    <w:rPr>
      <w:rFonts w:ascii="Arial" w:eastAsia="Arial Unicode MS" w:hAnsi="Arial" w:cs="Arial Unicode MS"/>
      <w:sz w:val="28"/>
      <w:szCs w:val="28"/>
    </w:rPr>
  </w:style>
  <w:style w:type="character" w:customStyle="1" w:styleId="CommentaireCar1">
    <w:name w:val="Commentaire Car1"/>
    <w:qFormat/>
    <w:rPr>
      <w:rFonts w:ascii="Cambria" w:eastAsia="Cambria" w:hAnsi="Cambria" w:cs="Cambria"/>
    </w:rPr>
  </w:style>
  <w:style w:type="character" w:customStyle="1" w:styleId="ObjetducommentaireCar">
    <w:name w:val="Objet du commentaire Car"/>
    <w:qFormat/>
    <w:rPr>
      <w:rFonts w:ascii="Cambria" w:eastAsia="Cambria" w:hAnsi="Cambria" w:cs="Cambria"/>
      <w:b/>
      <w:bCs/>
    </w:rPr>
  </w:style>
  <w:style w:type="character" w:customStyle="1" w:styleId="NotedebasdepageCar1">
    <w:name w:val="Note de bas de page Car1"/>
    <w:basedOn w:val="Policepardfaut2"/>
    <w:qFormat/>
  </w:style>
  <w:style w:type="character" w:styleId="Marquedecommentaire">
    <w:name w:val="annotation reference"/>
    <w:qFormat/>
    <w:rsid w:val="00C1364E"/>
    <w:rPr>
      <w:sz w:val="16"/>
      <w:szCs w:val="16"/>
    </w:rPr>
  </w:style>
  <w:style w:type="character" w:customStyle="1" w:styleId="nornature">
    <w:name w:val="nor_nature"/>
    <w:basedOn w:val="Policepardfaut"/>
    <w:qFormat/>
    <w:rsid w:val="00A3354F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Pr>
      <w:b/>
      <w:sz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0">
    <w:name w:val="Titre1"/>
    <w:basedOn w:val="Stylepardfaut"/>
    <w:next w:val="Corpsdetex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sdetexte21">
    <w:name w:val="Corps de texte 21"/>
    <w:basedOn w:val="Normal"/>
    <w:qFormat/>
    <w:pPr>
      <w:jc w:val="both"/>
    </w:pPr>
    <w:rPr>
      <w:i/>
      <w:sz w:val="24"/>
    </w:rPr>
  </w:style>
  <w:style w:type="paragraph" w:customStyle="1" w:styleId="Corpsdetexte31">
    <w:name w:val="Corps de texte 31"/>
    <w:basedOn w:val="Normal"/>
    <w:qFormat/>
    <w:pPr>
      <w:jc w:val="both"/>
    </w:pPr>
    <w:rPr>
      <w:sz w:val="24"/>
    </w:rPr>
  </w:style>
  <w:style w:type="paragraph" w:styleId="Retraitcorpsdetexte">
    <w:name w:val="Body Text Indent"/>
    <w:basedOn w:val="Normal"/>
    <w:pPr>
      <w:ind w:left="284" w:hanging="284"/>
    </w:pPr>
    <w:rPr>
      <w:rFonts w:ascii="Arial" w:hAnsi="Arial" w:cs="Arial"/>
      <w:b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customStyle="1" w:styleId="Retraitcorpsdetexte31">
    <w:name w:val="Retrait corps de texte 31"/>
    <w:basedOn w:val="Normal"/>
    <w:qFormat/>
    <w:pPr>
      <w:ind w:left="360"/>
    </w:pPr>
    <w:rPr>
      <w:b/>
      <w:sz w:val="28"/>
    </w:rPr>
  </w:style>
  <w:style w:type="paragraph" w:customStyle="1" w:styleId="Normalcentr1">
    <w:name w:val="Normal centré1"/>
    <w:basedOn w:val="Normal"/>
    <w:qFormat/>
    <w:pPr>
      <w:tabs>
        <w:tab w:val="left" w:pos="-1560"/>
      </w:tabs>
      <w:ind w:left="284" w:right="567"/>
      <w:jc w:val="both"/>
    </w:pPr>
    <w:rPr>
      <w:rFonts w:ascii="Arial" w:hAnsi="Arial" w:cs="Aria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TMLBody">
    <w:name w:val="HTML Body"/>
    <w:qFormat/>
    <w:rPr>
      <w:rFonts w:ascii="Arial" w:hAnsi="Arial" w:cs="Arial"/>
      <w:lang w:eastAsia="zh-CN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customStyle="1" w:styleId="Stylepardfaut">
    <w:name w:val="Style par défaut"/>
    <w:qFormat/>
    <w:pPr>
      <w:spacing w:after="200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F-TextePAO">
    <w:name w:val="F-Texte PAO"/>
    <w:qFormat/>
    <w:pPr>
      <w:spacing w:before="170" w:line="240" w:lineRule="exact"/>
      <w:ind w:firstLine="567"/>
      <w:jc w:val="both"/>
    </w:pPr>
    <w:rPr>
      <w:rFonts w:ascii="Trebuchet MS" w:eastAsia="Times" w:hAnsi="Trebuchet MS" w:cs="Trebuchet MS"/>
      <w:sz w:val="18"/>
      <w:lang w:eastAsia="zh-CN"/>
    </w:rPr>
  </w:style>
  <w:style w:type="paragraph" w:customStyle="1" w:styleId="Listecouleur-Accent11">
    <w:name w:val="Liste couleur - Accent 11"/>
    <w:basedOn w:val="Stylepardfaut"/>
    <w:qFormat/>
    <w:pPr>
      <w:ind w:left="720"/>
      <w:contextualSpacing/>
    </w:pPr>
  </w:style>
  <w:style w:type="paragraph" w:customStyle="1" w:styleId="D-Sous-SousTitre2PAO">
    <w:name w:val="D-Sous-Sous Titre 2 PAO"/>
    <w:basedOn w:val="Stylepardfaut"/>
    <w:qFormat/>
    <w:pPr>
      <w:spacing w:before="80" w:after="0" w:line="240" w:lineRule="exact"/>
      <w:ind w:firstLine="567"/>
      <w:jc w:val="both"/>
    </w:pPr>
    <w:rPr>
      <w:rFonts w:ascii="Century Gothic" w:eastAsia="Times" w:hAnsi="Century Gothic" w:cs="Century Gothic"/>
      <w:color w:val="5BAC35"/>
      <w:sz w:val="18"/>
      <w:szCs w:val="20"/>
    </w:rPr>
  </w:style>
  <w:style w:type="paragraph" w:customStyle="1" w:styleId="A-CHAPITREPAO">
    <w:name w:val="A-CHAPITRE PAO"/>
    <w:basedOn w:val="Stylepardfaut"/>
    <w:qFormat/>
    <w:pPr>
      <w:spacing w:before="400" w:after="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uiPriority w:val="99"/>
    <w:qFormat/>
    <w:pPr>
      <w:spacing w:before="100"/>
      <w:ind w:left="709" w:hanging="142"/>
    </w:pPr>
  </w:style>
  <w:style w:type="paragraph" w:customStyle="1" w:styleId="Commentaire1">
    <w:name w:val="Commentaire1"/>
    <w:basedOn w:val="Stylepardfaut"/>
    <w:qFormat/>
    <w:rPr>
      <w:sz w:val="20"/>
      <w:szCs w:val="20"/>
    </w:rPr>
  </w:style>
  <w:style w:type="paragraph" w:styleId="Objetducommentaire">
    <w:name w:val="annotation subject"/>
    <w:basedOn w:val="Commentaire1"/>
    <w:qFormat/>
    <w:rPr>
      <w:b/>
      <w:bCs/>
    </w:rPr>
  </w:style>
  <w:style w:type="paragraph" w:customStyle="1" w:styleId="Sous-TitrePAO">
    <w:name w:val="Sous-Titre PAO"/>
    <w:basedOn w:val="Stylepardfaut"/>
    <w:qFormat/>
    <w:pPr>
      <w:spacing w:before="400" w:after="0"/>
      <w:ind w:left="567"/>
      <w:jc w:val="both"/>
    </w:pPr>
    <w:rPr>
      <w:rFonts w:ascii="Century Gothic" w:eastAsia="Times" w:hAnsi="Century Gothic" w:cs="Century Gothic"/>
      <w:color w:val="5BAC35"/>
      <w:sz w:val="20"/>
      <w:szCs w:val="20"/>
    </w:rPr>
  </w:style>
  <w:style w:type="paragraph" w:customStyle="1" w:styleId="Tramecouleur-Accent11">
    <w:name w:val="Trame couleur - Accent 11"/>
    <w:qFormat/>
    <w:rPr>
      <w:rFonts w:ascii="Cambria" w:eastAsia="Cambria" w:hAnsi="Cambria" w:cs="Cambria"/>
      <w:sz w:val="24"/>
      <w:szCs w:val="24"/>
      <w:lang w:eastAsia="zh-CN"/>
    </w:rPr>
  </w:style>
  <w:style w:type="paragraph" w:customStyle="1" w:styleId="StyleSous-titre">
    <w:name w:val="Style Sous-titre"/>
    <w:basedOn w:val="Stylepardfaut"/>
    <w:qFormat/>
    <w:pPr>
      <w:pBdr>
        <w:top w:val="single" w:sz="18" w:space="0" w:color="808080"/>
      </w:pBdr>
      <w:spacing w:before="60" w:after="360"/>
      <w:jc w:val="right"/>
    </w:pPr>
    <w:rPr>
      <w:rFonts w:ascii="Arial" w:eastAsia="Times New Roman" w:hAnsi="Arial" w:cs="Arial"/>
      <w:color w:val="333399"/>
      <w:sz w:val="20"/>
      <w:szCs w:val="20"/>
    </w:rPr>
  </w:style>
  <w:style w:type="paragraph" w:customStyle="1" w:styleId="En-tteprogramme">
    <w:name w:val="En-tête programme"/>
    <w:basedOn w:val="Stylepardfaut"/>
    <w:qFormat/>
    <w:pPr>
      <w:pBdr>
        <w:bottom w:val="single" w:sz="4" w:space="0" w:color="0000FF"/>
      </w:pBdr>
      <w:spacing w:after="0"/>
      <w:jc w:val="right"/>
    </w:pPr>
    <w:rPr>
      <w:rFonts w:ascii="Century Gothic" w:eastAsia="Times New Roman" w:hAnsi="Century Gothic" w:cs="Century Gothic"/>
      <w:b/>
      <w:color w:val="3229A7"/>
      <w:sz w:val="26"/>
      <w:szCs w:val="20"/>
    </w:rPr>
  </w:style>
  <w:style w:type="paragraph" w:styleId="Notedebasdepage">
    <w:name w:val="footnote text"/>
    <w:basedOn w:val="Stylepardfaut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udecadre">
    <w:name w:val="Contenu de cadre"/>
    <w:basedOn w:val="Corpsdetexte"/>
    <w:qFormat/>
    <w:pPr>
      <w:tabs>
        <w:tab w:val="left" w:pos="1276"/>
        <w:tab w:val="left" w:pos="1701"/>
        <w:tab w:val="left" w:pos="4820"/>
        <w:tab w:val="left" w:pos="6096"/>
      </w:tabs>
      <w:jc w:val="both"/>
    </w:pPr>
    <w:rPr>
      <w:b w:val="0"/>
      <w:color w:val="000000"/>
      <w:szCs w:val="24"/>
    </w:rPr>
  </w:style>
  <w:style w:type="paragraph" w:styleId="NormalWeb">
    <w:name w:val="Normal (Web)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qFormat/>
    <w:rsid w:val="00C1364E"/>
  </w:style>
  <w:style w:type="paragraph" w:styleId="Sansinterligne">
    <w:name w:val="No Spacing"/>
    <w:uiPriority w:val="1"/>
    <w:qFormat/>
    <w:rsid w:val="005A2E5B"/>
    <w:rPr>
      <w:rFonts w:ascii="Calibri" w:hAnsi="Calibri"/>
      <w:sz w:val="22"/>
      <w:szCs w:val="22"/>
    </w:rPr>
  </w:style>
  <w:style w:type="paragraph" w:customStyle="1" w:styleId="Paragraphedeliste1">
    <w:name w:val="Paragraphe de liste1"/>
    <w:basedOn w:val="Normal"/>
    <w:uiPriority w:val="34"/>
    <w:qFormat/>
    <w:rsid w:val="004708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814A9A"/>
    <w:rPr>
      <w:color w:val="000000"/>
      <w:sz w:val="24"/>
      <w:szCs w:val="24"/>
    </w:rPr>
  </w:style>
  <w:style w:type="table" w:styleId="Grilledutableau">
    <w:name w:val="Table Grid"/>
    <w:basedOn w:val="TableauNormal"/>
    <w:rsid w:val="009C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7B61-EF8A-48DA-A199-4EA8E167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DE POSTE</dc:title>
  <dc:subject/>
  <dc:creator>form01</dc:creator>
  <dc:description/>
  <cp:lastModifiedBy>Nathalie Laurent</cp:lastModifiedBy>
  <cp:revision>2</cp:revision>
  <cp:lastPrinted>2015-04-30T09:47:00Z</cp:lastPrinted>
  <dcterms:created xsi:type="dcterms:W3CDTF">2024-07-01T11:26:00Z</dcterms:created>
  <dcterms:modified xsi:type="dcterms:W3CDTF">2024-07-01T11:26:00Z</dcterms:modified>
  <dc:language>fr-FR</dc:language>
</cp:coreProperties>
</file>