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11A3" w14:textId="77777777" w:rsidR="00577E3F" w:rsidRDefault="00577E3F"/>
    <w:tbl>
      <w:tblPr>
        <w:tblStyle w:val="Grilledutableau"/>
        <w:tblW w:w="0" w:type="auto"/>
        <w:tblLook w:val="04A0" w:firstRow="1" w:lastRow="0" w:firstColumn="1" w:lastColumn="0" w:noHBand="0" w:noVBand="1"/>
      </w:tblPr>
      <w:tblGrid>
        <w:gridCol w:w="1235"/>
        <w:gridCol w:w="672"/>
        <w:gridCol w:w="1136"/>
        <w:gridCol w:w="408"/>
        <w:gridCol w:w="1386"/>
        <w:gridCol w:w="410"/>
        <w:gridCol w:w="1508"/>
        <w:gridCol w:w="583"/>
        <w:gridCol w:w="1384"/>
        <w:gridCol w:w="566"/>
      </w:tblGrid>
      <w:tr w:rsidR="00B42040" w14:paraId="14C0F2C2" w14:textId="77777777" w:rsidTr="00725AE8">
        <w:tc>
          <w:tcPr>
            <w:tcW w:w="1235" w:type="dxa"/>
          </w:tcPr>
          <w:p w14:paraId="301D6F56" w14:textId="77777777" w:rsidR="00B42040" w:rsidRPr="00B42040" w:rsidRDefault="00B42040">
            <w:pPr>
              <w:rPr>
                <w:lang w:val="en-US"/>
              </w:rPr>
            </w:pPr>
            <w:r w:rsidRPr="00B42040">
              <w:rPr>
                <w:lang w:val="en-US"/>
              </w:rPr>
              <w:t>N° ECUE</w:t>
            </w:r>
          </w:p>
        </w:tc>
        <w:tc>
          <w:tcPr>
            <w:tcW w:w="8053" w:type="dxa"/>
            <w:gridSpan w:val="9"/>
          </w:tcPr>
          <w:p w14:paraId="7444F6E7" w14:textId="4E454F7B" w:rsidR="00B42040" w:rsidRDefault="005D4B0A">
            <w:r w:rsidRPr="005D4B0A">
              <w:t>X</w:t>
            </w:r>
            <w:r w:rsidR="000558D0">
              <w:t>A</w:t>
            </w:r>
            <w:r w:rsidRPr="005D4B0A">
              <w:t>4S920</w:t>
            </w:r>
          </w:p>
        </w:tc>
      </w:tr>
      <w:tr w:rsidR="005D4B0A" w14:paraId="04C10AA5" w14:textId="77777777" w:rsidTr="00725AE8">
        <w:tc>
          <w:tcPr>
            <w:tcW w:w="1235" w:type="dxa"/>
          </w:tcPr>
          <w:p w14:paraId="492DB340" w14:textId="77777777" w:rsidR="005D4B0A" w:rsidRPr="00B42040" w:rsidRDefault="005D4B0A">
            <w:pPr>
              <w:rPr>
                <w:lang w:val="en-US"/>
              </w:rPr>
            </w:pPr>
            <w:r w:rsidRPr="00B42040">
              <w:rPr>
                <w:lang w:val="en-US"/>
              </w:rPr>
              <w:t>Title</w:t>
            </w:r>
          </w:p>
        </w:tc>
        <w:tc>
          <w:tcPr>
            <w:tcW w:w="8053" w:type="dxa"/>
            <w:gridSpan w:val="9"/>
          </w:tcPr>
          <w:p w14:paraId="79426F9E" w14:textId="77777777" w:rsidR="005D4B0A" w:rsidRDefault="005D4B0A" w:rsidP="00920C37">
            <w:r>
              <w:t xml:space="preserve">Scientific </w:t>
            </w:r>
            <w:proofErr w:type="spellStart"/>
            <w:r>
              <w:t>seminar</w:t>
            </w:r>
            <w:proofErr w:type="spellEnd"/>
          </w:p>
        </w:tc>
      </w:tr>
      <w:tr w:rsidR="005D4B0A" w14:paraId="3F925C88" w14:textId="77777777" w:rsidTr="00725AE8">
        <w:tc>
          <w:tcPr>
            <w:tcW w:w="1235" w:type="dxa"/>
          </w:tcPr>
          <w:p w14:paraId="7CC2145C" w14:textId="77777777" w:rsidR="005D4B0A" w:rsidRDefault="005D4B0A">
            <w:pPr>
              <w:rPr>
                <w:lang w:val="en-US"/>
              </w:rPr>
            </w:pPr>
            <w:r>
              <w:rPr>
                <w:lang w:val="en-US"/>
              </w:rPr>
              <w:t>ECTS</w:t>
            </w:r>
          </w:p>
          <w:p w14:paraId="3C940502" w14:textId="77777777" w:rsidR="005D4B0A" w:rsidRPr="00B42040" w:rsidRDefault="005D4B0A">
            <w:pPr>
              <w:rPr>
                <w:lang w:val="en-US"/>
              </w:rPr>
            </w:pPr>
            <w:r>
              <w:rPr>
                <w:lang w:val="en-US"/>
              </w:rPr>
              <w:t>5</w:t>
            </w:r>
          </w:p>
        </w:tc>
        <w:tc>
          <w:tcPr>
            <w:tcW w:w="672" w:type="dxa"/>
          </w:tcPr>
          <w:p w14:paraId="1590F3AC" w14:textId="77777777" w:rsidR="005D4B0A" w:rsidRDefault="005D4B0A"/>
        </w:tc>
        <w:tc>
          <w:tcPr>
            <w:tcW w:w="1136" w:type="dxa"/>
          </w:tcPr>
          <w:p w14:paraId="74E0CE12" w14:textId="77777777" w:rsidR="005D4B0A" w:rsidRDefault="005D4B0A" w:rsidP="00725AE8">
            <w:r>
              <w:t>Lecture(h)</w:t>
            </w:r>
          </w:p>
          <w:p w14:paraId="6F4E7868" w14:textId="77777777" w:rsidR="005D4B0A" w:rsidRDefault="005D4B0A" w:rsidP="00725AE8">
            <w:r>
              <w:t>CM</w:t>
            </w:r>
          </w:p>
        </w:tc>
        <w:tc>
          <w:tcPr>
            <w:tcW w:w="408" w:type="dxa"/>
          </w:tcPr>
          <w:p w14:paraId="306E0EF7" w14:textId="77777777" w:rsidR="005D4B0A" w:rsidRDefault="005D4B0A"/>
        </w:tc>
        <w:tc>
          <w:tcPr>
            <w:tcW w:w="1386" w:type="dxa"/>
          </w:tcPr>
          <w:p w14:paraId="0940E3D7" w14:textId="77777777" w:rsidR="005D4B0A" w:rsidRDefault="005D4B0A">
            <w:proofErr w:type="spellStart"/>
            <w:r>
              <w:t>Tutorials</w:t>
            </w:r>
            <w:proofErr w:type="spellEnd"/>
            <w:r>
              <w:t xml:space="preserve"> (h)</w:t>
            </w:r>
          </w:p>
          <w:p w14:paraId="197154DF" w14:textId="77777777" w:rsidR="005D4B0A" w:rsidRDefault="005D4B0A">
            <w:r>
              <w:t>TD</w:t>
            </w:r>
          </w:p>
        </w:tc>
        <w:tc>
          <w:tcPr>
            <w:tcW w:w="410" w:type="dxa"/>
          </w:tcPr>
          <w:p w14:paraId="2BD1B778" w14:textId="77777777" w:rsidR="005D4B0A" w:rsidRDefault="005D4B0A"/>
        </w:tc>
        <w:tc>
          <w:tcPr>
            <w:tcW w:w="1508" w:type="dxa"/>
          </w:tcPr>
          <w:p w14:paraId="277842DF" w14:textId="77777777" w:rsidR="005D4B0A" w:rsidRDefault="005D4B0A">
            <w:proofErr w:type="spellStart"/>
            <w:r>
              <w:t>Pratical</w:t>
            </w:r>
            <w:proofErr w:type="spellEnd"/>
            <w:r>
              <w:t xml:space="preserve"> </w:t>
            </w:r>
            <w:proofErr w:type="spellStart"/>
            <w:r>
              <w:t>works</w:t>
            </w:r>
            <w:proofErr w:type="spellEnd"/>
            <w:r>
              <w:t xml:space="preserve"> (h) TP</w:t>
            </w:r>
          </w:p>
        </w:tc>
        <w:tc>
          <w:tcPr>
            <w:tcW w:w="583" w:type="dxa"/>
          </w:tcPr>
          <w:p w14:paraId="4BAA3B67" w14:textId="77777777" w:rsidR="005D4B0A" w:rsidRDefault="005D4B0A"/>
        </w:tc>
        <w:tc>
          <w:tcPr>
            <w:tcW w:w="1384" w:type="dxa"/>
          </w:tcPr>
          <w:p w14:paraId="5CB5C8D1" w14:textId="77777777" w:rsidR="005D4B0A" w:rsidRDefault="005D4B0A">
            <w:r>
              <w:t>Project (h)</w:t>
            </w:r>
          </w:p>
        </w:tc>
        <w:tc>
          <w:tcPr>
            <w:tcW w:w="566" w:type="dxa"/>
          </w:tcPr>
          <w:p w14:paraId="44E5D111" w14:textId="77777777" w:rsidR="005D4B0A" w:rsidRDefault="005D4B0A"/>
        </w:tc>
      </w:tr>
      <w:tr w:rsidR="005D4B0A" w:rsidRPr="000558D0" w14:paraId="6B109151" w14:textId="77777777" w:rsidTr="00725AE8">
        <w:trPr>
          <w:trHeight w:val="547"/>
        </w:trPr>
        <w:tc>
          <w:tcPr>
            <w:tcW w:w="9288" w:type="dxa"/>
            <w:gridSpan w:val="10"/>
          </w:tcPr>
          <w:p w14:paraId="6CF4A1B3" w14:textId="77777777" w:rsidR="005D4B0A" w:rsidRDefault="005D4B0A">
            <w:pPr>
              <w:rPr>
                <w:lang w:val="en-US"/>
              </w:rPr>
            </w:pPr>
            <w:r w:rsidRPr="00B42040">
              <w:rPr>
                <w:lang w:val="en-US"/>
              </w:rPr>
              <w:t>Description</w:t>
            </w:r>
          </w:p>
          <w:p w14:paraId="7FEC3720" w14:textId="77777777" w:rsidR="005D4B0A" w:rsidRDefault="005D4B0A">
            <w:pPr>
              <w:rPr>
                <w:lang w:val="en-US"/>
              </w:rPr>
            </w:pPr>
          </w:p>
          <w:p w14:paraId="240BC46E" w14:textId="77777777" w:rsidR="005D4B0A" w:rsidRPr="00F72B46" w:rsidRDefault="005D4B0A" w:rsidP="00F72B46">
            <w:pPr>
              <w:rPr>
                <w:lang w:val="en-US"/>
              </w:rPr>
            </w:pPr>
            <w:r w:rsidRPr="00F72B46">
              <w:rPr>
                <w:lang w:val="en-US"/>
              </w:rPr>
              <w:t xml:space="preserve">The mission of the students is to fully organize a 3-day </w:t>
            </w:r>
            <w:r>
              <w:rPr>
                <w:lang w:val="en-US"/>
              </w:rPr>
              <w:t xml:space="preserve">scientific </w:t>
            </w:r>
            <w:r w:rsidRPr="00F72B46">
              <w:rPr>
                <w:lang w:val="en-US"/>
              </w:rPr>
              <w:t>seminar open to the public.</w:t>
            </w:r>
          </w:p>
          <w:p w14:paraId="727B88E6" w14:textId="77777777" w:rsidR="005D4B0A" w:rsidRPr="00F72B46" w:rsidRDefault="005D4B0A" w:rsidP="00F72B46">
            <w:pPr>
              <w:rPr>
                <w:lang w:val="en-US"/>
              </w:rPr>
            </w:pPr>
            <w:r>
              <w:rPr>
                <w:lang w:val="en-US"/>
              </w:rPr>
              <w:t>Students work in groups, e</w:t>
            </w:r>
            <w:r w:rsidRPr="00F72B46">
              <w:rPr>
                <w:lang w:val="en-US"/>
              </w:rPr>
              <w:t xml:space="preserve">ach thematic group is responsible for defining the content of a seminar day on an imposed topic. From a bibliographic study, the group will have to specify the definition of the theme, write a bibliographic report, choose the topics of the </w:t>
            </w:r>
            <w:proofErr w:type="spellStart"/>
            <w:r w:rsidRPr="00F72B46">
              <w:rPr>
                <w:lang w:val="en-US"/>
              </w:rPr>
              <w:t>conferences</w:t>
            </w:r>
            <w:proofErr w:type="spellEnd"/>
            <w:r w:rsidRPr="00F72B46">
              <w:rPr>
                <w:lang w:val="en-US"/>
              </w:rPr>
              <w:t xml:space="preserve"> best illustrating the imposed theme</w:t>
            </w:r>
            <w:r>
              <w:rPr>
                <w:lang w:val="en-US"/>
              </w:rPr>
              <w:t>,</w:t>
            </w:r>
            <w:r w:rsidRPr="00F72B46">
              <w:rPr>
                <w:lang w:val="en-US"/>
              </w:rPr>
              <w:t xml:space="preserve"> choose and invite the most relevant speakers to carry out the planned conferences and finally animate the seminar day by asking questions. The students must finally write the proceedings of their conference day.</w:t>
            </w:r>
          </w:p>
          <w:p w14:paraId="083FD0B3" w14:textId="77777777" w:rsidR="005D4B0A" w:rsidRPr="00F72B46" w:rsidRDefault="005D4B0A" w:rsidP="00F72B46">
            <w:pPr>
              <w:rPr>
                <w:lang w:val="en-US"/>
              </w:rPr>
            </w:pPr>
          </w:p>
          <w:p w14:paraId="1336214C" w14:textId="77777777" w:rsidR="005D4B0A" w:rsidRDefault="005D4B0A" w:rsidP="00F72B46">
            <w:pPr>
              <w:rPr>
                <w:lang w:val="en-US"/>
              </w:rPr>
            </w:pPr>
            <w:r w:rsidRPr="00F72B46">
              <w:rPr>
                <w:lang w:val="en-US"/>
              </w:rPr>
              <w:t>The management group is in charge of all the operational organization of the seminars. He must plan the budget, go looking for sponsors and subsidies, attract the public, manage registrations, meals, hosting speakers and the public, ...</w:t>
            </w:r>
          </w:p>
          <w:p w14:paraId="1EA811EA" w14:textId="77777777" w:rsidR="005D4B0A" w:rsidRDefault="005D4B0A">
            <w:pPr>
              <w:rPr>
                <w:lang w:val="en-US"/>
              </w:rPr>
            </w:pPr>
          </w:p>
          <w:p w14:paraId="30C4056A" w14:textId="77777777" w:rsidR="005D4B0A" w:rsidRPr="00B42040" w:rsidRDefault="005D4B0A">
            <w:pPr>
              <w:rPr>
                <w:lang w:val="en-US"/>
              </w:rPr>
            </w:pPr>
          </w:p>
        </w:tc>
      </w:tr>
      <w:tr w:rsidR="005D4B0A" w14:paraId="37180108" w14:textId="77777777" w:rsidTr="00725AE8">
        <w:tc>
          <w:tcPr>
            <w:tcW w:w="1235" w:type="dxa"/>
          </w:tcPr>
          <w:p w14:paraId="75A3BA26" w14:textId="77777777" w:rsidR="005D4B0A" w:rsidRPr="00B42040" w:rsidRDefault="005D4B0A" w:rsidP="0071142D">
            <w:pPr>
              <w:rPr>
                <w:lang w:val="en-US"/>
              </w:rPr>
            </w:pPr>
            <w:r w:rsidRPr="00B42040">
              <w:rPr>
                <w:lang w:val="en-US"/>
              </w:rPr>
              <w:t>Key Words</w:t>
            </w:r>
          </w:p>
        </w:tc>
        <w:tc>
          <w:tcPr>
            <w:tcW w:w="8053" w:type="dxa"/>
            <w:gridSpan w:val="9"/>
          </w:tcPr>
          <w:p w14:paraId="25292909" w14:textId="77777777" w:rsidR="005D4B0A" w:rsidRDefault="005D4B0A">
            <w:proofErr w:type="spellStart"/>
            <w:r>
              <w:t>Seminar</w:t>
            </w:r>
            <w:proofErr w:type="spellEnd"/>
            <w:r>
              <w:t xml:space="preserve">, management, </w:t>
            </w:r>
          </w:p>
        </w:tc>
      </w:tr>
      <w:tr w:rsidR="005D4B0A" w14:paraId="73BF15B1" w14:textId="77777777" w:rsidTr="00725AE8">
        <w:tc>
          <w:tcPr>
            <w:tcW w:w="1235" w:type="dxa"/>
          </w:tcPr>
          <w:p w14:paraId="2EEC63AD" w14:textId="77777777" w:rsidR="005D4B0A" w:rsidRPr="00B42040" w:rsidRDefault="005D4B0A" w:rsidP="0071142D">
            <w:pPr>
              <w:rPr>
                <w:lang w:val="en-US"/>
              </w:rPr>
            </w:pPr>
            <w:r w:rsidRPr="00B42040">
              <w:rPr>
                <w:lang w:val="en-US"/>
              </w:rPr>
              <w:t>Type of Evaluation</w:t>
            </w:r>
          </w:p>
        </w:tc>
        <w:tc>
          <w:tcPr>
            <w:tcW w:w="8053" w:type="dxa"/>
            <w:gridSpan w:val="9"/>
          </w:tcPr>
          <w:p w14:paraId="3DB8C089" w14:textId="77777777" w:rsidR="005D4B0A" w:rsidRDefault="005D4B0A" w:rsidP="006E54D5">
            <w:proofErr w:type="spellStart"/>
            <w:r>
              <w:t>Bibliographic</w:t>
            </w:r>
            <w:proofErr w:type="spellEnd"/>
            <w:r>
              <w:t xml:space="preserve"> report, </w:t>
            </w:r>
            <w:proofErr w:type="spellStart"/>
            <w:r>
              <w:t>involvement</w:t>
            </w:r>
            <w:proofErr w:type="spellEnd"/>
          </w:p>
        </w:tc>
      </w:tr>
    </w:tbl>
    <w:p w14:paraId="04B023E9" w14:textId="77777777" w:rsidR="00B42040" w:rsidRDefault="00B42040"/>
    <w:sectPr w:rsidR="00B42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040"/>
    <w:rsid w:val="000558D0"/>
    <w:rsid w:val="00577E3F"/>
    <w:rsid w:val="005D4B0A"/>
    <w:rsid w:val="006E54D5"/>
    <w:rsid w:val="00725AE8"/>
    <w:rsid w:val="00B42040"/>
    <w:rsid w:val="00F72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D347"/>
  <w15:docId w15:val="{AE7B8F62-FAA6-D54C-86CF-EF62552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920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IEM/CNRS/UM2</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Brosillon</dc:creator>
  <cp:lastModifiedBy>Catherine A.</cp:lastModifiedBy>
  <cp:revision>4</cp:revision>
  <dcterms:created xsi:type="dcterms:W3CDTF">2019-05-23T15:04:00Z</dcterms:created>
  <dcterms:modified xsi:type="dcterms:W3CDTF">2021-12-01T18:47:00Z</dcterms:modified>
</cp:coreProperties>
</file>