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5F31" w14:textId="77777777" w:rsidR="00577E3F" w:rsidRPr="00847144" w:rsidRDefault="00577E3F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:rsidRPr="00847144" w14:paraId="647373B5" w14:textId="77777777" w:rsidTr="00725AE8">
        <w:tc>
          <w:tcPr>
            <w:tcW w:w="1235" w:type="dxa"/>
          </w:tcPr>
          <w:p w14:paraId="4F6BC281" w14:textId="77777777" w:rsidR="00B42040" w:rsidRPr="00847144" w:rsidRDefault="00B42040">
            <w:pPr>
              <w:rPr>
                <w:lang w:val="en-GB"/>
              </w:rPr>
            </w:pPr>
            <w:r w:rsidRPr="00847144">
              <w:rPr>
                <w:lang w:val="en-GB"/>
              </w:rPr>
              <w:t>N° ECUE</w:t>
            </w:r>
          </w:p>
        </w:tc>
        <w:tc>
          <w:tcPr>
            <w:tcW w:w="8053" w:type="dxa"/>
            <w:gridSpan w:val="9"/>
          </w:tcPr>
          <w:p w14:paraId="7411A853" w14:textId="231150A7" w:rsidR="00B42040" w:rsidRPr="00847144" w:rsidRDefault="00847144">
            <w:pPr>
              <w:rPr>
                <w:lang w:val="en-GB"/>
              </w:rPr>
            </w:pPr>
            <w:r w:rsidRPr="00847144">
              <w:rPr>
                <w:lang w:val="en-GB"/>
              </w:rPr>
              <w:t>X</w:t>
            </w:r>
            <w:r w:rsidR="000D603D">
              <w:rPr>
                <w:lang w:val="en-GB"/>
              </w:rPr>
              <w:t>A</w:t>
            </w:r>
            <w:r w:rsidRPr="00847144">
              <w:rPr>
                <w:lang w:val="en-GB"/>
              </w:rPr>
              <w:t>4S</w:t>
            </w:r>
            <w:r w:rsidR="00DB1EBC">
              <w:rPr>
                <w:lang w:val="en-GB"/>
              </w:rPr>
              <w:t>800</w:t>
            </w:r>
          </w:p>
        </w:tc>
      </w:tr>
      <w:tr w:rsidR="00B42040" w:rsidRPr="00847144" w14:paraId="1B41AAB3" w14:textId="77777777" w:rsidTr="00725AE8">
        <w:tc>
          <w:tcPr>
            <w:tcW w:w="1235" w:type="dxa"/>
          </w:tcPr>
          <w:p w14:paraId="3C2AD4D3" w14:textId="77777777" w:rsidR="00B42040" w:rsidRPr="00847144" w:rsidRDefault="00B42040">
            <w:pPr>
              <w:rPr>
                <w:lang w:val="en-GB"/>
              </w:rPr>
            </w:pPr>
            <w:r w:rsidRPr="00847144">
              <w:rPr>
                <w:lang w:val="en-GB"/>
              </w:rPr>
              <w:t>Title</w:t>
            </w:r>
          </w:p>
        </w:tc>
        <w:tc>
          <w:tcPr>
            <w:tcW w:w="8053" w:type="dxa"/>
            <w:gridSpan w:val="9"/>
          </w:tcPr>
          <w:p w14:paraId="523375F9" w14:textId="73B88025" w:rsidR="00B42040" w:rsidRPr="00847144" w:rsidRDefault="0090353E">
            <w:pPr>
              <w:rPr>
                <w:lang w:val="en-GB"/>
              </w:rPr>
            </w:pPr>
            <w:r>
              <w:rPr>
                <w:lang w:val="en-GB"/>
              </w:rPr>
              <w:t>Practical work in hydraulics</w:t>
            </w:r>
          </w:p>
        </w:tc>
      </w:tr>
      <w:tr w:rsidR="00725AE8" w:rsidRPr="00847144" w14:paraId="29BB18D7" w14:textId="77777777" w:rsidTr="00725AE8">
        <w:tc>
          <w:tcPr>
            <w:tcW w:w="1235" w:type="dxa"/>
          </w:tcPr>
          <w:p w14:paraId="413E5551" w14:textId="77777777" w:rsidR="00725AE8" w:rsidRPr="00847144" w:rsidRDefault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ECTS</w:t>
            </w:r>
          </w:p>
        </w:tc>
        <w:tc>
          <w:tcPr>
            <w:tcW w:w="672" w:type="dxa"/>
          </w:tcPr>
          <w:p w14:paraId="0F5BD86C" w14:textId="77777777" w:rsidR="00725AE8" w:rsidRPr="00847144" w:rsidRDefault="00725AE8">
            <w:pPr>
              <w:rPr>
                <w:lang w:val="en-GB"/>
              </w:rPr>
            </w:pPr>
          </w:p>
        </w:tc>
        <w:tc>
          <w:tcPr>
            <w:tcW w:w="1136" w:type="dxa"/>
          </w:tcPr>
          <w:p w14:paraId="518A7276" w14:textId="77777777" w:rsidR="00725AE8" w:rsidRPr="00847144" w:rsidRDefault="00725AE8" w:rsidP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Lecture(h)</w:t>
            </w:r>
          </w:p>
          <w:p w14:paraId="475600CB" w14:textId="11A63766" w:rsidR="00725AE8" w:rsidRPr="00847144" w:rsidRDefault="00725AE8" w:rsidP="0090353E">
            <w:pPr>
              <w:rPr>
                <w:lang w:val="en-GB"/>
              </w:rPr>
            </w:pPr>
            <w:r w:rsidRPr="00847144">
              <w:rPr>
                <w:lang w:val="en-GB"/>
              </w:rPr>
              <w:t>CM</w:t>
            </w:r>
            <w:r w:rsidR="0090353E">
              <w:rPr>
                <w:lang w:val="en-GB"/>
              </w:rPr>
              <w:t xml:space="preserve"> </w:t>
            </w:r>
          </w:p>
        </w:tc>
        <w:tc>
          <w:tcPr>
            <w:tcW w:w="408" w:type="dxa"/>
          </w:tcPr>
          <w:p w14:paraId="4969431D" w14:textId="77777777" w:rsidR="00725AE8" w:rsidRPr="00847144" w:rsidRDefault="00725AE8">
            <w:pPr>
              <w:rPr>
                <w:lang w:val="en-GB"/>
              </w:rPr>
            </w:pPr>
          </w:p>
        </w:tc>
        <w:tc>
          <w:tcPr>
            <w:tcW w:w="1386" w:type="dxa"/>
          </w:tcPr>
          <w:p w14:paraId="6640816E" w14:textId="77777777" w:rsidR="00725AE8" w:rsidRPr="00847144" w:rsidRDefault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Tutorials (h)</w:t>
            </w:r>
          </w:p>
          <w:p w14:paraId="53B24741" w14:textId="6BEC3766" w:rsidR="00725AE8" w:rsidRPr="00847144" w:rsidRDefault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TD</w:t>
            </w:r>
            <w:r w:rsidR="00847144">
              <w:rPr>
                <w:lang w:val="en-GB"/>
              </w:rPr>
              <w:t xml:space="preserve"> </w:t>
            </w:r>
          </w:p>
        </w:tc>
        <w:tc>
          <w:tcPr>
            <w:tcW w:w="410" w:type="dxa"/>
          </w:tcPr>
          <w:p w14:paraId="796470D6" w14:textId="77777777" w:rsidR="00725AE8" w:rsidRPr="00847144" w:rsidRDefault="00725AE8">
            <w:pPr>
              <w:rPr>
                <w:lang w:val="en-GB"/>
              </w:rPr>
            </w:pPr>
          </w:p>
        </w:tc>
        <w:tc>
          <w:tcPr>
            <w:tcW w:w="1508" w:type="dxa"/>
          </w:tcPr>
          <w:p w14:paraId="1D49B4FC" w14:textId="60164109" w:rsidR="00725AE8" w:rsidRPr="00847144" w:rsidRDefault="00725AE8">
            <w:pPr>
              <w:rPr>
                <w:lang w:val="en-GB"/>
              </w:rPr>
            </w:pPr>
            <w:proofErr w:type="spellStart"/>
            <w:r w:rsidRPr="00847144">
              <w:rPr>
                <w:lang w:val="en-GB"/>
              </w:rPr>
              <w:t>Pratical</w:t>
            </w:r>
            <w:proofErr w:type="spellEnd"/>
            <w:r w:rsidRPr="00847144">
              <w:rPr>
                <w:lang w:val="en-GB"/>
              </w:rPr>
              <w:t xml:space="preserve"> works (h) TP</w:t>
            </w:r>
            <w:r w:rsidR="0090353E">
              <w:rPr>
                <w:lang w:val="en-GB"/>
              </w:rPr>
              <w:t xml:space="preserve"> </w:t>
            </w:r>
          </w:p>
        </w:tc>
        <w:tc>
          <w:tcPr>
            <w:tcW w:w="583" w:type="dxa"/>
          </w:tcPr>
          <w:p w14:paraId="2FB0E91C" w14:textId="50C9CF35" w:rsidR="00725AE8" w:rsidRPr="00847144" w:rsidRDefault="0090353E">
            <w:pPr>
              <w:rPr>
                <w:lang w:val="en-GB"/>
              </w:rPr>
            </w:pPr>
            <w:r>
              <w:rPr>
                <w:lang w:val="en-GB"/>
              </w:rPr>
              <w:t>30h</w:t>
            </w:r>
          </w:p>
        </w:tc>
        <w:tc>
          <w:tcPr>
            <w:tcW w:w="1384" w:type="dxa"/>
          </w:tcPr>
          <w:p w14:paraId="30EBAE8A" w14:textId="77777777" w:rsidR="00725AE8" w:rsidRPr="00847144" w:rsidRDefault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Project (h)</w:t>
            </w:r>
          </w:p>
        </w:tc>
        <w:tc>
          <w:tcPr>
            <w:tcW w:w="566" w:type="dxa"/>
          </w:tcPr>
          <w:p w14:paraId="5C93B607" w14:textId="77777777" w:rsidR="00725AE8" w:rsidRPr="00847144" w:rsidRDefault="00725AE8">
            <w:pPr>
              <w:rPr>
                <w:lang w:val="en-GB"/>
              </w:rPr>
            </w:pPr>
          </w:p>
        </w:tc>
      </w:tr>
      <w:tr w:rsidR="00B42040" w:rsidRPr="000D603D" w14:paraId="2B14BA8A" w14:textId="77777777" w:rsidTr="00725AE8">
        <w:trPr>
          <w:trHeight w:val="547"/>
        </w:trPr>
        <w:tc>
          <w:tcPr>
            <w:tcW w:w="9288" w:type="dxa"/>
            <w:gridSpan w:val="10"/>
          </w:tcPr>
          <w:p w14:paraId="78C5FA66" w14:textId="6D948225" w:rsidR="00847144" w:rsidRPr="00847144" w:rsidRDefault="0090353E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423231">
              <w:rPr>
                <w:lang w:val="en-GB"/>
              </w:rPr>
              <w:t>students apply the flow models studied in the courses: general hydraulics, free surface hydraulics and underground hydraulics</w:t>
            </w:r>
          </w:p>
          <w:p w14:paraId="5E241A0E" w14:textId="753FB2D0" w:rsidR="00B42040" w:rsidRDefault="00E43109">
            <w:pPr>
              <w:rPr>
                <w:lang w:val="en-GB"/>
              </w:rPr>
            </w:pPr>
            <w:r>
              <w:rPr>
                <w:lang w:val="en-GB"/>
              </w:rPr>
              <w:t>5 practical works are done (one per day) in groups of 3 students:</w:t>
            </w:r>
          </w:p>
          <w:p w14:paraId="27BBCF79" w14:textId="61B7A82B" w:rsidR="00E43109" w:rsidRPr="008B0AD0" w:rsidRDefault="00E43109" w:rsidP="008B0AD0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8B0AD0">
              <w:rPr>
                <w:lang w:val="en-GB"/>
              </w:rPr>
              <w:t>Groundwater flow: Darcy and Brooks-Corey laws</w:t>
            </w:r>
          </w:p>
          <w:p w14:paraId="2CB16101" w14:textId="77777777" w:rsidR="008B0AD0" w:rsidRDefault="00E43109" w:rsidP="008B0AD0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8B0AD0">
              <w:rPr>
                <w:lang w:val="en-GB"/>
              </w:rPr>
              <w:t xml:space="preserve">Free surface flow: </w:t>
            </w:r>
          </w:p>
          <w:p w14:paraId="67E7328D" w14:textId="77777777" w:rsidR="008B0AD0" w:rsidRDefault="00E43109" w:rsidP="008B0AD0">
            <w:pPr>
              <w:pStyle w:val="Paragraphedeliste"/>
              <w:numPr>
                <w:ilvl w:val="1"/>
                <w:numId w:val="1"/>
              </w:numPr>
              <w:rPr>
                <w:lang w:val="en-GB"/>
              </w:rPr>
            </w:pPr>
            <w:r w:rsidRPr="008B0AD0">
              <w:rPr>
                <w:lang w:val="en-GB"/>
              </w:rPr>
              <w:t>gradually and rapidly varied flows (weir, hydraulic jumps)</w:t>
            </w:r>
          </w:p>
          <w:p w14:paraId="1FC8CF0E" w14:textId="19ED855E" w:rsidR="00E43109" w:rsidRDefault="008B0AD0" w:rsidP="008B0AD0">
            <w:pPr>
              <w:pStyle w:val="Paragraphedeliste"/>
              <w:numPr>
                <w:ilvl w:val="1"/>
                <w:numId w:val="1"/>
              </w:numPr>
              <w:rPr>
                <w:lang w:val="en-GB"/>
              </w:rPr>
            </w:pPr>
            <w:r w:rsidRPr="008B0AD0">
              <w:rPr>
                <w:lang w:val="en-GB"/>
              </w:rPr>
              <w:t>Venturi flume</w:t>
            </w:r>
            <w:r>
              <w:rPr>
                <w:lang w:val="en-GB"/>
              </w:rPr>
              <w:t>: waterline, depth/discharge relationship</w:t>
            </w:r>
          </w:p>
          <w:p w14:paraId="482223B1" w14:textId="2191BAD0" w:rsidR="008B0AD0" w:rsidRDefault="008B0AD0" w:rsidP="008B0AD0">
            <w:pPr>
              <w:pStyle w:val="Paragraphedeliste"/>
              <w:numPr>
                <w:ilvl w:val="1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Friction laws in open channel hydraulics</w:t>
            </w:r>
          </w:p>
          <w:p w14:paraId="6EB8748F" w14:textId="14C8F6C3" w:rsidR="008B0AD0" w:rsidRDefault="008B0AD0" w:rsidP="008B0AD0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Closed-conduit flow:</w:t>
            </w:r>
          </w:p>
          <w:p w14:paraId="7CAF5673" w14:textId="7FCE6921" w:rsidR="008B0AD0" w:rsidRPr="008B0AD0" w:rsidRDefault="008B0AD0" w:rsidP="008B0AD0">
            <w:pPr>
              <w:pStyle w:val="Paragraphedeliste"/>
              <w:numPr>
                <w:ilvl w:val="1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Linear and singular head-losses laws</w:t>
            </w:r>
          </w:p>
          <w:p w14:paraId="2A0886CB" w14:textId="77777777" w:rsidR="00B42040" w:rsidRPr="00847144" w:rsidRDefault="00B42040">
            <w:pPr>
              <w:rPr>
                <w:lang w:val="en-GB"/>
              </w:rPr>
            </w:pPr>
          </w:p>
          <w:p w14:paraId="2427EF51" w14:textId="77777777" w:rsidR="00B42040" w:rsidRPr="00847144" w:rsidRDefault="00B42040">
            <w:pPr>
              <w:rPr>
                <w:lang w:val="en-GB"/>
              </w:rPr>
            </w:pPr>
          </w:p>
        </w:tc>
      </w:tr>
      <w:tr w:rsidR="00B42040" w:rsidRPr="000D603D" w14:paraId="0BE39221" w14:textId="77777777" w:rsidTr="00725AE8">
        <w:tc>
          <w:tcPr>
            <w:tcW w:w="1235" w:type="dxa"/>
          </w:tcPr>
          <w:p w14:paraId="5544F7E1" w14:textId="77777777" w:rsidR="00B42040" w:rsidRPr="00847144" w:rsidRDefault="00B42040" w:rsidP="0071142D">
            <w:pPr>
              <w:rPr>
                <w:lang w:val="en-GB"/>
              </w:rPr>
            </w:pPr>
            <w:r w:rsidRPr="00847144">
              <w:rPr>
                <w:lang w:val="en-GB"/>
              </w:rPr>
              <w:t>Key Words</w:t>
            </w:r>
          </w:p>
        </w:tc>
        <w:tc>
          <w:tcPr>
            <w:tcW w:w="8053" w:type="dxa"/>
            <w:gridSpan w:val="9"/>
          </w:tcPr>
          <w:p w14:paraId="51E651F9" w14:textId="6C10E9C0" w:rsidR="00B42040" w:rsidRPr="00847144" w:rsidRDefault="008B0AD0" w:rsidP="00931F1E">
            <w:pPr>
              <w:rPr>
                <w:lang w:val="en-GB"/>
              </w:rPr>
            </w:pPr>
            <w:r>
              <w:rPr>
                <w:lang w:val="en-GB"/>
              </w:rPr>
              <w:t>Free surface flow, closed-conduit flow, groundwater flow</w:t>
            </w:r>
          </w:p>
        </w:tc>
      </w:tr>
      <w:tr w:rsidR="00B42040" w:rsidRPr="000D603D" w14:paraId="3FE4F218" w14:textId="77777777" w:rsidTr="00725AE8">
        <w:tc>
          <w:tcPr>
            <w:tcW w:w="1235" w:type="dxa"/>
          </w:tcPr>
          <w:p w14:paraId="3469B935" w14:textId="77777777" w:rsidR="00B42040" w:rsidRPr="00847144" w:rsidRDefault="00B42040" w:rsidP="0071142D">
            <w:pPr>
              <w:rPr>
                <w:lang w:val="en-GB"/>
              </w:rPr>
            </w:pPr>
            <w:r w:rsidRPr="00847144">
              <w:rPr>
                <w:lang w:val="en-GB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56F2E917" w14:textId="15B556B4" w:rsidR="00B42040" w:rsidRPr="00847144" w:rsidRDefault="00E43109" w:rsidP="00931F1E">
            <w:pPr>
              <w:rPr>
                <w:lang w:val="en-GB"/>
              </w:rPr>
            </w:pPr>
            <w:r>
              <w:rPr>
                <w:lang w:val="en-GB"/>
              </w:rPr>
              <w:t>One report per practical work</w:t>
            </w:r>
          </w:p>
        </w:tc>
      </w:tr>
    </w:tbl>
    <w:p w14:paraId="4D285B49" w14:textId="77777777" w:rsidR="00B42040" w:rsidRPr="00847144" w:rsidRDefault="00B42040">
      <w:pPr>
        <w:rPr>
          <w:lang w:val="en-GB"/>
        </w:rPr>
      </w:pPr>
    </w:p>
    <w:sectPr w:rsidR="00B42040" w:rsidRPr="00847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A7909"/>
    <w:multiLevelType w:val="hybridMultilevel"/>
    <w:tmpl w:val="1D4411EA"/>
    <w:lvl w:ilvl="0" w:tplc="3E6C2F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0D603D"/>
    <w:rsid w:val="00423231"/>
    <w:rsid w:val="00577E3F"/>
    <w:rsid w:val="00655723"/>
    <w:rsid w:val="00725AE8"/>
    <w:rsid w:val="007C21A4"/>
    <w:rsid w:val="00847144"/>
    <w:rsid w:val="008B0AD0"/>
    <w:rsid w:val="0090353E"/>
    <w:rsid w:val="00931F1E"/>
    <w:rsid w:val="00B42040"/>
    <w:rsid w:val="00DB1EBC"/>
    <w:rsid w:val="00E4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8E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0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6</cp:revision>
  <dcterms:created xsi:type="dcterms:W3CDTF">2019-06-17T13:21:00Z</dcterms:created>
  <dcterms:modified xsi:type="dcterms:W3CDTF">2021-12-01T16:59:00Z</dcterms:modified>
</cp:coreProperties>
</file>