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68D9B" w14:textId="017D52B0" w:rsidR="00935B97" w:rsidRDefault="00586CE6">
      <w:pPr>
        <w:spacing w:line="0" w:lineRule="atLeast"/>
        <w:ind w:leftChars="200" w:left="420"/>
        <w:rPr>
          <w:rFonts w:ascii="Calibri" w:hAnsi="Calibri" w:cs="Calibri"/>
          <w:lang w:val="fr-FR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A384E5" wp14:editId="59B55AF4">
                <wp:simplePos x="0" y="0"/>
                <wp:positionH relativeFrom="column">
                  <wp:posOffset>1497602</wp:posOffset>
                </wp:positionH>
                <wp:positionV relativeFrom="paragraph">
                  <wp:posOffset>53159</wp:posOffset>
                </wp:positionV>
                <wp:extent cx="3603625" cy="328385"/>
                <wp:effectExtent l="0" t="0" r="15875" b="14605"/>
                <wp:wrapNone/>
                <wp:docPr id="1" name="Rectangle à coins arrond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3625" cy="32838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9B26D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987134" id="Rectangle à coins arrondi 1" o:spid="_x0000_s1026" style="position:absolute;margin-left:117.9pt;margin-top:4.2pt;width:283.75pt;height:25.8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" filled="f" strokecolor="#9b26d8" strokeweight="1pt">
                <v:stroke joinstyle="miter"/>
              </v:roundrect>
            </w:pict>
          </mc:Fallback>
        </mc:AlternateContent>
      </w:r>
    </w:p>
    <w:p w14:paraId="470A3C51" w14:textId="4B162209" w:rsidR="00586CE6" w:rsidRDefault="00586CE6" w:rsidP="00586CE6">
      <w:pPr>
        <w:spacing w:line="0" w:lineRule="atLeast"/>
        <w:ind w:leftChars="200" w:left="420"/>
        <w:jc w:val="center"/>
        <w:rPr>
          <w:rFonts w:ascii="Calibri" w:hAnsi="Calibri" w:cs="Calibri"/>
          <w:sz w:val="22"/>
          <w:szCs w:val="28"/>
          <w:lang w:val="fr-FR"/>
        </w:rPr>
      </w:pPr>
      <w:r>
        <w:rPr>
          <w:rFonts w:ascii="Calibri" w:hAnsi="Calibri" w:cs="Calibri"/>
          <w:sz w:val="22"/>
          <w:szCs w:val="28"/>
          <w:lang w:val="fr-FR"/>
        </w:rPr>
        <w:t>CRITÈRES D’IDENTIFICATION des PRINCIPALES FONCTIONS</w:t>
      </w:r>
    </w:p>
    <w:p w14:paraId="446F6BF5" w14:textId="5FD02C36" w:rsidR="00586CE6" w:rsidRDefault="00586CE6" w:rsidP="00586CE6">
      <w:pPr>
        <w:spacing w:line="0" w:lineRule="atLeast"/>
        <w:ind w:leftChars="200" w:left="420"/>
        <w:jc w:val="center"/>
        <w:rPr>
          <w:rFonts w:ascii="Calibri" w:hAnsi="Calibri" w:cs="Calibri"/>
          <w:sz w:val="22"/>
          <w:szCs w:val="28"/>
          <w:lang w:val="fr-FR"/>
        </w:rPr>
      </w:pPr>
    </w:p>
    <w:p w14:paraId="462561C5" w14:textId="3B02A02B" w:rsidR="00586CE6" w:rsidRPr="00586CE6" w:rsidRDefault="00586CE6" w:rsidP="00586CE6">
      <w:pPr>
        <w:spacing w:line="0" w:lineRule="atLeast"/>
        <w:ind w:leftChars="200" w:left="420"/>
        <w:jc w:val="center"/>
        <w:rPr>
          <w:rFonts w:ascii="Calibri" w:hAnsi="Calibri" w:cs="Calibri"/>
          <w:sz w:val="24"/>
          <w:szCs w:val="32"/>
          <w:lang w:val="fr-FR"/>
        </w:rPr>
      </w:pPr>
      <w:r w:rsidRPr="00586CE6">
        <w:rPr>
          <w:rFonts w:ascii="Calibri" w:hAnsi="Calibri" w:cs="Calibri"/>
          <w:sz w:val="24"/>
          <w:szCs w:val="32"/>
          <w:lang w:val="fr-FR"/>
        </w:rPr>
        <w:t>Comment reconnaître les principales fonctions syntaxiques ?</w:t>
      </w:r>
    </w:p>
    <w:p w14:paraId="0EEAD277" w14:textId="3FD9E2F6" w:rsidR="00935B97" w:rsidRDefault="00935B97">
      <w:pPr>
        <w:spacing w:line="0" w:lineRule="atLeast"/>
        <w:ind w:leftChars="200" w:left="420"/>
        <w:rPr>
          <w:rFonts w:ascii="Calibri" w:hAnsi="Calibri" w:cs="Calibri"/>
          <w:lang w:val="fr-FR"/>
        </w:rPr>
      </w:pPr>
    </w:p>
    <w:p w14:paraId="24E4CA9C" w14:textId="77777777" w:rsidR="00586CE6" w:rsidRDefault="00586CE6">
      <w:pPr>
        <w:spacing w:line="0" w:lineRule="atLeast"/>
        <w:ind w:leftChars="200" w:left="420"/>
        <w:rPr>
          <w:rFonts w:ascii="Calibri" w:hAnsi="Calibri" w:cs="Calibri"/>
          <w:lang w:val="fr-FR"/>
        </w:rPr>
      </w:pPr>
    </w:p>
    <w:p w14:paraId="6198DC4C" w14:textId="02C9598E" w:rsidR="00935B97" w:rsidRDefault="005A69C2">
      <w:pPr>
        <w:spacing w:line="0" w:lineRule="atLeast"/>
        <w:ind w:leftChars="503" w:left="1056" w:rightChars="390" w:right="819"/>
        <w:rPr>
          <w:rFonts w:ascii="Calibri" w:hAnsi="Calibri" w:cs="Calibri"/>
          <w:lang w:val="fr-FR"/>
        </w:rPr>
      </w:pPr>
      <w:r>
        <w:rPr>
          <w:rFonts w:ascii="Calibri" w:hAnsi="Calibri" w:cs="Calibri"/>
          <w:lang w:val="fr-FR"/>
        </w:rPr>
        <w:t xml:space="preserve">Certains critères </w:t>
      </w:r>
      <w:r w:rsidR="00193E6C">
        <w:rPr>
          <w:rFonts w:ascii="Calibri" w:hAnsi="Calibri" w:cs="Calibri"/>
          <w:lang w:val="fr-FR"/>
        </w:rPr>
        <w:t xml:space="preserve">(= les propriétés de chaque fonction) </w:t>
      </w:r>
      <w:r>
        <w:rPr>
          <w:rFonts w:ascii="Calibri" w:hAnsi="Calibri" w:cs="Calibri"/>
          <w:lang w:val="fr-FR"/>
        </w:rPr>
        <w:t>seront plus pertinents que d’autres pour identifier la fonction d’un mot ou d’un groupe de mots.</w:t>
      </w:r>
    </w:p>
    <w:p w14:paraId="40482ADF" w14:textId="77777777" w:rsidR="00935B97" w:rsidRDefault="005A69C2">
      <w:pPr>
        <w:spacing w:line="0" w:lineRule="atLeast"/>
        <w:ind w:leftChars="503" w:left="1056" w:rightChars="390" w:right="819"/>
        <w:rPr>
          <w:rFonts w:ascii="Calibri" w:hAnsi="Calibri" w:cs="Calibri"/>
          <w:lang w:val="fr-FR"/>
        </w:rPr>
      </w:pPr>
      <w:r>
        <w:rPr>
          <w:rFonts w:ascii="Calibri" w:hAnsi="Calibri" w:cs="Calibri"/>
          <w:lang w:val="fr-FR"/>
        </w:rPr>
        <w:t xml:space="preserve">Il faut en connaître plusieurs pour toujours vérifier, car de </w:t>
      </w:r>
      <w:r>
        <w:rPr>
          <w:rFonts w:ascii="Calibri" w:hAnsi="Calibri" w:cs="Calibri"/>
          <w:lang w:val="fr-FR"/>
        </w:rPr>
        <w:t>nombreuses fonctions partagent les mêmes critères d’identification, et peuvent de ce fait facilement se confondre.</w:t>
      </w:r>
    </w:p>
    <w:p w14:paraId="2BA18FFE" w14:textId="77777777" w:rsidR="00935B97" w:rsidRDefault="00935B97">
      <w:pPr>
        <w:spacing w:line="0" w:lineRule="atLeast"/>
        <w:ind w:leftChars="200" w:left="420"/>
        <w:rPr>
          <w:rFonts w:ascii="Calibri" w:hAnsi="Calibri" w:cs="Calibri"/>
          <w:lang w:val="fr-FR"/>
        </w:rPr>
      </w:pPr>
    </w:p>
    <w:p w14:paraId="701DDB16" w14:textId="77777777" w:rsidR="00935B97" w:rsidRDefault="00935B97">
      <w:pPr>
        <w:spacing w:line="0" w:lineRule="atLeast"/>
        <w:ind w:leftChars="200" w:left="420"/>
        <w:rPr>
          <w:rFonts w:ascii="Calibri" w:hAnsi="Calibri" w:cs="Calibri"/>
          <w:lang w:val="fr-FR"/>
        </w:rPr>
      </w:pPr>
    </w:p>
    <w:p w14:paraId="446AD6B3" w14:textId="77777777" w:rsidR="00935B97" w:rsidRDefault="005A69C2">
      <w:pPr>
        <w:spacing w:line="0" w:lineRule="atLeast"/>
        <w:rPr>
          <w:rFonts w:ascii="Calibri" w:hAnsi="Calibri" w:cs="Calibri"/>
          <w:color w:val="538135" w:themeColor="accent6" w:themeShade="BF"/>
          <w:sz w:val="24"/>
          <w:u w:val="single"/>
          <w:lang w:val="fr-FR"/>
        </w:rPr>
      </w:pPr>
      <w:r>
        <w:rPr>
          <w:rFonts w:ascii="Calibri" w:hAnsi="Calibri" w:cs="Calibri"/>
          <w:color w:val="538135" w:themeColor="accent6" w:themeShade="BF"/>
          <w:sz w:val="24"/>
          <w:u w:val="single"/>
          <w:lang w:val="fr-FR"/>
        </w:rPr>
        <w:t xml:space="preserve">Fonction </w:t>
      </w:r>
      <w:r>
        <w:rPr>
          <w:rFonts w:ascii="Calibri" w:hAnsi="Calibri" w:cs="Calibri"/>
          <w:color w:val="385623" w:themeColor="accent6" w:themeShade="80"/>
          <w:sz w:val="24"/>
          <w:u w:val="single"/>
          <w:lang w:val="fr-FR"/>
        </w:rPr>
        <w:t>sujet</w:t>
      </w:r>
    </w:p>
    <w:p w14:paraId="51BB66AB" w14:textId="77777777" w:rsidR="00935B97" w:rsidRDefault="00935B97">
      <w:pPr>
        <w:spacing w:line="0" w:lineRule="atLeast"/>
        <w:ind w:leftChars="200" w:left="420"/>
        <w:rPr>
          <w:rFonts w:ascii="Calibri" w:hAnsi="Calibri" w:cs="Calibri"/>
          <w:b/>
          <w:bCs/>
          <w:color w:val="538135" w:themeColor="accent6" w:themeShade="BF"/>
          <w:lang w:val="fr-FR"/>
        </w:rPr>
      </w:pPr>
    </w:p>
    <w:p w14:paraId="1D5E9F91" w14:textId="77777777" w:rsidR="00935B97" w:rsidRDefault="005A69C2">
      <w:pPr>
        <w:spacing w:line="0" w:lineRule="atLeast"/>
        <w:ind w:leftChars="200" w:left="420"/>
        <w:rPr>
          <w:rFonts w:ascii="Calibri" w:hAnsi="Calibri" w:cs="Calibri"/>
          <w:color w:val="7030A0"/>
          <w:sz w:val="22"/>
          <w:szCs w:val="22"/>
          <w:lang w:val="fr-FR"/>
        </w:rPr>
      </w:pPr>
      <w:r w:rsidRPr="00193E6C">
        <w:rPr>
          <w:rFonts w:ascii="Calibri" w:hAnsi="Calibri" w:cs="Calibri"/>
          <w:b/>
          <w:bCs/>
          <w:color w:val="E5018C"/>
          <w:sz w:val="22"/>
          <w:szCs w:val="22"/>
          <w:lang w:val="fr-FR"/>
        </w:rPr>
        <w:t>→</w:t>
      </w:r>
      <w:r w:rsidRPr="00193E6C">
        <w:rPr>
          <w:rFonts w:ascii="Calibri" w:hAnsi="Calibri" w:cs="Calibri"/>
          <w:color w:val="7030A0"/>
          <w:sz w:val="22"/>
          <w:szCs w:val="22"/>
          <w:lang w:val="fr-FR"/>
        </w:rPr>
        <w:t xml:space="preserve"> </w:t>
      </w:r>
      <w:r>
        <w:rPr>
          <w:rFonts w:ascii="Calibri" w:hAnsi="Calibri" w:cs="Calibri"/>
          <w:color w:val="7030A0"/>
          <w:sz w:val="22"/>
          <w:szCs w:val="22"/>
          <w:lang w:val="fr-FR"/>
        </w:rPr>
        <w:t>Critère sémantique</w:t>
      </w:r>
    </w:p>
    <w:p w14:paraId="521C314D" w14:textId="77777777" w:rsidR="00935B97" w:rsidRDefault="005A69C2">
      <w:pPr>
        <w:spacing w:line="0" w:lineRule="atLeast"/>
        <w:ind w:leftChars="400" w:left="840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sz w:val="22"/>
          <w:szCs w:val="22"/>
          <w:lang w:val="fr-FR"/>
        </w:rPr>
        <w:t>Le sujet fait généralement l’action du verbe.</w:t>
      </w:r>
    </w:p>
    <w:p w14:paraId="1E9C3695" w14:textId="55866115" w:rsidR="00935B97" w:rsidRDefault="005A69C2">
      <w:pPr>
        <w:spacing w:line="0" w:lineRule="atLeast"/>
        <w:ind w:leftChars="400" w:left="840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sz w:val="22"/>
          <w:szCs w:val="22"/>
          <w:lang w:val="fr-FR"/>
        </w:rPr>
        <w:t xml:space="preserve">On peut donc poser les questions </w:t>
      </w:r>
      <w:r>
        <w:rPr>
          <w:rFonts w:ascii="Calibri" w:hAnsi="Calibri" w:cs="Calibri"/>
          <w:i/>
          <w:iCs/>
          <w:sz w:val="22"/>
          <w:szCs w:val="22"/>
          <w:lang w:val="fr-FR"/>
        </w:rPr>
        <w:t xml:space="preserve">qu’est-ce qui </w:t>
      </w:r>
      <w:proofErr w:type="gramStart"/>
      <w:r>
        <w:rPr>
          <w:rFonts w:ascii="Calibri" w:hAnsi="Calibri" w:cs="Calibri"/>
          <w:i/>
          <w:iCs/>
          <w:sz w:val="22"/>
          <w:szCs w:val="22"/>
          <w:lang w:val="fr-FR"/>
        </w:rPr>
        <w:t>? ,</w:t>
      </w:r>
      <w:proofErr w:type="gramEnd"/>
      <w:r>
        <w:rPr>
          <w:rFonts w:ascii="Calibri" w:hAnsi="Calibri" w:cs="Calibri"/>
          <w:i/>
          <w:iCs/>
          <w:sz w:val="22"/>
          <w:szCs w:val="22"/>
          <w:lang w:val="fr-FR"/>
        </w:rPr>
        <w:t xml:space="preserve"> qui est-ce qui ?</w:t>
      </w:r>
      <w:r>
        <w:rPr>
          <w:rFonts w:ascii="Calibri" w:hAnsi="Calibri" w:cs="Calibri"/>
          <w:sz w:val="22"/>
          <w:szCs w:val="22"/>
          <w:lang w:val="fr-FR"/>
        </w:rPr>
        <w:t xml:space="preserve">  </w:t>
      </w:r>
      <w:proofErr w:type="gramStart"/>
      <w:r>
        <w:rPr>
          <w:rFonts w:ascii="Calibri" w:hAnsi="Calibri" w:cs="Calibri"/>
          <w:sz w:val="22"/>
          <w:szCs w:val="22"/>
          <w:lang w:val="fr-FR"/>
        </w:rPr>
        <w:t>après</w:t>
      </w:r>
      <w:proofErr w:type="gramEnd"/>
      <w:r>
        <w:rPr>
          <w:rFonts w:ascii="Calibri" w:hAnsi="Calibri" w:cs="Calibri"/>
          <w:sz w:val="22"/>
          <w:szCs w:val="22"/>
          <w:lang w:val="fr-FR"/>
        </w:rPr>
        <w:t xml:space="preserve"> le verbe pour trouver un sujet.</w:t>
      </w:r>
    </w:p>
    <w:p w14:paraId="69E6C346" w14:textId="77777777" w:rsidR="00935B97" w:rsidRDefault="00935B97">
      <w:pPr>
        <w:spacing w:line="0" w:lineRule="atLeast"/>
        <w:ind w:leftChars="400" w:left="840"/>
        <w:rPr>
          <w:rFonts w:ascii="Calibri" w:hAnsi="Calibri" w:cs="Calibri"/>
          <w:sz w:val="22"/>
          <w:szCs w:val="22"/>
          <w:lang w:val="fr-FR"/>
        </w:rPr>
      </w:pPr>
    </w:p>
    <w:p w14:paraId="54DE49C4" w14:textId="77777777" w:rsidR="00935B97" w:rsidRDefault="005A69C2">
      <w:pPr>
        <w:spacing w:line="0" w:lineRule="atLeast"/>
        <w:ind w:leftChars="200" w:left="420"/>
        <w:rPr>
          <w:rFonts w:ascii="Calibri" w:hAnsi="Calibri" w:cs="Calibri"/>
          <w:color w:val="7030A0"/>
          <w:sz w:val="22"/>
          <w:szCs w:val="22"/>
          <w:lang w:val="fr-FR"/>
        </w:rPr>
      </w:pPr>
      <w:r w:rsidRPr="00193E6C">
        <w:rPr>
          <w:rFonts w:ascii="Calibri" w:hAnsi="Calibri" w:cs="Calibri"/>
          <w:b/>
          <w:bCs/>
          <w:color w:val="E5018C"/>
          <w:sz w:val="22"/>
          <w:szCs w:val="22"/>
          <w:lang w:val="fr-FR"/>
        </w:rPr>
        <w:t>→</w:t>
      </w:r>
      <w:r w:rsidRPr="00193E6C">
        <w:rPr>
          <w:rFonts w:ascii="Calibri" w:hAnsi="Calibri" w:cs="Calibri"/>
          <w:color w:val="7030A0"/>
          <w:sz w:val="22"/>
          <w:szCs w:val="22"/>
          <w:lang w:val="fr-FR"/>
        </w:rPr>
        <w:t xml:space="preserve"> </w:t>
      </w:r>
      <w:r>
        <w:rPr>
          <w:rFonts w:ascii="Calibri" w:hAnsi="Calibri" w:cs="Calibri"/>
          <w:color w:val="7030A0"/>
          <w:sz w:val="22"/>
          <w:szCs w:val="22"/>
          <w:lang w:val="fr-FR"/>
        </w:rPr>
        <w:t>Critère morphologique</w:t>
      </w:r>
    </w:p>
    <w:p w14:paraId="6EC0CF46" w14:textId="3DF75BB7" w:rsidR="00935B97" w:rsidRDefault="005A69C2">
      <w:pPr>
        <w:spacing w:line="0" w:lineRule="atLeast"/>
        <w:ind w:leftChars="400" w:left="840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sz w:val="22"/>
          <w:szCs w:val="22"/>
          <w:lang w:val="fr-FR"/>
        </w:rPr>
        <w:t xml:space="preserve">Le sujet donne ses marques de personne </w:t>
      </w:r>
      <w:r>
        <w:rPr>
          <w:rFonts w:ascii="Calibri" w:hAnsi="Calibri" w:cs="Calibri"/>
          <w:sz w:val="22"/>
          <w:szCs w:val="22"/>
          <w:lang w:val="fr-FR"/>
        </w:rPr>
        <w:t>et de nombre au verbe, c’est lui qui régit son accord.</w:t>
      </w:r>
    </w:p>
    <w:p w14:paraId="75DC9FEC" w14:textId="77777777" w:rsidR="00935B97" w:rsidRDefault="005A69C2">
      <w:pPr>
        <w:spacing w:line="0" w:lineRule="atLeast"/>
        <w:ind w:leftChars="400" w:left="840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sz w:val="22"/>
          <w:szCs w:val="22"/>
          <w:lang w:val="fr-FR"/>
        </w:rPr>
        <w:t xml:space="preserve">Le sujet est souvent un nom </w:t>
      </w:r>
      <w:r>
        <w:rPr>
          <w:rFonts w:ascii="Calibri" w:hAnsi="Calibri" w:cs="Calibri"/>
          <w:sz w:val="22"/>
          <w:szCs w:val="22"/>
          <w:lang w:val="fr-FR"/>
        </w:rPr>
        <w:t>ou un pronom</w:t>
      </w:r>
    </w:p>
    <w:p w14:paraId="2BF0055D" w14:textId="77777777" w:rsidR="00935B97" w:rsidRDefault="00935B97">
      <w:pPr>
        <w:spacing w:line="0" w:lineRule="atLeast"/>
        <w:ind w:leftChars="400" w:left="840"/>
        <w:rPr>
          <w:rFonts w:ascii="Calibri" w:hAnsi="Calibri" w:cs="Calibri"/>
          <w:sz w:val="22"/>
          <w:szCs w:val="22"/>
          <w:lang w:val="fr-FR"/>
        </w:rPr>
      </w:pPr>
    </w:p>
    <w:p w14:paraId="320A9887" w14:textId="77777777" w:rsidR="00935B97" w:rsidRDefault="005A69C2">
      <w:pPr>
        <w:spacing w:line="0" w:lineRule="atLeast"/>
        <w:ind w:leftChars="200" w:left="420"/>
        <w:rPr>
          <w:rFonts w:ascii="Calibri" w:hAnsi="Calibri" w:cs="Calibri"/>
          <w:color w:val="7030A0"/>
          <w:sz w:val="22"/>
          <w:szCs w:val="22"/>
          <w:lang w:val="fr-FR"/>
        </w:rPr>
      </w:pPr>
      <w:r w:rsidRPr="00193E6C">
        <w:rPr>
          <w:rFonts w:ascii="Calibri" w:hAnsi="Calibri" w:cs="Calibri"/>
          <w:b/>
          <w:bCs/>
          <w:color w:val="E5018C"/>
          <w:sz w:val="22"/>
          <w:szCs w:val="22"/>
          <w:lang w:val="fr-FR"/>
        </w:rPr>
        <w:t>→</w:t>
      </w:r>
      <w:r w:rsidRPr="00193E6C">
        <w:rPr>
          <w:rFonts w:ascii="Calibri" w:hAnsi="Calibri" w:cs="Calibri"/>
          <w:color w:val="7030A0"/>
          <w:sz w:val="22"/>
          <w:szCs w:val="22"/>
          <w:lang w:val="fr-FR"/>
        </w:rPr>
        <w:t xml:space="preserve"> </w:t>
      </w:r>
      <w:r>
        <w:rPr>
          <w:rFonts w:ascii="Calibri" w:hAnsi="Calibri" w:cs="Calibri"/>
          <w:color w:val="7030A0"/>
          <w:sz w:val="22"/>
          <w:szCs w:val="22"/>
          <w:lang w:val="fr-FR"/>
        </w:rPr>
        <w:t>Critères syntaxiques pertinents :</w:t>
      </w:r>
    </w:p>
    <w:p w14:paraId="5B8A416B" w14:textId="77777777" w:rsidR="00935B97" w:rsidRDefault="005A69C2">
      <w:pPr>
        <w:spacing w:line="0" w:lineRule="atLeast"/>
        <w:ind w:leftChars="304" w:left="638"/>
        <w:rPr>
          <w:rFonts w:ascii="Calibri" w:hAnsi="Calibri" w:cs="Calibri"/>
          <w:color w:val="7030A0"/>
          <w:sz w:val="22"/>
          <w:szCs w:val="22"/>
          <w:lang w:val="fr-FR"/>
        </w:rPr>
      </w:pPr>
      <w:r>
        <w:rPr>
          <w:rFonts w:ascii="Calibri" w:hAnsi="Calibri" w:cs="Calibri"/>
          <w:color w:val="538135" w:themeColor="accent6" w:themeShade="BF"/>
          <w:sz w:val="22"/>
          <w:szCs w:val="22"/>
          <w:lang w:val="fr-FR"/>
        </w:rPr>
        <w:sym w:font="Wingdings 2" w:char="0097"/>
      </w:r>
      <w:r>
        <w:rPr>
          <w:rFonts w:ascii="Calibri" w:hAnsi="Calibri" w:cs="Calibri"/>
          <w:color w:val="7030A0"/>
          <w:sz w:val="22"/>
          <w:szCs w:val="22"/>
          <w:lang w:val="fr-FR"/>
        </w:rPr>
        <w:t xml:space="preserve"> </w:t>
      </w:r>
      <w:proofErr w:type="gramStart"/>
      <w:r>
        <w:rPr>
          <w:rFonts w:ascii="Calibri" w:hAnsi="Calibri" w:cs="Calibri"/>
          <w:color w:val="7030A0"/>
          <w:sz w:val="22"/>
          <w:szCs w:val="22"/>
          <w:lang w:val="fr-FR"/>
        </w:rPr>
        <w:t>critère</w:t>
      </w:r>
      <w:proofErr w:type="gramEnd"/>
      <w:r>
        <w:rPr>
          <w:rFonts w:ascii="Calibri" w:hAnsi="Calibri" w:cs="Calibri"/>
          <w:color w:val="7030A0"/>
          <w:sz w:val="22"/>
          <w:szCs w:val="22"/>
          <w:lang w:val="fr-FR"/>
        </w:rPr>
        <w:t xml:space="preserve"> de la place du mot dans la phrase</w:t>
      </w:r>
    </w:p>
    <w:p w14:paraId="61FC7F8F" w14:textId="77777777" w:rsidR="00935B97" w:rsidRDefault="005A69C2">
      <w:pPr>
        <w:spacing w:line="0" w:lineRule="atLeast"/>
        <w:ind w:leftChars="400" w:left="840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sz w:val="22"/>
          <w:szCs w:val="22"/>
          <w:lang w:val="fr-FR"/>
        </w:rPr>
        <w:t>Le sujet est généralement avant le verbe, et placé près de lui.</w:t>
      </w:r>
    </w:p>
    <w:p w14:paraId="2EB67B0D" w14:textId="77777777" w:rsidR="00935B97" w:rsidRDefault="00935B97">
      <w:pPr>
        <w:spacing w:line="0" w:lineRule="atLeast"/>
        <w:ind w:leftChars="400" w:left="840"/>
        <w:rPr>
          <w:rFonts w:ascii="Calibri" w:hAnsi="Calibri" w:cs="Calibri"/>
          <w:sz w:val="22"/>
          <w:szCs w:val="22"/>
          <w:lang w:val="fr-FR"/>
        </w:rPr>
      </w:pPr>
    </w:p>
    <w:p w14:paraId="299B5CFE" w14:textId="77777777" w:rsidR="00935B97" w:rsidRDefault="005A69C2">
      <w:pPr>
        <w:spacing w:line="0" w:lineRule="atLeast"/>
        <w:ind w:leftChars="304" w:left="638"/>
        <w:rPr>
          <w:rFonts w:ascii="Calibri" w:hAnsi="Calibri" w:cs="Calibri"/>
          <w:color w:val="7030A0"/>
          <w:sz w:val="22"/>
          <w:szCs w:val="22"/>
          <w:lang w:val="fr-FR"/>
        </w:rPr>
      </w:pPr>
      <w:r>
        <w:rPr>
          <w:rFonts w:ascii="Calibri" w:hAnsi="Calibri" w:cs="Calibri"/>
          <w:color w:val="538135" w:themeColor="accent6" w:themeShade="BF"/>
          <w:sz w:val="22"/>
          <w:szCs w:val="22"/>
          <w:lang w:val="fr-FR"/>
        </w:rPr>
        <w:sym w:font="Wingdings 2" w:char="0097"/>
      </w:r>
      <w:r>
        <w:rPr>
          <w:rFonts w:ascii="Calibri" w:hAnsi="Calibri" w:cs="Calibri"/>
          <w:color w:val="7030A0"/>
          <w:sz w:val="22"/>
          <w:szCs w:val="22"/>
          <w:lang w:val="fr-FR"/>
        </w:rPr>
        <w:t xml:space="preserve">  </w:t>
      </w:r>
      <w:proofErr w:type="gramStart"/>
      <w:r>
        <w:rPr>
          <w:rFonts w:ascii="Calibri" w:hAnsi="Calibri" w:cs="Calibri"/>
          <w:color w:val="7030A0"/>
          <w:sz w:val="22"/>
          <w:szCs w:val="22"/>
          <w:lang w:val="fr-FR"/>
        </w:rPr>
        <w:t>opération</w:t>
      </w:r>
      <w:proofErr w:type="gramEnd"/>
      <w:r>
        <w:rPr>
          <w:rFonts w:ascii="Calibri" w:hAnsi="Calibri" w:cs="Calibri"/>
          <w:color w:val="7030A0"/>
          <w:sz w:val="22"/>
          <w:szCs w:val="22"/>
          <w:lang w:val="fr-FR"/>
        </w:rPr>
        <w:t xml:space="preserve"> de substitution</w:t>
      </w:r>
    </w:p>
    <w:p w14:paraId="484B49C0" w14:textId="77777777" w:rsidR="00935B97" w:rsidRDefault="005A69C2">
      <w:pPr>
        <w:spacing w:line="0" w:lineRule="atLeast"/>
        <w:ind w:leftChars="400" w:left="840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sz w:val="22"/>
          <w:szCs w:val="22"/>
          <w:lang w:val="fr-FR"/>
        </w:rPr>
        <w:t xml:space="preserve">On peut remplacer un GN qu’on suppose être un sujet par un </w:t>
      </w:r>
      <w:r>
        <w:rPr>
          <w:rFonts w:ascii="Calibri" w:hAnsi="Calibri" w:cs="Calibri"/>
          <w:sz w:val="22"/>
          <w:szCs w:val="22"/>
          <w:lang w:val="fr-FR"/>
        </w:rPr>
        <w:t>pronom dont on est sûr qu’il est sujet.</w:t>
      </w:r>
    </w:p>
    <w:p w14:paraId="0B591D8D" w14:textId="6015C839" w:rsidR="00935B97" w:rsidRDefault="005A69C2">
      <w:pPr>
        <w:spacing w:line="0" w:lineRule="atLeast"/>
        <w:ind w:leftChars="400" w:left="840"/>
        <w:rPr>
          <w:rFonts w:ascii="Calibri" w:hAnsi="Calibri" w:cs="Calibri"/>
          <w:sz w:val="22"/>
          <w:szCs w:val="22"/>
          <w:lang w:val="fr-FR"/>
        </w:rPr>
      </w:pPr>
      <w:proofErr w:type="gramStart"/>
      <w:r>
        <w:rPr>
          <w:rFonts w:ascii="Calibri" w:hAnsi="Calibri" w:cs="Calibri"/>
          <w:sz w:val="22"/>
          <w:szCs w:val="22"/>
          <w:lang w:val="fr-FR"/>
        </w:rPr>
        <w:t>ex</w:t>
      </w:r>
      <w:proofErr w:type="gramEnd"/>
      <w:r w:rsidR="00193E6C">
        <w:rPr>
          <w:rFonts w:ascii="Calibri" w:hAnsi="Calibri" w:cs="Calibri"/>
          <w:sz w:val="22"/>
          <w:szCs w:val="22"/>
          <w:lang w:val="fr-FR"/>
        </w:rPr>
        <w:t> :</w:t>
      </w:r>
      <w:r>
        <w:rPr>
          <w:rFonts w:ascii="Calibri" w:hAnsi="Calibri" w:cs="Calibri"/>
          <w:sz w:val="22"/>
          <w:szCs w:val="22"/>
          <w:lang w:val="fr-FR"/>
        </w:rPr>
        <w:t xml:space="preserve"> </w:t>
      </w:r>
      <w:r>
        <w:rPr>
          <w:rFonts w:ascii="Calibri" w:hAnsi="Calibri" w:cs="Calibri"/>
          <w:sz w:val="22"/>
          <w:szCs w:val="22"/>
          <w:u w:val="single"/>
          <w:lang w:val="fr-FR"/>
        </w:rPr>
        <w:t xml:space="preserve">De nombreuses images de très grande qualité </w:t>
      </w:r>
      <w:r>
        <w:rPr>
          <w:rFonts w:ascii="Calibri" w:hAnsi="Calibri" w:cs="Calibri"/>
          <w:sz w:val="22"/>
          <w:szCs w:val="22"/>
          <w:lang w:val="fr-FR"/>
        </w:rPr>
        <w:t xml:space="preserve">composent ce livre. &gt; </w:t>
      </w:r>
      <w:r>
        <w:rPr>
          <w:rFonts w:ascii="Calibri" w:hAnsi="Calibri" w:cs="Calibri"/>
          <w:sz w:val="22"/>
          <w:szCs w:val="22"/>
          <w:u w:val="single"/>
          <w:lang w:val="fr-FR"/>
        </w:rPr>
        <w:t>Elles</w:t>
      </w:r>
      <w:r>
        <w:rPr>
          <w:rFonts w:ascii="Calibri" w:hAnsi="Calibri" w:cs="Calibri"/>
          <w:sz w:val="22"/>
          <w:szCs w:val="22"/>
          <w:lang w:val="fr-FR"/>
        </w:rPr>
        <w:t xml:space="preserve"> / </w:t>
      </w:r>
      <w:r>
        <w:rPr>
          <w:rFonts w:ascii="Calibri" w:hAnsi="Calibri" w:cs="Calibri"/>
          <w:sz w:val="22"/>
          <w:szCs w:val="22"/>
          <w:u w:val="single"/>
          <w:lang w:val="fr-FR"/>
        </w:rPr>
        <w:t>celles-ci</w:t>
      </w:r>
      <w:r>
        <w:rPr>
          <w:rFonts w:ascii="Calibri" w:hAnsi="Calibri" w:cs="Calibri"/>
          <w:sz w:val="22"/>
          <w:szCs w:val="22"/>
          <w:lang w:val="fr-FR"/>
        </w:rPr>
        <w:t xml:space="preserve"> composent ce livre.</w:t>
      </w:r>
    </w:p>
    <w:p w14:paraId="74CF52AE" w14:textId="77777777" w:rsidR="00935B97" w:rsidRDefault="00935B97">
      <w:pPr>
        <w:spacing w:line="0" w:lineRule="atLeast"/>
        <w:ind w:leftChars="400" w:left="840"/>
        <w:rPr>
          <w:rFonts w:ascii="Calibri" w:hAnsi="Calibri" w:cs="Calibri"/>
          <w:sz w:val="22"/>
          <w:szCs w:val="22"/>
          <w:lang w:val="fr-FR"/>
        </w:rPr>
      </w:pPr>
    </w:p>
    <w:p w14:paraId="50A3E0B6" w14:textId="77777777" w:rsidR="00935B97" w:rsidRDefault="005A69C2">
      <w:pPr>
        <w:spacing w:line="0" w:lineRule="atLeast"/>
        <w:ind w:leftChars="400" w:left="840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sz w:val="22"/>
          <w:szCs w:val="22"/>
          <w:lang w:val="fr-FR"/>
        </w:rPr>
        <w:t xml:space="preserve">De même, en remplaçant un pronom par un nom on rend plus visible le lien sujet -verbe dans des cas plus </w:t>
      </w:r>
      <w:r>
        <w:rPr>
          <w:rFonts w:ascii="Calibri" w:hAnsi="Calibri" w:cs="Calibri"/>
          <w:sz w:val="22"/>
          <w:szCs w:val="22"/>
          <w:lang w:val="fr-FR"/>
        </w:rPr>
        <w:t>difficiles. On peut toujours remplacer un pronom par le mot qu’il représente.</w:t>
      </w:r>
    </w:p>
    <w:p w14:paraId="39F07791" w14:textId="1EF5B4D5" w:rsidR="00935B97" w:rsidRDefault="00935B97">
      <w:pPr>
        <w:spacing w:line="0" w:lineRule="atLeast"/>
        <w:ind w:leftChars="400" w:left="840"/>
        <w:rPr>
          <w:rFonts w:ascii="Calibri" w:hAnsi="Calibri" w:cs="Calibri"/>
          <w:sz w:val="22"/>
          <w:szCs w:val="22"/>
          <w:lang w:val="fr-FR"/>
        </w:rPr>
      </w:pPr>
    </w:p>
    <w:p w14:paraId="5927BA29" w14:textId="2F7F39F9" w:rsidR="00935B97" w:rsidRDefault="00193E6C">
      <w:pPr>
        <w:spacing w:line="0" w:lineRule="atLeast"/>
        <w:ind w:leftChars="400" w:left="840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noProof/>
          <w:sz w:val="22"/>
          <w:szCs w:val="22"/>
          <w:lang w:val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58401EF" wp14:editId="37487238">
                <wp:simplePos x="0" y="0"/>
                <wp:positionH relativeFrom="column">
                  <wp:posOffset>1546860</wp:posOffset>
                </wp:positionH>
                <wp:positionV relativeFrom="paragraph">
                  <wp:posOffset>45720</wp:posOffset>
                </wp:positionV>
                <wp:extent cx="0" cy="271780"/>
                <wp:effectExtent l="63500" t="25400" r="76200" b="33020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178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99E77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" o:spid="_x0000_s1026" type="#_x0000_t32" style="position:absolute;margin-left:121.8pt;margin-top:3.6pt;width:0;height:21.4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" strokecolor="#5b9bd5 [3204]" strokeweight=".5pt">
                <v:stroke startarrow="block" endarrow="block" joinstyle="miter"/>
              </v:shape>
            </w:pict>
          </mc:Fallback>
        </mc:AlternateContent>
      </w:r>
      <w:r>
        <w:rPr>
          <w:rFonts w:ascii="Calibri" w:hAnsi="Calibri" w:cs="Calibri"/>
          <w:noProof/>
          <w:sz w:val="22"/>
          <w:szCs w:val="22"/>
          <w:lang w:val="fr-F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40BEB51" wp14:editId="49838BAB">
                <wp:simplePos x="0" y="0"/>
                <wp:positionH relativeFrom="column">
                  <wp:posOffset>3720114</wp:posOffset>
                </wp:positionH>
                <wp:positionV relativeFrom="paragraph">
                  <wp:posOffset>48260</wp:posOffset>
                </wp:positionV>
                <wp:extent cx="0" cy="272288"/>
                <wp:effectExtent l="63500" t="25400" r="76200" b="33020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2288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B2BDAA" id="Connecteur droit avec flèche 4" o:spid="_x0000_s1026" type="#_x0000_t32" style="position:absolute;margin-left:292.9pt;margin-top:3.8pt;width:0;height:21.4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" strokecolor="#5b9bd5 [3204]" strokeweight=".5pt">
                <v:stroke startarrow="block" endarrow="block" joinstyle="miter"/>
              </v:shape>
            </w:pict>
          </mc:Fallback>
        </mc:AlternateContent>
      </w:r>
      <w:proofErr w:type="gramStart"/>
      <w:r w:rsidR="005A69C2">
        <w:rPr>
          <w:rFonts w:ascii="Calibri" w:hAnsi="Calibri" w:cs="Calibri"/>
          <w:sz w:val="22"/>
          <w:szCs w:val="22"/>
          <w:lang w:val="fr-FR"/>
        </w:rPr>
        <w:t>ex</w:t>
      </w:r>
      <w:proofErr w:type="gramEnd"/>
      <w:r w:rsidR="005A69C2">
        <w:rPr>
          <w:rFonts w:ascii="Calibri" w:hAnsi="Calibri" w:cs="Calibri"/>
          <w:sz w:val="22"/>
          <w:szCs w:val="22"/>
          <w:lang w:val="fr-FR"/>
        </w:rPr>
        <w:t xml:space="preserve"> :   Les feuilles  </w:t>
      </w:r>
      <w:r w:rsidR="005A69C2">
        <w:rPr>
          <w:rFonts w:ascii="Calibri" w:hAnsi="Calibri" w:cs="Calibri"/>
          <w:sz w:val="22"/>
          <w:szCs w:val="22"/>
          <w:lang w:val="fr-FR"/>
        </w:rPr>
        <w:tab/>
      </w:r>
      <w:r>
        <w:rPr>
          <w:rFonts w:ascii="Calibri" w:hAnsi="Calibri" w:cs="Calibri"/>
          <w:sz w:val="22"/>
          <w:szCs w:val="22"/>
          <w:lang w:val="fr-FR"/>
        </w:rPr>
        <w:t xml:space="preserve">     </w:t>
      </w:r>
      <w:r w:rsidR="005A69C2">
        <w:rPr>
          <w:rFonts w:ascii="Calibri" w:hAnsi="Calibri" w:cs="Calibri"/>
          <w:sz w:val="22"/>
          <w:szCs w:val="22"/>
          <w:u w:val="single"/>
          <w:lang w:val="fr-FR"/>
        </w:rPr>
        <w:t xml:space="preserve">qui </w:t>
      </w:r>
      <w:r w:rsidRPr="00193E6C">
        <w:rPr>
          <w:rFonts w:ascii="Calibri" w:hAnsi="Calibri" w:cs="Calibri"/>
          <w:sz w:val="22"/>
          <w:szCs w:val="22"/>
          <w:lang w:val="fr-FR"/>
        </w:rPr>
        <w:t xml:space="preserve">            </w:t>
      </w:r>
      <w:r w:rsidR="005A69C2" w:rsidRPr="00193E6C">
        <w:rPr>
          <w:rFonts w:ascii="Calibri" w:hAnsi="Calibri" w:cs="Calibri"/>
          <w:sz w:val="22"/>
          <w:szCs w:val="22"/>
          <w:lang w:val="fr-FR"/>
        </w:rPr>
        <w:t>s</w:t>
      </w:r>
      <w:r w:rsidR="005A69C2">
        <w:rPr>
          <w:rFonts w:ascii="Calibri" w:hAnsi="Calibri" w:cs="Calibri"/>
          <w:sz w:val="22"/>
          <w:szCs w:val="22"/>
          <w:lang w:val="fr-FR"/>
        </w:rPr>
        <w:t xml:space="preserve">ont dans la poubelle </w:t>
      </w:r>
      <w:r w:rsidR="005A69C2">
        <w:rPr>
          <w:rFonts w:ascii="Calibri" w:hAnsi="Calibri" w:cs="Calibri"/>
          <w:sz w:val="22"/>
          <w:szCs w:val="22"/>
          <w:lang w:val="fr-FR"/>
        </w:rPr>
        <w:tab/>
        <w:t xml:space="preserve">  </w:t>
      </w:r>
      <w:r>
        <w:rPr>
          <w:rFonts w:ascii="Calibri" w:hAnsi="Calibri" w:cs="Calibri"/>
          <w:sz w:val="22"/>
          <w:szCs w:val="22"/>
          <w:lang w:val="fr-FR"/>
        </w:rPr>
        <w:t xml:space="preserve">   </w:t>
      </w:r>
      <w:r w:rsidR="005A69C2">
        <w:rPr>
          <w:rFonts w:ascii="Calibri" w:hAnsi="Calibri" w:cs="Calibri"/>
          <w:sz w:val="22"/>
          <w:szCs w:val="22"/>
          <w:lang w:val="fr-FR"/>
        </w:rPr>
        <w:t xml:space="preserve">sont déchirées.   </w:t>
      </w:r>
    </w:p>
    <w:p w14:paraId="641D917B" w14:textId="3EDFD3C2" w:rsidR="00935B97" w:rsidRDefault="005A69C2">
      <w:pPr>
        <w:spacing w:line="0" w:lineRule="atLeast"/>
        <w:ind w:leftChars="400" w:left="840" w:firstLine="420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sz w:val="22"/>
          <w:szCs w:val="22"/>
          <w:lang w:val="fr-FR"/>
        </w:rPr>
        <w:tab/>
      </w:r>
      <w:r>
        <w:rPr>
          <w:rFonts w:ascii="Calibri" w:hAnsi="Calibri" w:cs="Calibri"/>
          <w:sz w:val="22"/>
          <w:szCs w:val="22"/>
          <w:lang w:val="fr-FR"/>
        </w:rPr>
        <w:tab/>
      </w:r>
      <w:r>
        <w:rPr>
          <w:rFonts w:ascii="Calibri" w:hAnsi="Calibri" w:cs="Calibri"/>
          <w:sz w:val="22"/>
          <w:szCs w:val="22"/>
          <w:lang w:val="fr-FR"/>
        </w:rPr>
        <w:tab/>
      </w:r>
      <w:r w:rsidR="00193E6C">
        <w:rPr>
          <w:rFonts w:ascii="Calibri" w:hAnsi="Calibri" w:cs="Calibri"/>
          <w:sz w:val="22"/>
          <w:szCs w:val="22"/>
          <w:lang w:val="fr-FR"/>
        </w:rPr>
        <w:t xml:space="preserve"> </w:t>
      </w:r>
      <w:proofErr w:type="gramStart"/>
      <w:r>
        <w:rPr>
          <w:rFonts w:ascii="Calibri" w:hAnsi="Calibri" w:cs="Calibri"/>
          <w:sz w:val="22"/>
          <w:szCs w:val="22"/>
          <w:u w:val="single"/>
          <w:lang w:val="fr-FR"/>
        </w:rPr>
        <w:t>les</w:t>
      </w:r>
      <w:proofErr w:type="gramEnd"/>
      <w:r>
        <w:rPr>
          <w:rFonts w:ascii="Calibri" w:hAnsi="Calibri" w:cs="Calibri"/>
          <w:sz w:val="22"/>
          <w:szCs w:val="22"/>
          <w:u w:val="single"/>
          <w:lang w:val="fr-FR"/>
        </w:rPr>
        <w:t xml:space="preserve"> feuilles</w:t>
      </w:r>
      <w:r>
        <w:rPr>
          <w:rFonts w:ascii="Calibri" w:hAnsi="Calibri" w:cs="Calibri"/>
          <w:sz w:val="22"/>
          <w:szCs w:val="22"/>
          <w:lang w:val="fr-FR"/>
        </w:rPr>
        <w:t xml:space="preserve"> </w:t>
      </w:r>
      <w:r w:rsidR="00193E6C">
        <w:rPr>
          <w:rFonts w:ascii="Calibri" w:hAnsi="Calibri" w:cs="Calibri"/>
          <w:sz w:val="22"/>
          <w:szCs w:val="22"/>
          <w:lang w:val="fr-FR"/>
        </w:rPr>
        <w:t xml:space="preserve">   </w:t>
      </w:r>
      <w:r>
        <w:rPr>
          <w:rFonts w:ascii="Calibri" w:hAnsi="Calibri" w:cs="Calibri"/>
          <w:sz w:val="22"/>
          <w:szCs w:val="22"/>
          <w:lang w:val="fr-FR"/>
        </w:rPr>
        <w:t>sont dans la poubelle</w:t>
      </w:r>
    </w:p>
    <w:p w14:paraId="5D630CAD" w14:textId="77777777" w:rsidR="00935B97" w:rsidRDefault="005A69C2" w:rsidP="00193E6C">
      <w:pPr>
        <w:spacing w:line="276" w:lineRule="auto"/>
        <w:ind w:leftChars="400" w:left="840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sz w:val="22"/>
          <w:szCs w:val="22"/>
          <w:lang w:val="fr-FR"/>
        </w:rPr>
        <w:t>(</w:t>
      </w:r>
      <w:proofErr w:type="gramStart"/>
      <w:r>
        <w:rPr>
          <w:rFonts w:ascii="Calibri" w:hAnsi="Calibri" w:cs="Calibri"/>
          <w:i/>
          <w:iCs/>
          <w:sz w:val="22"/>
          <w:szCs w:val="22"/>
          <w:lang w:val="fr-FR"/>
        </w:rPr>
        <w:t>qui</w:t>
      </w:r>
      <w:proofErr w:type="gramEnd"/>
      <w:r>
        <w:rPr>
          <w:rFonts w:ascii="Calibri" w:hAnsi="Calibri" w:cs="Calibri"/>
          <w:sz w:val="22"/>
          <w:szCs w:val="22"/>
          <w:lang w:val="fr-FR"/>
        </w:rPr>
        <w:t xml:space="preserve"> remplace </w:t>
      </w:r>
      <w:r>
        <w:rPr>
          <w:rFonts w:ascii="Calibri" w:hAnsi="Calibri" w:cs="Calibri"/>
          <w:i/>
          <w:iCs/>
          <w:sz w:val="22"/>
          <w:szCs w:val="22"/>
          <w:lang w:val="fr-FR"/>
        </w:rPr>
        <w:t xml:space="preserve">les feuilles, </w:t>
      </w:r>
      <w:r>
        <w:rPr>
          <w:rFonts w:ascii="Calibri" w:hAnsi="Calibri" w:cs="Calibri"/>
          <w:sz w:val="22"/>
          <w:szCs w:val="22"/>
          <w:lang w:val="fr-FR"/>
        </w:rPr>
        <w:t>comme</w:t>
      </w:r>
      <w:r>
        <w:rPr>
          <w:rFonts w:ascii="Calibri" w:hAnsi="Calibri" w:cs="Calibri"/>
          <w:i/>
          <w:iCs/>
          <w:sz w:val="22"/>
          <w:szCs w:val="22"/>
          <w:lang w:val="fr-FR"/>
        </w:rPr>
        <w:t xml:space="preserve"> les feuilles </w:t>
      </w:r>
      <w:r>
        <w:rPr>
          <w:rFonts w:ascii="Calibri" w:hAnsi="Calibri" w:cs="Calibri"/>
          <w:sz w:val="22"/>
          <w:szCs w:val="22"/>
          <w:lang w:val="fr-FR"/>
        </w:rPr>
        <w:t xml:space="preserve">est le sujet, alors </w:t>
      </w:r>
      <w:r>
        <w:rPr>
          <w:rFonts w:ascii="Calibri" w:hAnsi="Calibri" w:cs="Calibri"/>
          <w:i/>
          <w:iCs/>
          <w:sz w:val="22"/>
          <w:szCs w:val="22"/>
          <w:lang w:val="fr-FR"/>
        </w:rPr>
        <w:t xml:space="preserve">qui </w:t>
      </w:r>
      <w:r>
        <w:rPr>
          <w:rFonts w:ascii="Calibri" w:hAnsi="Calibri" w:cs="Calibri"/>
          <w:sz w:val="22"/>
          <w:szCs w:val="22"/>
          <w:lang w:val="fr-FR"/>
        </w:rPr>
        <w:t xml:space="preserve">est également sujet </w:t>
      </w:r>
      <w:r>
        <w:rPr>
          <w:rFonts w:ascii="Calibri" w:hAnsi="Calibri" w:cs="Calibri"/>
          <w:sz w:val="22"/>
          <w:szCs w:val="22"/>
          <w:lang w:val="fr-FR"/>
        </w:rPr>
        <w:t>)</w:t>
      </w:r>
    </w:p>
    <w:p w14:paraId="3BEA1F64" w14:textId="77777777" w:rsidR="00935B97" w:rsidRDefault="00935B97">
      <w:pPr>
        <w:spacing w:line="0" w:lineRule="atLeast"/>
        <w:rPr>
          <w:rFonts w:ascii="Calibri" w:hAnsi="Calibri" w:cs="Calibri"/>
          <w:sz w:val="22"/>
          <w:szCs w:val="22"/>
          <w:lang w:val="fr-FR"/>
        </w:rPr>
      </w:pPr>
    </w:p>
    <w:p w14:paraId="1FC3114D" w14:textId="77777777" w:rsidR="00935B97" w:rsidRDefault="005A69C2">
      <w:pPr>
        <w:spacing w:line="0" w:lineRule="atLeast"/>
        <w:ind w:leftChars="304" w:left="638"/>
        <w:rPr>
          <w:rFonts w:ascii="Calibri" w:hAnsi="Calibri" w:cs="Calibri"/>
          <w:color w:val="7030A0"/>
          <w:sz w:val="22"/>
          <w:szCs w:val="22"/>
          <w:lang w:val="fr-FR"/>
        </w:rPr>
      </w:pPr>
      <w:r>
        <w:rPr>
          <w:rFonts w:ascii="Calibri" w:hAnsi="Calibri" w:cs="Calibri"/>
          <w:color w:val="538135" w:themeColor="accent6" w:themeShade="BF"/>
          <w:sz w:val="22"/>
          <w:szCs w:val="22"/>
          <w:lang w:val="fr-FR"/>
        </w:rPr>
        <w:sym w:font="Wingdings 2" w:char="0097"/>
      </w:r>
      <w:r>
        <w:rPr>
          <w:rFonts w:ascii="Calibri" w:hAnsi="Calibri" w:cs="Calibri"/>
          <w:color w:val="538135" w:themeColor="accent6" w:themeShade="BF"/>
          <w:sz w:val="22"/>
          <w:szCs w:val="22"/>
          <w:lang w:val="fr-FR"/>
        </w:rPr>
        <w:t xml:space="preserve"> </w:t>
      </w:r>
      <w:proofErr w:type="gramStart"/>
      <w:r>
        <w:rPr>
          <w:rFonts w:ascii="Calibri" w:hAnsi="Calibri" w:cs="Calibri"/>
          <w:color w:val="7030A0"/>
          <w:sz w:val="22"/>
          <w:szCs w:val="22"/>
          <w:lang w:val="fr-FR"/>
        </w:rPr>
        <w:t>opération</w:t>
      </w:r>
      <w:proofErr w:type="gramEnd"/>
      <w:r>
        <w:rPr>
          <w:rFonts w:ascii="Calibri" w:hAnsi="Calibri" w:cs="Calibri"/>
          <w:color w:val="7030A0"/>
          <w:sz w:val="22"/>
          <w:szCs w:val="22"/>
          <w:lang w:val="fr-FR"/>
        </w:rPr>
        <w:t xml:space="preserve"> de suppression</w:t>
      </w:r>
    </w:p>
    <w:p w14:paraId="197B85E0" w14:textId="77777777" w:rsidR="00935B97" w:rsidRDefault="005A69C2">
      <w:pPr>
        <w:spacing w:line="0" w:lineRule="atLeast"/>
        <w:ind w:leftChars="400" w:left="840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sz w:val="22"/>
          <w:szCs w:val="22"/>
          <w:lang w:val="fr-FR"/>
        </w:rPr>
        <w:t>Le sujet est une fonction essentielle, on ne peut donc pas le supprimer.</w:t>
      </w:r>
    </w:p>
    <w:p w14:paraId="32CBA01E" w14:textId="77777777" w:rsidR="00935B97" w:rsidRDefault="00935B97">
      <w:pPr>
        <w:spacing w:line="0" w:lineRule="atLeast"/>
        <w:ind w:leftChars="400" w:left="840"/>
        <w:rPr>
          <w:rFonts w:ascii="Calibri" w:hAnsi="Calibri" w:cs="Calibri"/>
          <w:sz w:val="22"/>
          <w:szCs w:val="22"/>
          <w:lang w:val="fr-FR"/>
        </w:rPr>
      </w:pPr>
    </w:p>
    <w:p w14:paraId="48CA6C26" w14:textId="77777777" w:rsidR="00935B97" w:rsidRDefault="005A69C2">
      <w:pPr>
        <w:spacing w:line="0" w:lineRule="atLeast"/>
        <w:ind w:leftChars="400" w:left="840"/>
        <w:rPr>
          <w:rFonts w:ascii="Calibri" w:hAnsi="Calibri" w:cs="Calibri"/>
          <w:sz w:val="22"/>
          <w:szCs w:val="22"/>
          <w:lang w:val="fr-FR"/>
        </w:rPr>
      </w:pPr>
      <w:proofErr w:type="gramStart"/>
      <w:r>
        <w:rPr>
          <w:rFonts w:ascii="Calibri" w:hAnsi="Calibri" w:cs="Calibri"/>
          <w:b/>
          <w:bCs/>
          <w:sz w:val="22"/>
          <w:szCs w:val="22"/>
          <w:lang w:val="fr-FR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0"/>
            </w14:gradFill>
          </w14:textFill>
        </w:rPr>
        <w:t>/!\</w:t>
      </w:r>
      <w:proofErr w:type="gramEnd"/>
      <w:r>
        <w:rPr>
          <w:rFonts w:ascii="Calibri" w:hAnsi="Calibri" w:cs="Calibri"/>
          <w:sz w:val="22"/>
          <w:szCs w:val="22"/>
          <w:lang w:val="fr-FR"/>
        </w:rPr>
        <w:t xml:space="preserve">  aux sujets inversés - à ne pas confondre avec un COD</w:t>
      </w:r>
    </w:p>
    <w:p w14:paraId="18A3D210" w14:textId="77777777" w:rsidR="00935B97" w:rsidRDefault="005A69C2">
      <w:pPr>
        <w:spacing w:line="0" w:lineRule="atLeast"/>
        <w:ind w:leftChars="400" w:left="840"/>
        <w:rPr>
          <w:rFonts w:ascii="Calibri" w:hAnsi="Calibri" w:cs="Calibri"/>
          <w:sz w:val="22"/>
          <w:szCs w:val="22"/>
          <w:lang w:val="fr-FR"/>
        </w:rPr>
      </w:pPr>
      <w:proofErr w:type="gramStart"/>
      <w:r>
        <w:rPr>
          <w:rFonts w:ascii="Calibri" w:hAnsi="Calibri" w:cs="Calibri"/>
          <w:sz w:val="22"/>
          <w:szCs w:val="22"/>
          <w:lang w:val="fr-FR"/>
        </w:rPr>
        <w:t>ex</w:t>
      </w:r>
      <w:proofErr w:type="gramEnd"/>
      <w:r>
        <w:rPr>
          <w:rFonts w:ascii="Calibri" w:hAnsi="Calibri" w:cs="Calibri"/>
          <w:sz w:val="22"/>
          <w:szCs w:val="22"/>
          <w:lang w:val="fr-FR"/>
        </w:rPr>
        <w:t xml:space="preserve"> :    Derrière les verbes se cachent parfois</w:t>
      </w:r>
      <w:r>
        <w:rPr>
          <w:rFonts w:ascii="Calibri" w:hAnsi="Calibri" w:cs="Calibri"/>
          <w:sz w:val="22"/>
          <w:szCs w:val="22"/>
          <w:u w:val="single"/>
          <w:lang w:val="fr-FR"/>
        </w:rPr>
        <w:t xml:space="preserve"> des sujets inversés</w:t>
      </w:r>
      <w:r>
        <w:rPr>
          <w:rFonts w:ascii="Calibri" w:hAnsi="Calibri" w:cs="Calibri"/>
          <w:sz w:val="22"/>
          <w:szCs w:val="22"/>
          <w:lang w:val="fr-FR"/>
        </w:rPr>
        <w:t>.</w:t>
      </w:r>
    </w:p>
    <w:p w14:paraId="5FBE64A3" w14:textId="77777777" w:rsidR="00935B97" w:rsidRDefault="00935B97">
      <w:pPr>
        <w:spacing w:line="0" w:lineRule="atLeast"/>
        <w:ind w:leftChars="400" w:left="840"/>
        <w:rPr>
          <w:rFonts w:ascii="Calibri" w:hAnsi="Calibri" w:cs="Calibri"/>
          <w:sz w:val="22"/>
          <w:szCs w:val="22"/>
          <w:lang w:val="fr-FR"/>
        </w:rPr>
      </w:pPr>
    </w:p>
    <w:p w14:paraId="26279D3B" w14:textId="2CE68B8E" w:rsidR="00935B97" w:rsidRDefault="00935B97">
      <w:pPr>
        <w:spacing w:line="0" w:lineRule="atLeast"/>
        <w:ind w:leftChars="400" w:left="840"/>
        <w:rPr>
          <w:rFonts w:ascii="Calibri" w:hAnsi="Calibri" w:cs="Calibri"/>
          <w:sz w:val="22"/>
          <w:szCs w:val="22"/>
          <w:lang w:val="fr-FR"/>
        </w:rPr>
      </w:pPr>
    </w:p>
    <w:p w14:paraId="23847F15" w14:textId="77777777" w:rsidR="00DA638C" w:rsidRDefault="00DA638C">
      <w:pPr>
        <w:spacing w:line="0" w:lineRule="atLeast"/>
        <w:ind w:leftChars="400" w:left="840"/>
        <w:rPr>
          <w:rFonts w:ascii="Calibri" w:hAnsi="Calibri" w:cs="Calibri"/>
          <w:sz w:val="22"/>
          <w:szCs w:val="22"/>
          <w:lang w:val="fr-FR"/>
        </w:rPr>
      </w:pPr>
    </w:p>
    <w:p w14:paraId="58C79602" w14:textId="77777777" w:rsidR="00935B97" w:rsidRDefault="005A69C2">
      <w:pPr>
        <w:spacing w:line="0" w:lineRule="atLeast"/>
        <w:rPr>
          <w:rFonts w:ascii="Calibri" w:hAnsi="Calibri" w:cs="Calibri"/>
          <w:color w:val="538135" w:themeColor="accent6" w:themeShade="BF"/>
          <w:sz w:val="24"/>
          <w:u w:val="single"/>
          <w:lang w:val="fr-FR"/>
        </w:rPr>
      </w:pPr>
      <w:r>
        <w:rPr>
          <w:rFonts w:ascii="Calibri" w:hAnsi="Calibri" w:cs="Calibri"/>
          <w:color w:val="538135" w:themeColor="accent6" w:themeShade="BF"/>
          <w:sz w:val="24"/>
          <w:u w:val="single"/>
          <w:lang w:val="fr-FR"/>
        </w:rPr>
        <w:t xml:space="preserve">Fonction </w:t>
      </w:r>
      <w:r>
        <w:rPr>
          <w:rFonts w:ascii="Calibri" w:hAnsi="Calibri" w:cs="Calibri"/>
          <w:color w:val="385623" w:themeColor="accent6" w:themeShade="80"/>
          <w:sz w:val="24"/>
          <w:u w:val="single"/>
          <w:lang w:val="fr-FR"/>
        </w:rPr>
        <w:t>attribut du sujet</w:t>
      </w:r>
    </w:p>
    <w:p w14:paraId="7BD29FB1" w14:textId="77777777" w:rsidR="00935B97" w:rsidRDefault="00935B97">
      <w:pPr>
        <w:spacing w:line="0" w:lineRule="atLeast"/>
        <w:rPr>
          <w:rFonts w:ascii="Calibri" w:hAnsi="Calibri" w:cs="Calibri"/>
          <w:b/>
          <w:bCs/>
          <w:color w:val="538135" w:themeColor="accent6" w:themeShade="BF"/>
          <w:lang w:val="fr-FR"/>
        </w:rPr>
      </w:pPr>
    </w:p>
    <w:p w14:paraId="5A4548C1" w14:textId="77777777" w:rsidR="00935B97" w:rsidRDefault="005A69C2">
      <w:pPr>
        <w:spacing w:line="0" w:lineRule="atLeast"/>
        <w:ind w:leftChars="200" w:left="420"/>
        <w:rPr>
          <w:rFonts w:ascii="Calibri" w:hAnsi="Calibri" w:cs="Calibri"/>
          <w:color w:val="7030A0"/>
          <w:sz w:val="22"/>
          <w:szCs w:val="22"/>
          <w:lang w:val="fr-FR"/>
        </w:rPr>
      </w:pPr>
      <w:r w:rsidRPr="00193E6C">
        <w:rPr>
          <w:rFonts w:ascii="Calibri" w:hAnsi="Calibri" w:cs="Calibri"/>
          <w:b/>
          <w:bCs/>
          <w:color w:val="E5018C"/>
          <w:sz w:val="22"/>
          <w:szCs w:val="22"/>
          <w:lang w:val="fr-FR"/>
        </w:rPr>
        <w:t>→</w:t>
      </w:r>
      <w:r w:rsidRPr="00193E6C">
        <w:rPr>
          <w:rFonts w:ascii="Calibri" w:hAnsi="Calibri" w:cs="Calibri"/>
          <w:color w:val="7030A0"/>
          <w:sz w:val="22"/>
          <w:szCs w:val="22"/>
          <w:lang w:val="fr-FR"/>
        </w:rPr>
        <w:t xml:space="preserve"> </w:t>
      </w:r>
      <w:r>
        <w:rPr>
          <w:rFonts w:ascii="Calibri" w:hAnsi="Calibri" w:cs="Calibri"/>
          <w:color w:val="7030A0"/>
          <w:sz w:val="22"/>
          <w:szCs w:val="22"/>
          <w:lang w:val="fr-FR"/>
        </w:rPr>
        <w:t>Critère sémantique</w:t>
      </w:r>
    </w:p>
    <w:p w14:paraId="2F04ECE8" w14:textId="77777777" w:rsidR="00935B97" w:rsidRDefault="005A69C2">
      <w:pPr>
        <w:spacing w:line="0" w:lineRule="atLeast"/>
        <w:ind w:leftChars="400" w:left="840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sz w:val="22"/>
          <w:szCs w:val="22"/>
          <w:lang w:val="fr-FR"/>
        </w:rPr>
        <w:t xml:space="preserve">Comme son </w:t>
      </w:r>
      <w:r>
        <w:rPr>
          <w:rFonts w:ascii="Calibri" w:hAnsi="Calibri" w:cs="Calibri"/>
          <w:sz w:val="22"/>
          <w:szCs w:val="22"/>
          <w:lang w:val="fr-FR"/>
        </w:rPr>
        <w:t>nom l’indique, l’attribut du sujet</w:t>
      </w:r>
      <w:proofErr w:type="gramStart"/>
      <w:r>
        <w:rPr>
          <w:rFonts w:ascii="Calibri" w:hAnsi="Calibri" w:cs="Calibri"/>
          <w:sz w:val="22"/>
          <w:szCs w:val="22"/>
          <w:lang w:val="fr-FR"/>
        </w:rPr>
        <w:t xml:space="preserve"> «attribue</w:t>
      </w:r>
      <w:proofErr w:type="gramEnd"/>
      <w:r>
        <w:rPr>
          <w:rFonts w:ascii="Calibri" w:hAnsi="Calibri" w:cs="Calibri"/>
          <w:sz w:val="22"/>
          <w:szCs w:val="22"/>
          <w:lang w:val="fr-FR"/>
        </w:rPr>
        <w:t xml:space="preserve">» une qualité au sujet. Il se rapporte donc au sujet de la proposition. Sujet et attribut ont le même référent </w:t>
      </w:r>
      <w:proofErr w:type="gramStart"/>
      <w:r>
        <w:rPr>
          <w:rFonts w:ascii="Calibri" w:hAnsi="Calibri" w:cs="Calibri"/>
          <w:sz w:val="22"/>
          <w:szCs w:val="22"/>
          <w:lang w:val="fr-FR"/>
        </w:rPr>
        <w:t>( =</w:t>
      </w:r>
      <w:proofErr w:type="gramEnd"/>
      <w:r>
        <w:rPr>
          <w:rFonts w:ascii="Calibri" w:hAnsi="Calibri" w:cs="Calibri"/>
          <w:sz w:val="22"/>
          <w:szCs w:val="22"/>
          <w:lang w:val="fr-FR"/>
        </w:rPr>
        <w:t xml:space="preserve"> représentent la même chose)</w:t>
      </w:r>
    </w:p>
    <w:p w14:paraId="6B013D1F" w14:textId="77777777" w:rsidR="00935B97" w:rsidRDefault="005A69C2">
      <w:pPr>
        <w:spacing w:line="0" w:lineRule="atLeast"/>
        <w:ind w:leftChars="400" w:left="840"/>
        <w:rPr>
          <w:rFonts w:ascii="Calibri" w:hAnsi="Calibri" w:cs="Calibri"/>
          <w:sz w:val="22"/>
          <w:szCs w:val="22"/>
          <w:lang w:val="fr-FR"/>
        </w:rPr>
      </w:pPr>
      <w:proofErr w:type="gramStart"/>
      <w:r>
        <w:rPr>
          <w:rFonts w:ascii="Calibri" w:hAnsi="Calibri" w:cs="Calibri"/>
          <w:sz w:val="22"/>
          <w:szCs w:val="22"/>
          <w:lang w:val="fr-FR"/>
        </w:rPr>
        <w:t>ex</w:t>
      </w:r>
      <w:proofErr w:type="gramEnd"/>
      <w:r>
        <w:rPr>
          <w:rFonts w:ascii="Calibri" w:hAnsi="Calibri" w:cs="Calibri"/>
          <w:sz w:val="22"/>
          <w:szCs w:val="22"/>
          <w:lang w:val="fr-FR"/>
        </w:rPr>
        <w:t xml:space="preserve"> : Ce journal paraît </w:t>
      </w:r>
      <w:r>
        <w:rPr>
          <w:rFonts w:ascii="Calibri" w:hAnsi="Calibri" w:cs="Calibri"/>
          <w:sz w:val="22"/>
          <w:szCs w:val="22"/>
          <w:u w:val="single"/>
          <w:lang w:val="fr-FR"/>
        </w:rPr>
        <w:t>intéressant</w:t>
      </w:r>
      <w:r>
        <w:rPr>
          <w:rFonts w:ascii="Calibri" w:hAnsi="Calibri" w:cs="Calibri"/>
          <w:sz w:val="22"/>
          <w:szCs w:val="22"/>
          <w:lang w:val="fr-FR"/>
        </w:rPr>
        <w:t xml:space="preserve">  (attribut) / Ce journal paraît </w:t>
      </w:r>
      <w:r>
        <w:rPr>
          <w:rFonts w:ascii="Calibri" w:hAnsi="Calibri" w:cs="Calibri"/>
          <w:sz w:val="22"/>
          <w:szCs w:val="22"/>
          <w:u w:val="single"/>
          <w:lang w:val="fr-FR"/>
        </w:rPr>
        <w:t>le lundi</w:t>
      </w:r>
      <w:r>
        <w:rPr>
          <w:rFonts w:ascii="Calibri" w:hAnsi="Calibri" w:cs="Calibri"/>
          <w:sz w:val="22"/>
          <w:szCs w:val="22"/>
          <w:lang w:val="fr-FR"/>
        </w:rPr>
        <w:t>. (</w:t>
      </w:r>
      <w:proofErr w:type="gramStart"/>
      <w:r>
        <w:rPr>
          <w:rFonts w:ascii="Calibri" w:hAnsi="Calibri" w:cs="Calibri"/>
          <w:sz w:val="22"/>
          <w:szCs w:val="22"/>
          <w:lang w:val="fr-FR"/>
        </w:rPr>
        <w:t>compl</w:t>
      </w:r>
      <w:proofErr w:type="gramEnd"/>
      <w:r>
        <w:rPr>
          <w:rFonts w:ascii="Calibri" w:hAnsi="Calibri" w:cs="Calibri"/>
          <w:sz w:val="22"/>
          <w:szCs w:val="22"/>
          <w:lang w:val="fr-FR"/>
        </w:rPr>
        <w:t xml:space="preserve"> essentiel de temps)</w:t>
      </w:r>
    </w:p>
    <w:p w14:paraId="2992BAFC" w14:textId="77777777" w:rsidR="00935B97" w:rsidRDefault="00935B97">
      <w:pPr>
        <w:spacing w:line="0" w:lineRule="atLeast"/>
        <w:ind w:leftChars="400" w:left="840"/>
        <w:rPr>
          <w:rFonts w:ascii="Calibri" w:hAnsi="Calibri" w:cs="Calibri"/>
          <w:sz w:val="22"/>
          <w:szCs w:val="22"/>
          <w:lang w:val="fr-FR"/>
        </w:rPr>
      </w:pPr>
    </w:p>
    <w:p w14:paraId="7D1C1E99" w14:textId="77777777" w:rsidR="00935B97" w:rsidRDefault="005A69C2">
      <w:pPr>
        <w:spacing w:line="0" w:lineRule="atLeast"/>
        <w:ind w:leftChars="200" w:left="420"/>
        <w:rPr>
          <w:rFonts w:ascii="Calibri" w:hAnsi="Calibri" w:cs="Calibri"/>
          <w:color w:val="7030A0"/>
          <w:sz w:val="22"/>
          <w:szCs w:val="22"/>
          <w:lang w:val="fr-FR"/>
        </w:rPr>
      </w:pPr>
      <w:r w:rsidRPr="00193E6C">
        <w:rPr>
          <w:rFonts w:ascii="Calibri" w:hAnsi="Calibri" w:cs="Calibri"/>
          <w:b/>
          <w:bCs/>
          <w:color w:val="E5018C"/>
          <w:sz w:val="22"/>
          <w:szCs w:val="22"/>
          <w:lang w:val="fr-FR"/>
        </w:rPr>
        <w:t>→</w:t>
      </w:r>
      <w:r w:rsidRPr="00193E6C">
        <w:rPr>
          <w:rFonts w:ascii="Calibri" w:hAnsi="Calibri" w:cs="Calibri"/>
          <w:color w:val="7030A0"/>
          <w:sz w:val="22"/>
          <w:szCs w:val="22"/>
          <w:lang w:val="fr-FR"/>
        </w:rPr>
        <w:t xml:space="preserve"> </w:t>
      </w:r>
      <w:r>
        <w:rPr>
          <w:rFonts w:ascii="Calibri" w:hAnsi="Calibri" w:cs="Calibri"/>
          <w:color w:val="7030A0"/>
          <w:sz w:val="22"/>
          <w:szCs w:val="22"/>
          <w:lang w:val="fr-FR"/>
        </w:rPr>
        <w:t>Critère morphologique</w:t>
      </w:r>
    </w:p>
    <w:p w14:paraId="3ACED79B" w14:textId="77777777" w:rsidR="00935B97" w:rsidRDefault="005A69C2">
      <w:pPr>
        <w:spacing w:line="0" w:lineRule="atLeast"/>
        <w:ind w:leftChars="400" w:left="840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sz w:val="22"/>
          <w:szCs w:val="22"/>
          <w:lang w:val="fr-FR"/>
        </w:rPr>
        <w:t>L’attribut s’accorde avec le sujet. C’est souvent un adjectif.</w:t>
      </w:r>
    </w:p>
    <w:p w14:paraId="2C32313F" w14:textId="77777777" w:rsidR="00935B97" w:rsidRDefault="00935B97">
      <w:pPr>
        <w:spacing w:line="0" w:lineRule="atLeast"/>
        <w:ind w:leftChars="400" w:left="840"/>
        <w:rPr>
          <w:rFonts w:ascii="Calibri" w:hAnsi="Calibri" w:cs="Calibri"/>
          <w:sz w:val="22"/>
          <w:szCs w:val="22"/>
          <w:lang w:val="fr-FR"/>
        </w:rPr>
      </w:pPr>
    </w:p>
    <w:p w14:paraId="683768BB" w14:textId="77777777" w:rsidR="00F91716" w:rsidRDefault="00F91716">
      <w:pPr>
        <w:spacing w:line="0" w:lineRule="atLeast"/>
        <w:ind w:leftChars="200" w:left="420"/>
        <w:rPr>
          <w:rFonts w:ascii="Calibri" w:hAnsi="Calibri" w:cs="Calibri"/>
          <w:b/>
          <w:bCs/>
          <w:color w:val="E5018C"/>
          <w:sz w:val="22"/>
          <w:szCs w:val="22"/>
          <w:lang w:val="fr-FR"/>
        </w:rPr>
      </w:pPr>
    </w:p>
    <w:p w14:paraId="1C9812DC" w14:textId="66ABCF2A" w:rsidR="00935B97" w:rsidRDefault="005A69C2">
      <w:pPr>
        <w:spacing w:line="0" w:lineRule="atLeast"/>
        <w:ind w:leftChars="200" w:left="420"/>
        <w:rPr>
          <w:rFonts w:ascii="Calibri" w:hAnsi="Calibri" w:cs="Calibri"/>
          <w:color w:val="7030A0"/>
          <w:sz w:val="22"/>
          <w:szCs w:val="22"/>
          <w:lang w:val="fr-FR"/>
        </w:rPr>
      </w:pPr>
      <w:r w:rsidRPr="00193E6C">
        <w:rPr>
          <w:rFonts w:ascii="Calibri" w:hAnsi="Calibri" w:cs="Calibri"/>
          <w:b/>
          <w:bCs/>
          <w:color w:val="E5018C"/>
          <w:sz w:val="22"/>
          <w:szCs w:val="22"/>
          <w:lang w:val="fr-FR"/>
        </w:rPr>
        <w:lastRenderedPageBreak/>
        <w:t>→</w:t>
      </w:r>
      <w:r w:rsidRPr="00193E6C">
        <w:rPr>
          <w:rFonts w:ascii="Calibri" w:hAnsi="Calibri" w:cs="Calibri"/>
          <w:color w:val="7030A0"/>
          <w:sz w:val="22"/>
          <w:szCs w:val="22"/>
          <w:lang w:val="fr-FR"/>
        </w:rPr>
        <w:t xml:space="preserve"> </w:t>
      </w:r>
      <w:r>
        <w:rPr>
          <w:rFonts w:ascii="Calibri" w:hAnsi="Calibri" w:cs="Calibri"/>
          <w:color w:val="7030A0"/>
          <w:sz w:val="22"/>
          <w:szCs w:val="22"/>
          <w:lang w:val="fr-FR"/>
        </w:rPr>
        <w:t>Critères syntaxiques</w:t>
      </w:r>
    </w:p>
    <w:p w14:paraId="111834A7" w14:textId="3EAF1816" w:rsidR="00935B97" w:rsidRDefault="005A69C2" w:rsidP="00193E6C">
      <w:pPr>
        <w:tabs>
          <w:tab w:val="center" w:pos="5249"/>
        </w:tabs>
        <w:spacing w:line="0" w:lineRule="atLeast"/>
        <w:ind w:leftChars="304" w:left="638"/>
        <w:rPr>
          <w:rFonts w:ascii="Calibri" w:hAnsi="Calibri" w:cs="Calibri"/>
          <w:color w:val="7030A0"/>
          <w:sz w:val="22"/>
          <w:szCs w:val="22"/>
          <w:lang w:val="fr-FR"/>
        </w:rPr>
      </w:pPr>
      <w:r>
        <w:rPr>
          <w:rFonts w:ascii="Calibri" w:hAnsi="Calibri" w:cs="Calibri"/>
          <w:color w:val="538135" w:themeColor="accent6" w:themeShade="BF"/>
          <w:sz w:val="22"/>
          <w:szCs w:val="22"/>
          <w:lang w:val="fr-FR"/>
        </w:rPr>
        <w:sym w:font="Wingdings 2" w:char="0097"/>
      </w:r>
      <w:r>
        <w:rPr>
          <w:rFonts w:ascii="Calibri" w:hAnsi="Calibri" w:cs="Calibri"/>
          <w:color w:val="7030A0"/>
          <w:sz w:val="22"/>
          <w:szCs w:val="22"/>
          <w:lang w:val="fr-FR"/>
        </w:rPr>
        <w:t xml:space="preserve"> </w:t>
      </w:r>
      <w:proofErr w:type="gramStart"/>
      <w:r>
        <w:rPr>
          <w:rFonts w:ascii="Calibri" w:hAnsi="Calibri" w:cs="Calibri"/>
          <w:color w:val="7030A0"/>
          <w:sz w:val="22"/>
          <w:szCs w:val="22"/>
          <w:lang w:val="fr-FR"/>
        </w:rPr>
        <w:t>critère</w:t>
      </w:r>
      <w:proofErr w:type="gramEnd"/>
      <w:r>
        <w:rPr>
          <w:rFonts w:ascii="Calibri" w:hAnsi="Calibri" w:cs="Calibri"/>
          <w:color w:val="7030A0"/>
          <w:sz w:val="22"/>
          <w:szCs w:val="22"/>
          <w:lang w:val="fr-FR"/>
        </w:rPr>
        <w:t xml:space="preserve"> de la place du mot dans la phrase</w:t>
      </w:r>
      <w:r w:rsidR="00193E6C">
        <w:rPr>
          <w:rFonts w:ascii="Calibri" w:hAnsi="Calibri" w:cs="Calibri"/>
          <w:color w:val="7030A0"/>
          <w:sz w:val="22"/>
          <w:szCs w:val="22"/>
          <w:lang w:val="fr-FR"/>
        </w:rPr>
        <w:tab/>
      </w:r>
    </w:p>
    <w:p w14:paraId="68A89D05" w14:textId="2331DE68" w:rsidR="00935B97" w:rsidRDefault="00F91716">
      <w:pPr>
        <w:spacing w:line="0" w:lineRule="atLeast"/>
        <w:ind w:leftChars="400" w:left="840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sz w:val="22"/>
          <w:szCs w:val="22"/>
          <w:lang w:val="fr-FR"/>
        </w:rPr>
        <w:t>I</w:t>
      </w:r>
      <w:r w:rsidR="005A69C2">
        <w:rPr>
          <w:rFonts w:ascii="Calibri" w:hAnsi="Calibri" w:cs="Calibri"/>
          <w:sz w:val="22"/>
          <w:szCs w:val="22"/>
          <w:lang w:val="fr-FR"/>
        </w:rPr>
        <w:t>l se trouve derrière UN VERBE</w:t>
      </w:r>
      <w:r w:rsidR="005A69C2">
        <w:rPr>
          <w:rFonts w:ascii="Calibri" w:hAnsi="Calibri" w:cs="Calibri"/>
          <w:sz w:val="22"/>
          <w:szCs w:val="22"/>
          <w:lang w:val="fr-FR"/>
        </w:rPr>
        <w:t xml:space="preserve"> </w:t>
      </w:r>
      <w:proofErr w:type="gramStart"/>
      <w:r w:rsidR="005A69C2">
        <w:rPr>
          <w:rFonts w:ascii="Calibri" w:hAnsi="Calibri" w:cs="Calibri"/>
          <w:sz w:val="22"/>
          <w:szCs w:val="22"/>
          <w:lang w:val="fr-FR"/>
        </w:rPr>
        <w:t xml:space="preserve">D’ </w:t>
      </w:r>
      <w:r>
        <w:rPr>
          <w:rFonts w:ascii="Calibri" w:hAnsi="Calibri" w:cs="Calibri"/>
          <w:sz w:val="22"/>
          <w:szCs w:val="22"/>
          <w:lang w:val="fr-FR"/>
        </w:rPr>
        <w:t>ÉTAT</w:t>
      </w:r>
      <w:proofErr w:type="gramEnd"/>
      <w:r w:rsidR="005A69C2">
        <w:rPr>
          <w:rFonts w:ascii="Calibri" w:hAnsi="Calibri" w:cs="Calibri"/>
          <w:sz w:val="22"/>
          <w:szCs w:val="22"/>
          <w:lang w:val="fr-FR"/>
        </w:rPr>
        <w:t xml:space="preserve"> : </w:t>
      </w:r>
    </w:p>
    <w:p w14:paraId="279CA50E" w14:textId="77777777" w:rsidR="00935B97" w:rsidRDefault="005A69C2">
      <w:pPr>
        <w:spacing w:line="0" w:lineRule="atLeast"/>
        <w:ind w:leftChars="400" w:left="840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sz w:val="22"/>
          <w:szCs w:val="22"/>
          <w:lang w:val="fr-FR"/>
        </w:rPr>
        <w:t>&gt; être, sembler, paraître, devenir, rester, demeurer, avoir l’air, passer pour, être considéré comme</w:t>
      </w:r>
    </w:p>
    <w:p w14:paraId="3F74D491" w14:textId="77777777" w:rsidR="00935B97" w:rsidRDefault="00935B97">
      <w:pPr>
        <w:spacing w:line="0" w:lineRule="atLeast"/>
        <w:ind w:leftChars="400" w:left="840"/>
        <w:rPr>
          <w:rFonts w:ascii="Calibri" w:hAnsi="Calibri" w:cs="Calibri"/>
          <w:sz w:val="22"/>
          <w:szCs w:val="22"/>
          <w:lang w:val="fr-FR"/>
        </w:rPr>
      </w:pPr>
    </w:p>
    <w:p w14:paraId="000B8749" w14:textId="77777777" w:rsidR="00935B97" w:rsidRDefault="005A69C2">
      <w:pPr>
        <w:spacing w:line="0" w:lineRule="atLeast"/>
        <w:ind w:leftChars="304" w:left="638"/>
        <w:rPr>
          <w:rFonts w:ascii="Calibri" w:hAnsi="Calibri" w:cs="Calibri"/>
          <w:color w:val="7030A0"/>
          <w:sz w:val="22"/>
          <w:szCs w:val="22"/>
          <w:lang w:val="fr-FR"/>
        </w:rPr>
      </w:pPr>
      <w:r>
        <w:rPr>
          <w:rFonts w:ascii="Calibri" w:hAnsi="Calibri" w:cs="Calibri"/>
          <w:color w:val="538135" w:themeColor="accent6" w:themeShade="BF"/>
          <w:sz w:val="22"/>
          <w:szCs w:val="22"/>
          <w:lang w:val="fr-FR"/>
        </w:rPr>
        <w:sym w:font="Wingdings 2" w:char="0097"/>
      </w:r>
      <w:r>
        <w:rPr>
          <w:rFonts w:ascii="Calibri" w:hAnsi="Calibri" w:cs="Calibri"/>
          <w:color w:val="7030A0"/>
          <w:sz w:val="22"/>
          <w:szCs w:val="22"/>
          <w:lang w:val="fr-FR"/>
        </w:rPr>
        <w:t xml:space="preserve"> </w:t>
      </w:r>
      <w:proofErr w:type="gramStart"/>
      <w:r>
        <w:rPr>
          <w:rFonts w:ascii="Calibri" w:hAnsi="Calibri" w:cs="Calibri"/>
          <w:color w:val="7030A0"/>
          <w:sz w:val="22"/>
          <w:szCs w:val="22"/>
          <w:lang w:val="fr-FR"/>
        </w:rPr>
        <w:t>opération</w:t>
      </w:r>
      <w:proofErr w:type="gramEnd"/>
      <w:r>
        <w:rPr>
          <w:rFonts w:ascii="Calibri" w:hAnsi="Calibri" w:cs="Calibri"/>
          <w:color w:val="7030A0"/>
          <w:sz w:val="22"/>
          <w:szCs w:val="22"/>
          <w:lang w:val="fr-FR"/>
        </w:rPr>
        <w:t xml:space="preserve"> de substitution</w:t>
      </w:r>
    </w:p>
    <w:p w14:paraId="5551AF5E" w14:textId="77777777" w:rsidR="00935B97" w:rsidRDefault="005A69C2">
      <w:pPr>
        <w:spacing w:line="0" w:lineRule="atLeast"/>
        <w:ind w:leftChars="400" w:left="840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sz w:val="22"/>
          <w:szCs w:val="22"/>
          <w:lang w:val="fr-FR"/>
        </w:rPr>
        <w:t xml:space="preserve">On peut remplacer le verbe d’état par le verbe </w:t>
      </w:r>
      <w:r>
        <w:rPr>
          <w:rFonts w:ascii="Calibri" w:hAnsi="Calibri" w:cs="Calibri"/>
          <w:i/>
          <w:iCs/>
          <w:sz w:val="22"/>
          <w:szCs w:val="22"/>
          <w:lang w:val="fr-FR"/>
        </w:rPr>
        <w:t>être</w:t>
      </w:r>
    </w:p>
    <w:p w14:paraId="39C19DAA" w14:textId="77777777" w:rsidR="00935B97" w:rsidRDefault="005A69C2">
      <w:pPr>
        <w:spacing w:line="0" w:lineRule="atLeast"/>
        <w:ind w:leftChars="400" w:left="840"/>
        <w:rPr>
          <w:rFonts w:ascii="Calibri" w:hAnsi="Calibri" w:cs="Calibri"/>
          <w:sz w:val="22"/>
          <w:szCs w:val="22"/>
          <w:lang w:val="fr-FR"/>
        </w:rPr>
      </w:pPr>
      <w:proofErr w:type="gramStart"/>
      <w:r>
        <w:rPr>
          <w:rFonts w:ascii="Calibri" w:hAnsi="Calibri" w:cs="Calibri"/>
          <w:sz w:val="22"/>
          <w:szCs w:val="22"/>
          <w:lang w:val="fr-FR"/>
        </w:rPr>
        <w:t>ex  Il</w:t>
      </w:r>
      <w:proofErr w:type="gramEnd"/>
      <w:r>
        <w:rPr>
          <w:rFonts w:ascii="Calibri" w:hAnsi="Calibri" w:cs="Calibri"/>
          <w:sz w:val="22"/>
          <w:szCs w:val="22"/>
          <w:lang w:val="fr-FR"/>
        </w:rPr>
        <w:t xml:space="preserve"> paraît, il semble intéressant  &lt;=&gt; il est </w:t>
      </w:r>
      <w:r>
        <w:rPr>
          <w:rFonts w:ascii="Calibri" w:hAnsi="Calibri" w:cs="Calibri"/>
          <w:sz w:val="22"/>
          <w:szCs w:val="22"/>
          <w:lang w:val="fr-FR"/>
        </w:rPr>
        <w:t>intéressant.</w:t>
      </w:r>
    </w:p>
    <w:p w14:paraId="53CA552E" w14:textId="77777777" w:rsidR="00935B97" w:rsidRDefault="00935B97">
      <w:pPr>
        <w:spacing w:line="0" w:lineRule="atLeast"/>
        <w:rPr>
          <w:rFonts w:ascii="Calibri" w:hAnsi="Calibri" w:cs="Calibri"/>
          <w:sz w:val="22"/>
          <w:szCs w:val="22"/>
          <w:lang w:val="fr-FR"/>
        </w:rPr>
      </w:pPr>
    </w:p>
    <w:p w14:paraId="1432980F" w14:textId="77777777" w:rsidR="00935B97" w:rsidRDefault="005A69C2">
      <w:pPr>
        <w:spacing w:line="0" w:lineRule="atLeast"/>
        <w:ind w:leftChars="304" w:left="638"/>
        <w:rPr>
          <w:rFonts w:ascii="Calibri" w:hAnsi="Calibri" w:cs="Calibri"/>
          <w:color w:val="7030A0"/>
          <w:sz w:val="22"/>
          <w:szCs w:val="22"/>
          <w:lang w:val="fr-FR"/>
        </w:rPr>
      </w:pPr>
      <w:r>
        <w:rPr>
          <w:rFonts w:ascii="Calibri" w:hAnsi="Calibri" w:cs="Calibri"/>
          <w:color w:val="538135" w:themeColor="accent6" w:themeShade="BF"/>
          <w:sz w:val="22"/>
          <w:szCs w:val="22"/>
          <w:lang w:val="fr-FR"/>
        </w:rPr>
        <w:sym w:font="Wingdings 2" w:char="0097"/>
      </w:r>
      <w:r>
        <w:rPr>
          <w:rFonts w:ascii="Calibri" w:hAnsi="Calibri" w:cs="Calibri"/>
          <w:color w:val="538135" w:themeColor="accent6" w:themeShade="BF"/>
          <w:sz w:val="22"/>
          <w:szCs w:val="22"/>
          <w:lang w:val="fr-FR"/>
        </w:rPr>
        <w:t xml:space="preserve"> </w:t>
      </w:r>
      <w:proofErr w:type="gramStart"/>
      <w:r>
        <w:rPr>
          <w:rFonts w:ascii="Calibri" w:hAnsi="Calibri" w:cs="Calibri"/>
          <w:color w:val="7030A0"/>
          <w:sz w:val="22"/>
          <w:szCs w:val="22"/>
          <w:lang w:val="fr-FR"/>
        </w:rPr>
        <w:t>opération</w:t>
      </w:r>
      <w:proofErr w:type="gramEnd"/>
      <w:r>
        <w:rPr>
          <w:rFonts w:ascii="Calibri" w:hAnsi="Calibri" w:cs="Calibri"/>
          <w:color w:val="7030A0"/>
          <w:sz w:val="22"/>
          <w:szCs w:val="22"/>
          <w:lang w:val="fr-FR"/>
        </w:rPr>
        <w:t xml:space="preserve"> de suppression du verbe qui introduit un attribut</w:t>
      </w:r>
    </w:p>
    <w:p w14:paraId="740042D3" w14:textId="77777777" w:rsidR="00935B97" w:rsidRDefault="005A69C2">
      <w:pPr>
        <w:spacing w:line="0" w:lineRule="atLeast"/>
        <w:ind w:leftChars="400" w:left="840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sz w:val="22"/>
          <w:szCs w:val="22"/>
          <w:lang w:val="fr-FR"/>
        </w:rPr>
        <w:t>L’attribut du sujet est une fonction essentielle, on ne peut donc pas le supprimer.</w:t>
      </w:r>
    </w:p>
    <w:p w14:paraId="49108E84" w14:textId="77777777" w:rsidR="00935B97" w:rsidRDefault="00935B97">
      <w:pPr>
        <w:spacing w:line="0" w:lineRule="atLeast"/>
        <w:ind w:leftChars="400" w:left="840"/>
        <w:rPr>
          <w:rFonts w:ascii="Calibri" w:hAnsi="Calibri" w:cs="Calibri"/>
          <w:sz w:val="22"/>
          <w:szCs w:val="22"/>
          <w:lang w:val="fr-FR"/>
        </w:rPr>
      </w:pPr>
    </w:p>
    <w:p w14:paraId="1B382D28" w14:textId="7A8E574C" w:rsidR="00935B97" w:rsidRDefault="005A69C2">
      <w:pPr>
        <w:spacing w:line="0" w:lineRule="atLeast"/>
        <w:ind w:leftChars="400" w:left="840"/>
        <w:rPr>
          <w:rFonts w:ascii="Calibri" w:hAnsi="Calibri" w:cs="Calibri"/>
          <w:sz w:val="22"/>
          <w:szCs w:val="22"/>
          <w:lang w:val="fr-FR"/>
        </w:rPr>
      </w:pPr>
      <w:proofErr w:type="gramStart"/>
      <w:r>
        <w:rPr>
          <w:rFonts w:ascii="Calibri" w:hAnsi="Calibri" w:cs="Calibri"/>
          <w:b/>
          <w:bCs/>
          <w:sz w:val="22"/>
          <w:szCs w:val="22"/>
          <w:lang w:val="fr-FR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0"/>
            </w14:gradFill>
          </w14:textFill>
        </w:rPr>
        <w:t>/!\</w:t>
      </w:r>
      <w:proofErr w:type="gramEnd"/>
      <w:r>
        <w:rPr>
          <w:rFonts w:ascii="Calibri" w:hAnsi="Calibri" w:cs="Calibri"/>
          <w:sz w:val="22"/>
          <w:szCs w:val="22"/>
          <w:lang w:val="fr-FR"/>
        </w:rPr>
        <w:t xml:space="preserve">  à ne pas confondre att</w:t>
      </w:r>
      <w:r>
        <w:rPr>
          <w:rFonts w:ascii="Calibri" w:hAnsi="Calibri" w:cs="Calibri"/>
          <w:sz w:val="22"/>
          <w:szCs w:val="22"/>
          <w:lang w:val="fr-FR"/>
        </w:rPr>
        <w:t xml:space="preserve">ribut du sujet et COD. C’est le </w:t>
      </w:r>
      <w:r w:rsidR="00F91716">
        <w:rPr>
          <w:rFonts w:ascii="Calibri" w:hAnsi="Calibri" w:cs="Calibri"/>
          <w:sz w:val="22"/>
          <w:szCs w:val="22"/>
          <w:lang w:val="fr-FR"/>
        </w:rPr>
        <w:t xml:space="preserve">type de </w:t>
      </w:r>
      <w:r>
        <w:rPr>
          <w:rFonts w:ascii="Calibri" w:hAnsi="Calibri" w:cs="Calibri"/>
          <w:sz w:val="22"/>
          <w:szCs w:val="22"/>
          <w:lang w:val="fr-FR"/>
        </w:rPr>
        <w:t>verbe (</w:t>
      </w:r>
      <w:r>
        <w:rPr>
          <w:rFonts w:ascii="Calibri" w:hAnsi="Calibri" w:cs="Calibri"/>
          <w:sz w:val="22"/>
          <w:szCs w:val="22"/>
          <w:lang w:val="fr-FR"/>
        </w:rPr>
        <w:t>verbe d’état ou non) qui permet de les distinguer.</w:t>
      </w:r>
    </w:p>
    <w:p w14:paraId="55290AC8" w14:textId="77777777" w:rsidR="00935B97" w:rsidRDefault="00935B97">
      <w:pPr>
        <w:spacing w:line="0" w:lineRule="atLeast"/>
        <w:ind w:leftChars="400" w:left="840"/>
        <w:rPr>
          <w:rFonts w:ascii="Calibri" w:hAnsi="Calibri" w:cs="Calibri"/>
          <w:szCs w:val="20"/>
          <w:lang w:val="fr-FR"/>
        </w:rPr>
      </w:pPr>
    </w:p>
    <w:p w14:paraId="228F7DCA" w14:textId="77777777" w:rsidR="00935B97" w:rsidRDefault="00935B97">
      <w:pPr>
        <w:spacing w:line="0" w:lineRule="atLeast"/>
        <w:ind w:leftChars="400" w:left="840"/>
        <w:rPr>
          <w:rFonts w:ascii="Calibri" w:hAnsi="Calibri" w:cs="Calibri"/>
          <w:szCs w:val="20"/>
          <w:lang w:val="fr-FR"/>
        </w:rPr>
      </w:pPr>
    </w:p>
    <w:p w14:paraId="75D96DC5" w14:textId="77777777" w:rsidR="00935B97" w:rsidRDefault="005A69C2">
      <w:pPr>
        <w:spacing w:line="0" w:lineRule="atLeast"/>
        <w:rPr>
          <w:rFonts w:ascii="Calibri" w:hAnsi="Calibri" w:cs="Calibri"/>
          <w:color w:val="538135" w:themeColor="accent6" w:themeShade="BF"/>
          <w:sz w:val="28"/>
          <w:szCs w:val="36"/>
          <w:u w:val="single"/>
          <w:lang w:val="fr-FR"/>
        </w:rPr>
      </w:pPr>
      <w:r>
        <w:rPr>
          <w:rFonts w:ascii="Calibri" w:hAnsi="Calibri" w:cs="Calibri"/>
          <w:color w:val="538135" w:themeColor="accent6" w:themeShade="BF"/>
          <w:sz w:val="28"/>
          <w:szCs w:val="36"/>
          <w:u w:val="single"/>
          <w:lang w:val="fr-FR"/>
        </w:rPr>
        <w:t xml:space="preserve">Fonction </w:t>
      </w:r>
      <w:r>
        <w:rPr>
          <w:rFonts w:ascii="Calibri" w:hAnsi="Calibri" w:cs="Calibri"/>
          <w:color w:val="385623" w:themeColor="accent6" w:themeShade="80"/>
          <w:sz w:val="28"/>
          <w:szCs w:val="36"/>
          <w:u w:val="single"/>
          <w:lang w:val="fr-FR"/>
        </w:rPr>
        <w:t>Complément d’objet</w:t>
      </w:r>
      <w:r>
        <w:rPr>
          <w:rFonts w:ascii="Calibri" w:hAnsi="Calibri" w:cs="Calibri"/>
          <w:color w:val="538135" w:themeColor="accent6" w:themeShade="BF"/>
          <w:sz w:val="28"/>
          <w:szCs w:val="36"/>
          <w:u w:val="single"/>
          <w:lang w:val="fr-FR"/>
        </w:rPr>
        <w:t xml:space="preserve"> </w:t>
      </w:r>
      <w:proofErr w:type="gramStart"/>
      <w:r>
        <w:rPr>
          <w:rFonts w:ascii="Calibri" w:hAnsi="Calibri" w:cs="Calibri"/>
          <w:color w:val="538135" w:themeColor="accent6" w:themeShade="BF"/>
          <w:sz w:val="28"/>
          <w:szCs w:val="36"/>
          <w:u w:val="single"/>
          <w:lang w:val="fr-FR"/>
        </w:rPr>
        <w:t>( COD</w:t>
      </w:r>
      <w:proofErr w:type="gramEnd"/>
      <w:r>
        <w:rPr>
          <w:rFonts w:ascii="Calibri" w:hAnsi="Calibri" w:cs="Calibri"/>
          <w:color w:val="538135" w:themeColor="accent6" w:themeShade="BF"/>
          <w:sz w:val="28"/>
          <w:szCs w:val="36"/>
          <w:u w:val="single"/>
          <w:lang w:val="fr-FR"/>
        </w:rPr>
        <w:t xml:space="preserve"> et COI)</w:t>
      </w:r>
    </w:p>
    <w:p w14:paraId="31551208" w14:textId="77777777" w:rsidR="00935B97" w:rsidRDefault="00935B97">
      <w:pPr>
        <w:spacing w:line="0" w:lineRule="atLeast"/>
        <w:ind w:leftChars="200" w:left="420"/>
        <w:rPr>
          <w:rFonts w:ascii="Calibri" w:hAnsi="Calibri" w:cs="Calibri"/>
          <w:b/>
          <w:bCs/>
          <w:color w:val="538135" w:themeColor="accent6" w:themeShade="BF"/>
          <w:lang w:val="fr-FR"/>
        </w:rPr>
      </w:pPr>
    </w:p>
    <w:p w14:paraId="27A1934D" w14:textId="77777777" w:rsidR="00935B97" w:rsidRDefault="00935B97">
      <w:pPr>
        <w:spacing w:line="0" w:lineRule="atLeast"/>
        <w:ind w:leftChars="200" w:left="420"/>
        <w:rPr>
          <w:rFonts w:ascii="Calibri" w:hAnsi="Calibri" w:cs="Calibri"/>
          <w:b/>
          <w:bCs/>
          <w:color w:val="538135" w:themeColor="accent6" w:themeShade="BF"/>
          <w:lang w:val="fr-FR"/>
        </w:rPr>
      </w:pPr>
    </w:p>
    <w:p w14:paraId="7C9CB501" w14:textId="77777777" w:rsidR="00935B97" w:rsidRDefault="005A69C2">
      <w:pPr>
        <w:spacing w:line="0" w:lineRule="atLeast"/>
        <w:ind w:leftChars="200" w:left="420"/>
        <w:rPr>
          <w:rFonts w:ascii="Calibri" w:hAnsi="Calibri" w:cs="Calibri"/>
          <w:color w:val="7030A0"/>
          <w:sz w:val="22"/>
          <w:szCs w:val="22"/>
          <w:lang w:val="fr-FR"/>
        </w:rPr>
      </w:pPr>
      <w:r w:rsidRPr="00193E6C">
        <w:rPr>
          <w:rFonts w:ascii="Calibri" w:hAnsi="Calibri" w:cs="Calibri"/>
          <w:b/>
          <w:bCs/>
          <w:color w:val="E5018C"/>
          <w:sz w:val="22"/>
          <w:szCs w:val="22"/>
          <w:lang w:val="fr-FR"/>
        </w:rPr>
        <w:t>→</w:t>
      </w:r>
      <w:r w:rsidRPr="00193E6C">
        <w:rPr>
          <w:rFonts w:ascii="Calibri" w:hAnsi="Calibri" w:cs="Calibri"/>
          <w:color w:val="7030A0"/>
          <w:sz w:val="22"/>
          <w:szCs w:val="22"/>
          <w:lang w:val="fr-FR"/>
        </w:rPr>
        <w:t xml:space="preserve"> </w:t>
      </w:r>
      <w:r>
        <w:rPr>
          <w:rFonts w:ascii="Calibri" w:hAnsi="Calibri" w:cs="Calibri"/>
          <w:color w:val="7030A0"/>
          <w:sz w:val="22"/>
          <w:szCs w:val="22"/>
          <w:lang w:val="fr-FR"/>
        </w:rPr>
        <w:t>Critère sémantique</w:t>
      </w:r>
    </w:p>
    <w:p w14:paraId="22D8E4DF" w14:textId="77777777" w:rsidR="00935B97" w:rsidRDefault="005A69C2">
      <w:pPr>
        <w:spacing w:line="0" w:lineRule="atLeast"/>
        <w:ind w:leftChars="400" w:left="840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sz w:val="22"/>
          <w:szCs w:val="22"/>
          <w:lang w:val="fr-FR"/>
        </w:rPr>
        <w:t xml:space="preserve">Un CO est sélectionné par le verbe, il y a un lien sémantique entre les deux.  Le verbe induit un certain type de CO. </w:t>
      </w:r>
    </w:p>
    <w:p w14:paraId="75D0FC13" w14:textId="2BC32323" w:rsidR="00935B97" w:rsidRDefault="005A69C2">
      <w:pPr>
        <w:spacing w:line="0" w:lineRule="atLeast"/>
        <w:ind w:leftChars="400" w:left="840"/>
        <w:rPr>
          <w:rFonts w:ascii="Calibri" w:hAnsi="Calibri" w:cs="Calibri"/>
          <w:sz w:val="22"/>
          <w:szCs w:val="22"/>
          <w:lang w:val="fr-FR"/>
        </w:rPr>
      </w:pPr>
      <w:proofErr w:type="gramStart"/>
      <w:r>
        <w:rPr>
          <w:rFonts w:ascii="Calibri" w:hAnsi="Calibri" w:cs="Calibri"/>
          <w:sz w:val="22"/>
          <w:szCs w:val="22"/>
          <w:lang w:val="fr-FR"/>
        </w:rPr>
        <w:t>ex</w:t>
      </w:r>
      <w:proofErr w:type="gramEnd"/>
      <w:r>
        <w:rPr>
          <w:rFonts w:ascii="Calibri" w:hAnsi="Calibri" w:cs="Calibri"/>
          <w:sz w:val="22"/>
          <w:szCs w:val="22"/>
          <w:lang w:val="fr-FR"/>
        </w:rPr>
        <w:t xml:space="preserve"> :  </w:t>
      </w:r>
      <w:r>
        <w:rPr>
          <w:rFonts w:ascii="Calibri" w:hAnsi="Calibri" w:cs="Calibri"/>
          <w:i/>
          <w:iCs/>
          <w:sz w:val="22"/>
          <w:szCs w:val="22"/>
          <w:lang w:val="fr-FR"/>
        </w:rPr>
        <w:t>mange</w:t>
      </w:r>
      <w:r>
        <w:rPr>
          <w:rFonts w:ascii="Calibri" w:hAnsi="Calibri" w:cs="Calibri"/>
          <w:sz w:val="22"/>
          <w:szCs w:val="22"/>
          <w:lang w:val="fr-FR"/>
        </w:rPr>
        <w:t xml:space="preserve">r induit un CO </w:t>
      </w:r>
      <w:r w:rsidR="00F91716">
        <w:rPr>
          <w:rFonts w:ascii="Calibri" w:hAnsi="Calibri" w:cs="Calibri"/>
          <w:sz w:val="22"/>
          <w:szCs w:val="22"/>
          <w:lang w:val="fr-FR"/>
        </w:rPr>
        <w:t>concret, « </w:t>
      </w:r>
      <w:r>
        <w:rPr>
          <w:rFonts w:ascii="Calibri" w:hAnsi="Calibri" w:cs="Calibri"/>
          <w:sz w:val="22"/>
          <w:szCs w:val="22"/>
          <w:lang w:val="fr-FR"/>
        </w:rPr>
        <w:t xml:space="preserve">comestible» ; </w:t>
      </w:r>
      <w:r>
        <w:rPr>
          <w:rFonts w:ascii="Calibri" w:hAnsi="Calibri" w:cs="Calibri"/>
          <w:i/>
          <w:iCs/>
          <w:sz w:val="22"/>
          <w:szCs w:val="22"/>
          <w:lang w:val="fr-FR"/>
        </w:rPr>
        <w:t>écrire</w:t>
      </w:r>
      <w:r>
        <w:rPr>
          <w:rFonts w:ascii="Calibri" w:hAnsi="Calibri" w:cs="Calibri"/>
          <w:sz w:val="22"/>
          <w:szCs w:val="22"/>
          <w:lang w:val="fr-FR"/>
        </w:rPr>
        <w:t xml:space="preserve"> suppose un CO qui désigne le résultat de l’écriture</w:t>
      </w:r>
      <w:r w:rsidR="00F91716">
        <w:rPr>
          <w:rFonts w:ascii="Calibri" w:hAnsi="Calibri" w:cs="Calibri"/>
          <w:sz w:val="22"/>
          <w:szCs w:val="22"/>
          <w:lang w:val="fr-FR"/>
        </w:rPr>
        <w:t xml:space="preserve"> : </w:t>
      </w:r>
      <w:r>
        <w:rPr>
          <w:rFonts w:ascii="Calibri" w:hAnsi="Calibri" w:cs="Calibri"/>
          <w:sz w:val="22"/>
          <w:szCs w:val="22"/>
          <w:lang w:val="fr-FR"/>
        </w:rPr>
        <w:t>un livre, une lettre, un message.</w:t>
      </w:r>
    </w:p>
    <w:p w14:paraId="6D636687" w14:textId="77777777" w:rsidR="00935B97" w:rsidRDefault="005A69C2">
      <w:pPr>
        <w:spacing w:line="0" w:lineRule="atLeast"/>
        <w:ind w:leftChars="400" w:left="840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sz w:val="22"/>
          <w:szCs w:val="22"/>
          <w:lang w:val="fr-FR"/>
        </w:rPr>
        <w:t>On peut poser les questions</w:t>
      </w:r>
      <w:proofErr w:type="gramStart"/>
      <w:r>
        <w:rPr>
          <w:rFonts w:ascii="Calibri" w:hAnsi="Calibri" w:cs="Calibri"/>
          <w:sz w:val="22"/>
          <w:szCs w:val="22"/>
          <w:lang w:val="fr-FR"/>
        </w:rPr>
        <w:t xml:space="preserve"> «qui</w:t>
      </w:r>
      <w:proofErr w:type="gramEnd"/>
      <w:r>
        <w:rPr>
          <w:rFonts w:ascii="Calibri" w:hAnsi="Calibri" w:cs="Calibri"/>
          <w:sz w:val="22"/>
          <w:szCs w:val="22"/>
          <w:lang w:val="fr-FR"/>
        </w:rPr>
        <w:t xml:space="preserve"> ? quoi?»  </w:t>
      </w:r>
      <w:proofErr w:type="gramStart"/>
      <w:r>
        <w:rPr>
          <w:rFonts w:ascii="Calibri" w:hAnsi="Calibri" w:cs="Calibri"/>
          <w:sz w:val="22"/>
          <w:szCs w:val="22"/>
          <w:lang w:val="fr-FR"/>
        </w:rPr>
        <w:t>après</w:t>
      </w:r>
      <w:proofErr w:type="gramEnd"/>
      <w:r>
        <w:rPr>
          <w:rFonts w:ascii="Calibri" w:hAnsi="Calibri" w:cs="Calibri"/>
          <w:sz w:val="22"/>
          <w:szCs w:val="22"/>
          <w:lang w:val="fr-FR"/>
        </w:rPr>
        <w:t xml:space="preserve"> le verbe pour trouver son COD</w:t>
      </w:r>
    </w:p>
    <w:p w14:paraId="19612C2D" w14:textId="77777777" w:rsidR="00935B97" w:rsidRDefault="00935B97">
      <w:pPr>
        <w:spacing w:line="0" w:lineRule="atLeast"/>
        <w:ind w:leftChars="400" w:left="840"/>
        <w:rPr>
          <w:rFonts w:ascii="Calibri" w:hAnsi="Calibri" w:cs="Calibri"/>
          <w:sz w:val="22"/>
          <w:szCs w:val="22"/>
          <w:lang w:val="fr-FR"/>
        </w:rPr>
      </w:pPr>
    </w:p>
    <w:p w14:paraId="3FE879D0" w14:textId="77777777" w:rsidR="00935B97" w:rsidRDefault="005A69C2">
      <w:pPr>
        <w:spacing w:line="0" w:lineRule="atLeast"/>
        <w:ind w:leftChars="200" w:left="420"/>
        <w:rPr>
          <w:rFonts w:ascii="Calibri" w:hAnsi="Calibri" w:cs="Calibri"/>
          <w:color w:val="7030A0"/>
          <w:sz w:val="22"/>
          <w:szCs w:val="22"/>
          <w:lang w:val="fr-FR"/>
        </w:rPr>
      </w:pPr>
      <w:r w:rsidRPr="00193E6C">
        <w:rPr>
          <w:rFonts w:ascii="Calibri" w:hAnsi="Calibri" w:cs="Calibri"/>
          <w:b/>
          <w:bCs/>
          <w:color w:val="E5018C"/>
          <w:sz w:val="22"/>
          <w:szCs w:val="22"/>
          <w:lang w:val="fr-FR"/>
        </w:rPr>
        <w:t>→</w:t>
      </w:r>
      <w:r w:rsidRPr="00193E6C">
        <w:rPr>
          <w:rFonts w:ascii="Calibri" w:hAnsi="Calibri" w:cs="Calibri"/>
          <w:color w:val="7030A0"/>
          <w:sz w:val="22"/>
          <w:szCs w:val="22"/>
          <w:lang w:val="fr-FR"/>
        </w:rPr>
        <w:t xml:space="preserve"> </w:t>
      </w:r>
      <w:r>
        <w:rPr>
          <w:rFonts w:ascii="Calibri" w:hAnsi="Calibri" w:cs="Calibri"/>
          <w:color w:val="7030A0"/>
          <w:sz w:val="22"/>
          <w:szCs w:val="22"/>
          <w:lang w:val="fr-FR"/>
        </w:rPr>
        <w:t>Critère morphologique</w:t>
      </w:r>
    </w:p>
    <w:p w14:paraId="5495F4A2" w14:textId="77777777" w:rsidR="00935B97" w:rsidRDefault="005A69C2">
      <w:pPr>
        <w:spacing w:line="0" w:lineRule="atLeast"/>
        <w:ind w:leftChars="400" w:left="840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sz w:val="22"/>
          <w:szCs w:val="22"/>
          <w:lang w:val="fr-FR"/>
        </w:rPr>
        <w:t xml:space="preserve">Comme le sujet, le CO est une fonction nominale, assumée par un </w:t>
      </w:r>
      <w:r>
        <w:rPr>
          <w:rFonts w:ascii="Calibri" w:hAnsi="Calibri" w:cs="Calibri"/>
          <w:sz w:val="22"/>
          <w:szCs w:val="22"/>
          <w:lang w:val="fr-FR"/>
        </w:rPr>
        <w:t>nom ou un équivalent du nom : pronom ou verbe à l’infinitif.</w:t>
      </w:r>
    </w:p>
    <w:p w14:paraId="17D6BD0D" w14:textId="77777777" w:rsidR="00935B97" w:rsidRDefault="00935B97">
      <w:pPr>
        <w:spacing w:line="0" w:lineRule="atLeast"/>
        <w:ind w:leftChars="400" w:left="840"/>
        <w:rPr>
          <w:rFonts w:ascii="Calibri" w:hAnsi="Calibri" w:cs="Calibri"/>
          <w:sz w:val="22"/>
          <w:szCs w:val="22"/>
          <w:lang w:val="fr-FR"/>
        </w:rPr>
      </w:pPr>
    </w:p>
    <w:p w14:paraId="241F592A" w14:textId="77777777" w:rsidR="00935B97" w:rsidRDefault="005A69C2">
      <w:pPr>
        <w:spacing w:line="0" w:lineRule="atLeast"/>
        <w:ind w:leftChars="200" w:left="420"/>
        <w:rPr>
          <w:rFonts w:ascii="Calibri" w:hAnsi="Calibri" w:cs="Calibri"/>
          <w:color w:val="7030A0"/>
          <w:sz w:val="22"/>
          <w:szCs w:val="22"/>
          <w:lang w:val="fr-FR"/>
        </w:rPr>
      </w:pPr>
      <w:r w:rsidRPr="00193E6C">
        <w:rPr>
          <w:rFonts w:ascii="Calibri" w:hAnsi="Calibri" w:cs="Calibri"/>
          <w:b/>
          <w:bCs/>
          <w:color w:val="E5018C"/>
          <w:sz w:val="22"/>
          <w:szCs w:val="22"/>
          <w:lang w:val="fr-FR"/>
        </w:rPr>
        <w:t>→</w:t>
      </w:r>
      <w:r w:rsidRPr="00193E6C">
        <w:rPr>
          <w:rFonts w:ascii="Calibri" w:hAnsi="Calibri" w:cs="Calibri"/>
          <w:color w:val="7030A0"/>
          <w:sz w:val="22"/>
          <w:szCs w:val="22"/>
          <w:lang w:val="fr-FR"/>
        </w:rPr>
        <w:t xml:space="preserve"> </w:t>
      </w:r>
      <w:r>
        <w:rPr>
          <w:rFonts w:ascii="Calibri" w:hAnsi="Calibri" w:cs="Calibri"/>
          <w:color w:val="7030A0"/>
          <w:sz w:val="22"/>
          <w:szCs w:val="22"/>
          <w:lang w:val="fr-FR"/>
        </w:rPr>
        <w:t xml:space="preserve">Critères syntaxiques : </w:t>
      </w:r>
    </w:p>
    <w:p w14:paraId="61AC77FF" w14:textId="77777777" w:rsidR="00935B97" w:rsidRDefault="005A69C2">
      <w:pPr>
        <w:spacing w:line="0" w:lineRule="atLeast"/>
        <w:ind w:leftChars="304" w:left="638"/>
        <w:rPr>
          <w:rFonts w:ascii="Calibri" w:hAnsi="Calibri" w:cs="Calibri"/>
          <w:color w:val="7030A0"/>
          <w:sz w:val="22"/>
          <w:szCs w:val="22"/>
          <w:lang w:val="fr-FR"/>
        </w:rPr>
      </w:pPr>
      <w:r>
        <w:rPr>
          <w:rFonts w:ascii="Calibri" w:hAnsi="Calibri" w:cs="Calibri"/>
          <w:color w:val="538135" w:themeColor="accent6" w:themeShade="BF"/>
          <w:sz w:val="22"/>
          <w:szCs w:val="22"/>
          <w:lang w:val="fr-FR"/>
        </w:rPr>
        <w:sym w:font="Wingdings 2" w:char="0097"/>
      </w:r>
      <w:r>
        <w:rPr>
          <w:rFonts w:ascii="Calibri" w:hAnsi="Calibri" w:cs="Calibri"/>
          <w:color w:val="7030A0"/>
          <w:sz w:val="22"/>
          <w:szCs w:val="22"/>
          <w:lang w:val="fr-FR"/>
        </w:rPr>
        <w:t xml:space="preserve"> </w:t>
      </w:r>
      <w:proofErr w:type="gramStart"/>
      <w:r>
        <w:rPr>
          <w:rFonts w:ascii="Calibri" w:hAnsi="Calibri" w:cs="Calibri"/>
          <w:color w:val="7030A0"/>
          <w:sz w:val="22"/>
          <w:szCs w:val="22"/>
          <w:lang w:val="fr-FR"/>
        </w:rPr>
        <w:t>critère</w:t>
      </w:r>
      <w:proofErr w:type="gramEnd"/>
      <w:r>
        <w:rPr>
          <w:rFonts w:ascii="Calibri" w:hAnsi="Calibri" w:cs="Calibri"/>
          <w:color w:val="7030A0"/>
          <w:sz w:val="22"/>
          <w:szCs w:val="22"/>
          <w:lang w:val="fr-FR"/>
        </w:rPr>
        <w:t xml:space="preserve"> de la place du mot dans la phrase, opération de déplacement</w:t>
      </w:r>
    </w:p>
    <w:p w14:paraId="30846660" w14:textId="77777777" w:rsidR="00935B97" w:rsidRDefault="005A69C2">
      <w:pPr>
        <w:spacing w:line="0" w:lineRule="atLeast"/>
        <w:ind w:leftChars="400" w:left="840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sz w:val="22"/>
          <w:szCs w:val="22"/>
          <w:lang w:val="fr-FR"/>
        </w:rPr>
        <w:t>Quand un CO est un GN, il est placé après le verbe, dans une phrase qui n’est pas interrogative.</w:t>
      </w:r>
    </w:p>
    <w:p w14:paraId="62584A90" w14:textId="77777777" w:rsidR="00935B97" w:rsidRDefault="005A69C2">
      <w:pPr>
        <w:spacing w:line="0" w:lineRule="atLeast"/>
        <w:ind w:leftChars="400" w:left="840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sz w:val="22"/>
          <w:szCs w:val="22"/>
          <w:lang w:val="fr-FR"/>
        </w:rPr>
        <w:t>I</w:t>
      </w:r>
      <w:r>
        <w:rPr>
          <w:rFonts w:ascii="Calibri" w:hAnsi="Calibri" w:cs="Calibri"/>
          <w:sz w:val="22"/>
          <w:szCs w:val="22"/>
          <w:lang w:val="fr-FR"/>
        </w:rPr>
        <w:t>l fait partie du groupe verbal.</w:t>
      </w:r>
    </w:p>
    <w:p w14:paraId="70316069" w14:textId="77777777" w:rsidR="00935B97" w:rsidRDefault="005A69C2">
      <w:pPr>
        <w:spacing w:line="0" w:lineRule="atLeast"/>
        <w:ind w:leftChars="400" w:left="840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sz w:val="22"/>
          <w:szCs w:val="22"/>
          <w:lang w:val="fr-FR"/>
        </w:rPr>
        <w:t>Quand c’est un pronom, il est avant le verbe.</w:t>
      </w:r>
    </w:p>
    <w:p w14:paraId="314C7DC7" w14:textId="77777777" w:rsidR="00935B97" w:rsidRDefault="005A69C2">
      <w:pPr>
        <w:spacing w:line="0" w:lineRule="atLeast"/>
        <w:ind w:leftChars="400" w:left="840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sz w:val="22"/>
          <w:szCs w:val="22"/>
          <w:lang w:val="fr-FR"/>
        </w:rPr>
        <w:t xml:space="preserve">Ex :  On mange </w:t>
      </w:r>
      <w:r>
        <w:rPr>
          <w:rFonts w:ascii="Calibri" w:hAnsi="Calibri" w:cs="Calibri"/>
          <w:sz w:val="22"/>
          <w:szCs w:val="22"/>
          <w:u w:val="single"/>
          <w:lang w:val="fr-FR"/>
        </w:rPr>
        <w:t xml:space="preserve">les </w:t>
      </w:r>
      <w:proofErr w:type="gramStart"/>
      <w:r>
        <w:rPr>
          <w:rFonts w:ascii="Calibri" w:hAnsi="Calibri" w:cs="Calibri"/>
          <w:sz w:val="22"/>
          <w:szCs w:val="22"/>
          <w:u w:val="single"/>
          <w:lang w:val="fr-FR"/>
        </w:rPr>
        <w:t>pommes</w:t>
      </w:r>
      <w:r>
        <w:rPr>
          <w:rFonts w:ascii="Calibri" w:hAnsi="Calibri" w:cs="Calibri"/>
          <w:sz w:val="22"/>
          <w:szCs w:val="22"/>
          <w:lang w:val="fr-FR"/>
        </w:rPr>
        <w:t xml:space="preserve"> .</w:t>
      </w:r>
      <w:proofErr w:type="gramEnd"/>
      <w:r>
        <w:rPr>
          <w:rFonts w:ascii="Calibri" w:hAnsi="Calibri" w:cs="Calibri"/>
          <w:sz w:val="22"/>
          <w:szCs w:val="22"/>
          <w:lang w:val="fr-FR"/>
        </w:rPr>
        <w:t xml:space="preserve">  On </w:t>
      </w:r>
      <w:r>
        <w:rPr>
          <w:rFonts w:ascii="Calibri" w:hAnsi="Calibri" w:cs="Calibri"/>
          <w:sz w:val="22"/>
          <w:szCs w:val="22"/>
          <w:u w:val="single"/>
          <w:lang w:val="fr-FR"/>
        </w:rPr>
        <w:t xml:space="preserve">les </w:t>
      </w:r>
      <w:r>
        <w:rPr>
          <w:rFonts w:ascii="Calibri" w:hAnsi="Calibri" w:cs="Calibri"/>
          <w:sz w:val="22"/>
          <w:szCs w:val="22"/>
          <w:lang w:val="fr-FR"/>
        </w:rPr>
        <w:t>mange.</w:t>
      </w:r>
    </w:p>
    <w:p w14:paraId="5E8208D8" w14:textId="77777777" w:rsidR="00935B97" w:rsidRDefault="00935B97">
      <w:pPr>
        <w:spacing w:line="0" w:lineRule="atLeast"/>
        <w:ind w:leftChars="400" w:left="840"/>
        <w:rPr>
          <w:rFonts w:ascii="Calibri" w:hAnsi="Calibri" w:cs="Calibri"/>
          <w:sz w:val="22"/>
          <w:szCs w:val="22"/>
          <w:lang w:val="fr-FR"/>
        </w:rPr>
      </w:pPr>
    </w:p>
    <w:p w14:paraId="3D9A203C" w14:textId="77777777" w:rsidR="00935B97" w:rsidRDefault="005A69C2">
      <w:pPr>
        <w:spacing w:line="0" w:lineRule="atLeast"/>
        <w:ind w:leftChars="304" w:left="638"/>
        <w:rPr>
          <w:rFonts w:ascii="Calibri" w:hAnsi="Calibri" w:cs="Calibri"/>
          <w:color w:val="7030A0"/>
          <w:sz w:val="22"/>
          <w:szCs w:val="22"/>
          <w:lang w:val="fr-FR"/>
        </w:rPr>
      </w:pPr>
      <w:r>
        <w:rPr>
          <w:rFonts w:ascii="Calibri" w:hAnsi="Calibri" w:cs="Calibri"/>
          <w:color w:val="538135" w:themeColor="accent6" w:themeShade="BF"/>
          <w:sz w:val="22"/>
          <w:szCs w:val="22"/>
          <w:lang w:val="fr-FR"/>
        </w:rPr>
        <w:sym w:font="Wingdings 2" w:char="0097"/>
      </w:r>
      <w:r>
        <w:rPr>
          <w:rFonts w:ascii="Calibri" w:hAnsi="Calibri" w:cs="Calibri"/>
          <w:color w:val="538135" w:themeColor="accent6" w:themeShade="BF"/>
          <w:sz w:val="22"/>
          <w:szCs w:val="22"/>
          <w:lang w:val="fr-FR"/>
        </w:rPr>
        <w:t xml:space="preserve"> </w:t>
      </w:r>
      <w:proofErr w:type="gramStart"/>
      <w:r>
        <w:rPr>
          <w:rFonts w:ascii="Calibri" w:hAnsi="Calibri" w:cs="Calibri"/>
          <w:color w:val="7030A0"/>
          <w:sz w:val="22"/>
          <w:szCs w:val="22"/>
          <w:lang w:val="fr-FR"/>
        </w:rPr>
        <w:t>opération</w:t>
      </w:r>
      <w:proofErr w:type="gramEnd"/>
      <w:r>
        <w:rPr>
          <w:rFonts w:ascii="Calibri" w:hAnsi="Calibri" w:cs="Calibri"/>
          <w:color w:val="7030A0"/>
          <w:sz w:val="22"/>
          <w:szCs w:val="22"/>
          <w:lang w:val="fr-FR"/>
        </w:rPr>
        <w:t xml:space="preserve"> de suppression</w:t>
      </w:r>
    </w:p>
    <w:p w14:paraId="579E69A6" w14:textId="77777777" w:rsidR="00F91716" w:rsidRDefault="005A69C2">
      <w:pPr>
        <w:spacing w:line="0" w:lineRule="atLeast"/>
        <w:ind w:leftChars="400" w:left="840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sz w:val="22"/>
          <w:szCs w:val="22"/>
          <w:lang w:val="fr-FR"/>
        </w:rPr>
        <w:t>Le COD est une fonction essentielle, car sa suppression engendre un sens très différent</w:t>
      </w:r>
      <w:r>
        <w:rPr>
          <w:rFonts w:ascii="Calibri" w:hAnsi="Calibri" w:cs="Calibri"/>
          <w:sz w:val="22"/>
          <w:szCs w:val="22"/>
          <w:lang w:val="fr-FR"/>
        </w:rPr>
        <w:t xml:space="preserve">, </w:t>
      </w:r>
    </w:p>
    <w:p w14:paraId="5CD36880" w14:textId="7347E044" w:rsidR="00935B97" w:rsidRDefault="005A69C2">
      <w:pPr>
        <w:spacing w:line="0" w:lineRule="atLeast"/>
        <w:ind w:leftChars="400" w:left="840"/>
        <w:rPr>
          <w:rFonts w:ascii="Calibri" w:hAnsi="Calibri" w:cs="Calibri"/>
          <w:sz w:val="22"/>
          <w:szCs w:val="22"/>
          <w:lang w:val="fr-FR"/>
        </w:rPr>
      </w:pPr>
      <w:proofErr w:type="gramStart"/>
      <w:r>
        <w:rPr>
          <w:rFonts w:ascii="Calibri" w:hAnsi="Calibri" w:cs="Calibri"/>
          <w:sz w:val="22"/>
          <w:szCs w:val="22"/>
          <w:lang w:val="fr-FR"/>
        </w:rPr>
        <w:t>senti</w:t>
      </w:r>
      <w:proofErr w:type="gramEnd"/>
      <w:r>
        <w:rPr>
          <w:rFonts w:ascii="Calibri" w:hAnsi="Calibri" w:cs="Calibri"/>
          <w:sz w:val="22"/>
          <w:szCs w:val="22"/>
          <w:lang w:val="fr-FR"/>
        </w:rPr>
        <w:t xml:space="preserve"> comme </w:t>
      </w:r>
      <w:r w:rsidR="00F91716">
        <w:rPr>
          <w:rFonts w:ascii="Calibri" w:hAnsi="Calibri" w:cs="Calibri"/>
          <w:sz w:val="22"/>
          <w:szCs w:val="22"/>
          <w:lang w:val="fr-FR"/>
        </w:rPr>
        <w:t>u</w:t>
      </w:r>
      <w:r>
        <w:rPr>
          <w:rFonts w:ascii="Calibri" w:hAnsi="Calibri" w:cs="Calibri"/>
          <w:sz w:val="22"/>
          <w:szCs w:val="22"/>
          <w:lang w:val="fr-FR"/>
        </w:rPr>
        <w:t xml:space="preserve">n </w:t>
      </w:r>
      <w:r>
        <w:rPr>
          <w:rFonts w:ascii="Calibri" w:hAnsi="Calibri" w:cs="Calibri"/>
          <w:sz w:val="22"/>
          <w:szCs w:val="22"/>
          <w:lang w:val="fr-FR"/>
        </w:rPr>
        <w:t>manque d’informations.</w:t>
      </w:r>
    </w:p>
    <w:p w14:paraId="355CD403" w14:textId="77777777" w:rsidR="00935B97" w:rsidRDefault="005A69C2">
      <w:pPr>
        <w:spacing w:line="0" w:lineRule="atLeast"/>
        <w:ind w:leftChars="400" w:left="840"/>
        <w:rPr>
          <w:rFonts w:ascii="Calibri" w:hAnsi="Calibri" w:cs="Calibri"/>
          <w:sz w:val="22"/>
          <w:szCs w:val="22"/>
          <w:lang w:val="fr-FR"/>
        </w:rPr>
      </w:pPr>
      <w:proofErr w:type="gramStart"/>
      <w:r>
        <w:rPr>
          <w:rFonts w:ascii="Calibri" w:hAnsi="Calibri" w:cs="Calibri"/>
          <w:sz w:val="22"/>
          <w:szCs w:val="22"/>
          <w:lang w:val="fr-FR"/>
        </w:rPr>
        <w:t>ex</w:t>
      </w:r>
      <w:proofErr w:type="gramEnd"/>
      <w:r>
        <w:rPr>
          <w:rFonts w:ascii="Calibri" w:hAnsi="Calibri" w:cs="Calibri"/>
          <w:sz w:val="22"/>
          <w:szCs w:val="22"/>
          <w:lang w:val="fr-FR"/>
        </w:rPr>
        <w:t xml:space="preserve"> :  Il recopie.  Il fait.  Il cherche. </w:t>
      </w:r>
    </w:p>
    <w:p w14:paraId="453E44F1" w14:textId="77777777" w:rsidR="00935B97" w:rsidRDefault="00935B97">
      <w:pPr>
        <w:spacing w:line="0" w:lineRule="atLeast"/>
        <w:ind w:leftChars="400" w:left="840"/>
        <w:rPr>
          <w:rFonts w:ascii="Calibri" w:hAnsi="Calibri" w:cs="Calibri"/>
          <w:szCs w:val="20"/>
          <w:lang w:val="fr-FR"/>
        </w:rPr>
      </w:pPr>
    </w:p>
    <w:p w14:paraId="00E7A0D4" w14:textId="77777777" w:rsidR="00935B97" w:rsidRDefault="00935B97">
      <w:pPr>
        <w:spacing w:line="0" w:lineRule="atLeast"/>
        <w:ind w:leftChars="400" w:left="840"/>
        <w:rPr>
          <w:rFonts w:ascii="Calibri" w:hAnsi="Calibri" w:cs="Calibri"/>
          <w:szCs w:val="20"/>
          <w:lang w:val="fr-FR"/>
        </w:rPr>
      </w:pPr>
    </w:p>
    <w:p w14:paraId="51119F3C" w14:textId="77777777" w:rsidR="00935B97" w:rsidRDefault="005A69C2">
      <w:pPr>
        <w:spacing w:line="0" w:lineRule="atLeast"/>
        <w:rPr>
          <w:rFonts w:ascii="Calibri" w:hAnsi="Calibri" w:cs="Calibri"/>
          <w:color w:val="538135" w:themeColor="accent6" w:themeShade="BF"/>
          <w:sz w:val="28"/>
          <w:szCs w:val="36"/>
          <w:u w:val="single"/>
          <w:lang w:val="fr-FR"/>
        </w:rPr>
      </w:pPr>
      <w:r>
        <w:rPr>
          <w:rFonts w:ascii="Calibri" w:hAnsi="Calibri" w:cs="Calibri"/>
          <w:color w:val="538135" w:themeColor="accent6" w:themeShade="BF"/>
          <w:sz w:val="28"/>
          <w:szCs w:val="36"/>
          <w:u w:val="single"/>
          <w:lang w:val="fr-FR"/>
        </w:rPr>
        <w:t xml:space="preserve">Fonction </w:t>
      </w:r>
      <w:r>
        <w:rPr>
          <w:rFonts w:ascii="Calibri" w:hAnsi="Calibri" w:cs="Calibri"/>
          <w:color w:val="385623" w:themeColor="accent6" w:themeShade="80"/>
          <w:sz w:val="28"/>
          <w:szCs w:val="36"/>
          <w:u w:val="single"/>
          <w:lang w:val="fr-FR"/>
        </w:rPr>
        <w:t>complément circonstanciel</w:t>
      </w:r>
    </w:p>
    <w:p w14:paraId="2C169FCF" w14:textId="77777777" w:rsidR="00935B97" w:rsidRDefault="00935B97">
      <w:pPr>
        <w:spacing w:line="0" w:lineRule="atLeast"/>
        <w:ind w:leftChars="200" w:left="420"/>
        <w:rPr>
          <w:rFonts w:ascii="Calibri" w:hAnsi="Calibri" w:cs="Calibri"/>
          <w:b/>
          <w:bCs/>
          <w:color w:val="538135" w:themeColor="accent6" w:themeShade="BF"/>
          <w:lang w:val="fr-FR"/>
        </w:rPr>
      </w:pPr>
    </w:p>
    <w:p w14:paraId="7AFD936D" w14:textId="77777777" w:rsidR="00935B97" w:rsidRDefault="005A69C2">
      <w:pPr>
        <w:spacing w:line="0" w:lineRule="atLeast"/>
        <w:ind w:leftChars="200" w:left="420"/>
        <w:rPr>
          <w:rFonts w:ascii="Calibri" w:hAnsi="Calibri" w:cs="Calibri"/>
          <w:color w:val="7030A0"/>
          <w:sz w:val="22"/>
          <w:szCs w:val="22"/>
          <w:lang w:val="fr-FR"/>
        </w:rPr>
      </w:pPr>
      <w:r w:rsidRPr="00193E6C">
        <w:rPr>
          <w:rFonts w:ascii="Calibri" w:hAnsi="Calibri" w:cs="Calibri"/>
          <w:b/>
          <w:bCs/>
          <w:color w:val="E5018C"/>
          <w:sz w:val="22"/>
          <w:szCs w:val="22"/>
          <w:lang w:val="fr-FR"/>
        </w:rPr>
        <w:t>→</w:t>
      </w:r>
      <w:r w:rsidRPr="00193E6C">
        <w:rPr>
          <w:rFonts w:ascii="Calibri" w:hAnsi="Calibri" w:cs="Calibri"/>
          <w:color w:val="7030A0"/>
          <w:sz w:val="22"/>
          <w:szCs w:val="22"/>
          <w:lang w:val="fr-FR"/>
        </w:rPr>
        <w:t xml:space="preserve"> </w:t>
      </w:r>
      <w:r>
        <w:rPr>
          <w:rFonts w:ascii="Calibri" w:hAnsi="Calibri" w:cs="Calibri"/>
          <w:color w:val="7030A0"/>
          <w:sz w:val="22"/>
          <w:szCs w:val="22"/>
          <w:lang w:val="fr-FR"/>
        </w:rPr>
        <w:t>Critère sémantique</w:t>
      </w:r>
    </w:p>
    <w:p w14:paraId="6D0DA485" w14:textId="77777777" w:rsidR="00935B97" w:rsidRDefault="005A69C2">
      <w:pPr>
        <w:spacing w:line="0" w:lineRule="atLeast"/>
        <w:ind w:leftChars="400" w:left="840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sz w:val="22"/>
          <w:szCs w:val="22"/>
          <w:lang w:val="fr-FR"/>
        </w:rPr>
        <w:t xml:space="preserve">Comme son nom l’indique, le complément circonstanciel permet de compléter un énoncé minimum (sujet, verbe) en indiquant les </w:t>
      </w:r>
      <w:r>
        <w:rPr>
          <w:rFonts w:ascii="Calibri" w:hAnsi="Calibri" w:cs="Calibri"/>
          <w:sz w:val="22"/>
          <w:szCs w:val="22"/>
          <w:lang w:val="fr-FR"/>
        </w:rPr>
        <w:t>circonstances de la situation.</w:t>
      </w:r>
    </w:p>
    <w:p w14:paraId="3F6D801F" w14:textId="77777777" w:rsidR="00935B97" w:rsidRDefault="005A69C2">
      <w:pPr>
        <w:spacing w:line="0" w:lineRule="atLeast"/>
        <w:ind w:leftChars="400" w:left="840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sz w:val="22"/>
          <w:szCs w:val="22"/>
          <w:lang w:val="fr-FR"/>
        </w:rPr>
        <w:t>Un complément circonstanciel possède donc des valeurs logiques : cause, but, temps, manière, lieu...</w:t>
      </w:r>
    </w:p>
    <w:p w14:paraId="66D8FE33" w14:textId="77777777" w:rsidR="00935B97" w:rsidRDefault="005A69C2">
      <w:pPr>
        <w:spacing w:line="0" w:lineRule="atLeast"/>
        <w:ind w:leftChars="400" w:left="840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sz w:val="22"/>
          <w:szCs w:val="22"/>
          <w:lang w:val="fr-FR"/>
        </w:rPr>
        <w:t>C’est en posant les questions relatives à ces valeurs logiques que l’on détermine la valeur du complément circonstanciel : q</w:t>
      </w:r>
      <w:r>
        <w:rPr>
          <w:rFonts w:ascii="Calibri" w:hAnsi="Calibri" w:cs="Calibri"/>
          <w:sz w:val="22"/>
          <w:szCs w:val="22"/>
          <w:lang w:val="fr-FR"/>
        </w:rPr>
        <w:t xml:space="preserve">uand ? où ?  </w:t>
      </w:r>
      <w:proofErr w:type="gramStart"/>
      <w:r>
        <w:rPr>
          <w:rFonts w:ascii="Calibri" w:hAnsi="Calibri" w:cs="Calibri"/>
          <w:sz w:val="22"/>
          <w:szCs w:val="22"/>
          <w:lang w:val="fr-FR"/>
        </w:rPr>
        <w:t>pour</w:t>
      </w:r>
      <w:proofErr w:type="gramEnd"/>
      <w:r>
        <w:rPr>
          <w:rFonts w:ascii="Calibri" w:hAnsi="Calibri" w:cs="Calibri"/>
          <w:sz w:val="22"/>
          <w:szCs w:val="22"/>
          <w:lang w:val="fr-FR"/>
        </w:rPr>
        <w:t xml:space="preserve"> quoi ?  </w:t>
      </w:r>
      <w:proofErr w:type="gramStart"/>
      <w:r>
        <w:rPr>
          <w:rFonts w:ascii="Calibri" w:hAnsi="Calibri" w:cs="Calibri"/>
          <w:sz w:val="22"/>
          <w:szCs w:val="22"/>
          <w:lang w:val="fr-FR"/>
        </w:rPr>
        <w:t>pourquoi</w:t>
      </w:r>
      <w:proofErr w:type="gramEnd"/>
      <w:r>
        <w:rPr>
          <w:rFonts w:ascii="Calibri" w:hAnsi="Calibri" w:cs="Calibri"/>
          <w:sz w:val="22"/>
          <w:szCs w:val="22"/>
          <w:lang w:val="fr-FR"/>
        </w:rPr>
        <w:t xml:space="preserve"> ? etc.</w:t>
      </w:r>
    </w:p>
    <w:p w14:paraId="2D9CDBAC" w14:textId="77777777" w:rsidR="00935B97" w:rsidRDefault="005A69C2">
      <w:pPr>
        <w:spacing w:line="0" w:lineRule="atLeast"/>
        <w:ind w:leftChars="400" w:left="840"/>
        <w:rPr>
          <w:rFonts w:ascii="Calibri" w:hAnsi="Calibri" w:cs="Calibri"/>
          <w:sz w:val="22"/>
          <w:szCs w:val="22"/>
          <w:lang w:val="fr-FR"/>
        </w:rPr>
      </w:pPr>
      <w:proofErr w:type="gramStart"/>
      <w:r>
        <w:rPr>
          <w:rFonts w:ascii="Calibri" w:hAnsi="Calibri" w:cs="Calibri"/>
          <w:sz w:val="22"/>
          <w:szCs w:val="22"/>
          <w:lang w:val="fr-FR"/>
        </w:rPr>
        <w:t>ex</w:t>
      </w:r>
      <w:proofErr w:type="gramEnd"/>
      <w:r>
        <w:rPr>
          <w:rFonts w:ascii="Calibri" w:hAnsi="Calibri" w:cs="Calibri"/>
          <w:sz w:val="22"/>
          <w:szCs w:val="22"/>
          <w:lang w:val="fr-FR"/>
        </w:rPr>
        <w:t xml:space="preserve"> : </w:t>
      </w:r>
      <w:r>
        <w:rPr>
          <w:rFonts w:ascii="Calibri" w:hAnsi="Calibri" w:cs="Calibri"/>
          <w:sz w:val="22"/>
          <w:szCs w:val="22"/>
          <w:u w:val="single"/>
          <w:lang w:val="fr-FR"/>
        </w:rPr>
        <w:t>Chaque été</w:t>
      </w:r>
      <w:r>
        <w:rPr>
          <w:rFonts w:ascii="Calibri" w:hAnsi="Calibri" w:cs="Calibri"/>
          <w:sz w:val="22"/>
          <w:szCs w:val="22"/>
          <w:lang w:val="fr-FR"/>
        </w:rPr>
        <w:t xml:space="preserve"> ils partent </w:t>
      </w:r>
      <w:r>
        <w:rPr>
          <w:rFonts w:ascii="Calibri" w:hAnsi="Calibri" w:cs="Calibri"/>
          <w:sz w:val="22"/>
          <w:szCs w:val="22"/>
          <w:u w:val="single"/>
          <w:lang w:val="fr-FR"/>
        </w:rPr>
        <w:t>en Bretagne</w:t>
      </w:r>
      <w:r>
        <w:rPr>
          <w:rFonts w:ascii="Calibri" w:hAnsi="Calibri" w:cs="Calibri"/>
          <w:sz w:val="22"/>
          <w:szCs w:val="22"/>
          <w:lang w:val="fr-FR"/>
        </w:rPr>
        <w:t xml:space="preserve"> </w:t>
      </w:r>
      <w:r>
        <w:rPr>
          <w:rFonts w:ascii="Calibri" w:hAnsi="Calibri" w:cs="Calibri"/>
          <w:sz w:val="22"/>
          <w:szCs w:val="22"/>
          <w:u w:val="single"/>
          <w:lang w:val="fr-FR"/>
        </w:rPr>
        <w:t>pour se reposer</w:t>
      </w:r>
      <w:r>
        <w:rPr>
          <w:rFonts w:ascii="Calibri" w:hAnsi="Calibri" w:cs="Calibri"/>
          <w:sz w:val="22"/>
          <w:szCs w:val="22"/>
          <w:lang w:val="fr-FR"/>
        </w:rPr>
        <w:t xml:space="preserve"> </w:t>
      </w:r>
      <w:r>
        <w:rPr>
          <w:rFonts w:ascii="Calibri" w:hAnsi="Calibri" w:cs="Calibri"/>
          <w:sz w:val="22"/>
          <w:szCs w:val="22"/>
          <w:u w:val="single"/>
          <w:lang w:val="fr-FR"/>
        </w:rPr>
        <w:t>avec leurs enfants</w:t>
      </w:r>
      <w:r>
        <w:rPr>
          <w:rFonts w:ascii="Calibri" w:hAnsi="Calibri" w:cs="Calibri"/>
          <w:sz w:val="22"/>
          <w:szCs w:val="22"/>
          <w:lang w:val="fr-FR"/>
        </w:rPr>
        <w:t xml:space="preserve"> </w:t>
      </w:r>
      <w:r>
        <w:rPr>
          <w:rFonts w:ascii="Calibri" w:hAnsi="Calibri" w:cs="Calibri"/>
          <w:sz w:val="22"/>
          <w:szCs w:val="22"/>
          <w:u w:val="single"/>
          <w:lang w:val="fr-FR"/>
        </w:rPr>
        <w:t>pendant trois semaines</w:t>
      </w:r>
      <w:r>
        <w:rPr>
          <w:rFonts w:ascii="Calibri" w:hAnsi="Calibri" w:cs="Calibri"/>
          <w:sz w:val="22"/>
          <w:szCs w:val="22"/>
          <w:lang w:val="fr-FR"/>
        </w:rPr>
        <w:t>.</w:t>
      </w:r>
    </w:p>
    <w:p w14:paraId="75A41399" w14:textId="77777777" w:rsidR="00935B97" w:rsidRDefault="00935B97">
      <w:pPr>
        <w:spacing w:line="0" w:lineRule="atLeast"/>
        <w:rPr>
          <w:rFonts w:ascii="Calibri" w:hAnsi="Calibri" w:cs="Calibri"/>
          <w:sz w:val="22"/>
          <w:szCs w:val="22"/>
          <w:lang w:val="fr-FR"/>
        </w:rPr>
      </w:pPr>
    </w:p>
    <w:p w14:paraId="3290C4AD" w14:textId="77777777" w:rsidR="00935B97" w:rsidRDefault="005A69C2">
      <w:pPr>
        <w:spacing w:line="0" w:lineRule="atLeast"/>
        <w:ind w:leftChars="200" w:left="420"/>
        <w:rPr>
          <w:rFonts w:ascii="Calibri" w:hAnsi="Calibri" w:cs="Calibri"/>
          <w:color w:val="7030A0"/>
          <w:sz w:val="22"/>
          <w:szCs w:val="22"/>
          <w:lang w:val="fr-FR"/>
        </w:rPr>
      </w:pPr>
      <w:r w:rsidRPr="00193E6C">
        <w:rPr>
          <w:rFonts w:ascii="Calibri" w:hAnsi="Calibri" w:cs="Calibri"/>
          <w:b/>
          <w:bCs/>
          <w:color w:val="E5018C"/>
          <w:sz w:val="22"/>
          <w:szCs w:val="22"/>
          <w:lang w:val="fr-FR"/>
        </w:rPr>
        <w:t>→</w:t>
      </w:r>
      <w:r w:rsidRPr="00193E6C">
        <w:rPr>
          <w:rFonts w:ascii="Calibri" w:hAnsi="Calibri" w:cs="Calibri"/>
          <w:color w:val="7030A0"/>
          <w:sz w:val="22"/>
          <w:szCs w:val="22"/>
          <w:lang w:val="fr-FR"/>
        </w:rPr>
        <w:t xml:space="preserve"> </w:t>
      </w:r>
      <w:r>
        <w:rPr>
          <w:rFonts w:ascii="Calibri" w:hAnsi="Calibri" w:cs="Calibri"/>
          <w:color w:val="7030A0"/>
          <w:sz w:val="22"/>
          <w:szCs w:val="22"/>
          <w:lang w:val="fr-FR"/>
        </w:rPr>
        <w:t>Critère morphologique</w:t>
      </w:r>
    </w:p>
    <w:p w14:paraId="76D5F07E" w14:textId="77777777" w:rsidR="00935B97" w:rsidRDefault="005A69C2">
      <w:pPr>
        <w:spacing w:line="0" w:lineRule="atLeast"/>
        <w:ind w:leftChars="400" w:left="840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sz w:val="22"/>
          <w:szCs w:val="22"/>
          <w:lang w:val="fr-FR"/>
        </w:rPr>
        <w:t xml:space="preserve">Représenté le plus souvent sous la forme d’un groupe nominal </w:t>
      </w:r>
      <w:r>
        <w:rPr>
          <w:rFonts w:ascii="Calibri" w:hAnsi="Calibri" w:cs="Calibri"/>
          <w:sz w:val="22"/>
          <w:szCs w:val="22"/>
          <w:lang w:val="fr-FR"/>
        </w:rPr>
        <w:t>prépositionnel, ou d’un adverbe.</w:t>
      </w:r>
    </w:p>
    <w:p w14:paraId="08781534" w14:textId="77777777" w:rsidR="00935B97" w:rsidRDefault="00935B97">
      <w:pPr>
        <w:spacing w:line="0" w:lineRule="atLeast"/>
        <w:ind w:leftChars="400" w:left="840"/>
        <w:rPr>
          <w:rFonts w:ascii="Calibri" w:hAnsi="Calibri" w:cs="Calibri"/>
          <w:sz w:val="22"/>
          <w:szCs w:val="22"/>
          <w:lang w:val="fr-FR"/>
        </w:rPr>
      </w:pPr>
    </w:p>
    <w:p w14:paraId="14BC465D" w14:textId="77777777" w:rsidR="00F91716" w:rsidRDefault="00F91716">
      <w:pPr>
        <w:spacing w:line="0" w:lineRule="atLeast"/>
        <w:ind w:leftChars="200" w:left="420"/>
        <w:rPr>
          <w:rFonts w:ascii="Calibri" w:hAnsi="Calibri" w:cs="Calibri"/>
          <w:b/>
          <w:bCs/>
          <w:color w:val="E5018C"/>
          <w:sz w:val="22"/>
          <w:szCs w:val="22"/>
          <w:lang w:val="fr-FR"/>
        </w:rPr>
      </w:pPr>
    </w:p>
    <w:p w14:paraId="01D21016" w14:textId="27737E2D" w:rsidR="00935B97" w:rsidRDefault="005A69C2">
      <w:pPr>
        <w:spacing w:line="0" w:lineRule="atLeast"/>
        <w:ind w:leftChars="200" w:left="420"/>
        <w:rPr>
          <w:rFonts w:ascii="Calibri" w:hAnsi="Calibri" w:cs="Calibri"/>
          <w:color w:val="7030A0"/>
          <w:sz w:val="22"/>
          <w:szCs w:val="22"/>
          <w:lang w:val="fr-FR"/>
        </w:rPr>
      </w:pPr>
      <w:r w:rsidRPr="00193E6C">
        <w:rPr>
          <w:rFonts w:ascii="Calibri" w:hAnsi="Calibri" w:cs="Calibri"/>
          <w:b/>
          <w:bCs/>
          <w:color w:val="E5018C"/>
          <w:sz w:val="22"/>
          <w:szCs w:val="22"/>
          <w:lang w:val="fr-FR"/>
        </w:rPr>
        <w:lastRenderedPageBreak/>
        <w:t>→</w:t>
      </w:r>
      <w:r w:rsidRPr="00193E6C">
        <w:rPr>
          <w:rFonts w:ascii="Calibri" w:hAnsi="Calibri" w:cs="Calibri"/>
          <w:color w:val="7030A0"/>
          <w:sz w:val="22"/>
          <w:szCs w:val="22"/>
          <w:lang w:val="fr-FR"/>
        </w:rPr>
        <w:t xml:space="preserve"> </w:t>
      </w:r>
      <w:r>
        <w:rPr>
          <w:rFonts w:ascii="Calibri" w:hAnsi="Calibri" w:cs="Calibri"/>
          <w:color w:val="7030A0"/>
          <w:sz w:val="22"/>
          <w:szCs w:val="22"/>
          <w:lang w:val="fr-FR"/>
        </w:rPr>
        <w:t xml:space="preserve">Critères syntaxiques : </w:t>
      </w:r>
    </w:p>
    <w:p w14:paraId="72BFC533" w14:textId="77777777" w:rsidR="00935B97" w:rsidRDefault="005A69C2">
      <w:pPr>
        <w:spacing w:line="0" w:lineRule="atLeast"/>
        <w:ind w:leftChars="304" w:left="638"/>
        <w:rPr>
          <w:rFonts w:ascii="Calibri" w:hAnsi="Calibri" w:cs="Calibri"/>
          <w:color w:val="7030A0"/>
          <w:sz w:val="22"/>
          <w:szCs w:val="22"/>
          <w:lang w:val="fr-FR"/>
        </w:rPr>
      </w:pPr>
      <w:r>
        <w:rPr>
          <w:rFonts w:ascii="Calibri" w:hAnsi="Calibri" w:cs="Calibri"/>
          <w:color w:val="538135" w:themeColor="accent6" w:themeShade="BF"/>
          <w:sz w:val="22"/>
          <w:szCs w:val="22"/>
          <w:lang w:val="fr-FR"/>
        </w:rPr>
        <w:sym w:font="Wingdings 2" w:char="0097"/>
      </w:r>
      <w:r>
        <w:rPr>
          <w:rFonts w:ascii="Calibri" w:hAnsi="Calibri" w:cs="Calibri"/>
          <w:color w:val="7030A0"/>
          <w:sz w:val="22"/>
          <w:szCs w:val="22"/>
          <w:lang w:val="fr-FR"/>
        </w:rPr>
        <w:t xml:space="preserve"> </w:t>
      </w:r>
      <w:proofErr w:type="gramStart"/>
      <w:r>
        <w:rPr>
          <w:rFonts w:ascii="Calibri" w:hAnsi="Calibri" w:cs="Calibri"/>
          <w:color w:val="7030A0"/>
          <w:sz w:val="22"/>
          <w:szCs w:val="22"/>
          <w:lang w:val="fr-FR"/>
        </w:rPr>
        <w:t>critère</w:t>
      </w:r>
      <w:proofErr w:type="gramEnd"/>
      <w:r>
        <w:rPr>
          <w:rFonts w:ascii="Calibri" w:hAnsi="Calibri" w:cs="Calibri"/>
          <w:color w:val="7030A0"/>
          <w:sz w:val="22"/>
          <w:szCs w:val="22"/>
          <w:lang w:val="fr-FR"/>
        </w:rPr>
        <w:t xml:space="preserve"> de la place du mot dans la phrase, opération de déplacement</w:t>
      </w:r>
    </w:p>
    <w:p w14:paraId="41FD31FC" w14:textId="77777777" w:rsidR="00935B97" w:rsidRDefault="005A69C2">
      <w:pPr>
        <w:spacing w:line="0" w:lineRule="atLeast"/>
        <w:ind w:leftChars="400" w:left="840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sz w:val="22"/>
          <w:szCs w:val="22"/>
          <w:lang w:val="fr-FR"/>
        </w:rPr>
        <w:t>Le complément circonstanciel est un complément de phrase, on peut donc le déplacer.</w:t>
      </w:r>
    </w:p>
    <w:p w14:paraId="29737614" w14:textId="77777777" w:rsidR="00935B97" w:rsidRDefault="00935B97">
      <w:pPr>
        <w:spacing w:line="0" w:lineRule="atLeast"/>
        <w:ind w:leftChars="400" w:left="840"/>
        <w:rPr>
          <w:rFonts w:ascii="Calibri" w:hAnsi="Calibri" w:cs="Calibri"/>
          <w:sz w:val="22"/>
          <w:szCs w:val="22"/>
          <w:lang w:val="fr-FR"/>
        </w:rPr>
      </w:pPr>
    </w:p>
    <w:p w14:paraId="4D859576" w14:textId="77777777" w:rsidR="00935B97" w:rsidRDefault="005A69C2">
      <w:pPr>
        <w:spacing w:line="0" w:lineRule="atLeast"/>
        <w:ind w:leftChars="304" w:left="638"/>
        <w:rPr>
          <w:rFonts w:ascii="Calibri" w:hAnsi="Calibri" w:cs="Calibri"/>
          <w:color w:val="7030A0"/>
          <w:sz w:val="22"/>
          <w:szCs w:val="22"/>
          <w:lang w:val="fr-FR"/>
        </w:rPr>
      </w:pPr>
      <w:r>
        <w:rPr>
          <w:rFonts w:ascii="Calibri" w:hAnsi="Calibri" w:cs="Calibri"/>
          <w:color w:val="538135" w:themeColor="accent6" w:themeShade="BF"/>
          <w:sz w:val="22"/>
          <w:szCs w:val="22"/>
          <w:lang w:val="fr-FR"/>
        </w:rPr>
        <w:sym w:font="Wingdings 2" w:char="0097"/>
      </w:r>
      <w:r>
        <w:rPr>
          <w:rFonts w:ascii="Calibri" w:hAnsi="Calibri" w:cs="Calibri"/>
          <w:color w:val="538135" w:themeColor="accent6" w:themeShade="BF"/>
          <w:sz w:val="22"/>
          <w:szCs w:val="22"/>
          <w:lang w:val="fr-FR"/>
        </w:rPr>
        <w:t xml:space="preserve"> </w:t>
      </w:r>
      <w:proofErr w:type="gramStart"/>
      <w:r>
        <w:rPr>
          <w:rFonts w:ascii="Calibri" w:hAnsi="Calibri" w:cs="Calibri"/>
          <w:color w:val="7030A0"/>
          <w:sz w:val="22"/>
          <w:szCs w:val="22"/>
          <w:lang w:val="fr-FR"/>
        </w:rPr>
        <w:t>opération</w:t>
      </w:r>
      <w:proofErr w:type="gramEnd"/>
      <w:r>
        <w:rPr>
          <w:rFonts w:ascii="Calibri" w:hAnsi="Calibri" w:cs="Calibri"/>
          <w:color w:val="7030A0"/>
          <w:sz w:val="22"/>
          <w:szCs w:val="22"/>
          <w:lang w:val="fr-FR"/>
        </w:rPr>
        <w:t xml:space="preserve"> de suppression</w:t>
      </w:r>
    </w:p>
    <w:p w14:paraId="18C3B28D" w14:textId="77777777" w:rsidR="00935B97" w:rsidRDefault="005A69C2">
      <w:pPr>
        <w:spacing w:line="0" w:lineRule="atLeast"/>
        <w:ind w:leftChars="400" w:left="840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sz w:val="22"/>
          <w:szCs w:val="22"/>
          <w:lang w:val="fr-FR"/>
        </w:rPr>
        <w:t xml:space="preserve">On peut </w:t>
      </w:r>
      <w:r>
        <w:rPr>
          <w:rFonts w:ascii="Calibri" w:hAnsi="Calibri" w:cs="Calibri"/>
          <w:sz w:val="22"/>
          <w:szCs w:val="22"/>
          <w:lang w:val="fr-FR"/>
        </w:rPr>
        <w:t>également le supprimer.</w:t>
      </w:r>
    </w:p>
    <w:p w14:paraId="26A5872B" w14:textId="77777777" w:rsidR="00935B97" w:rsidRDefault="00935B97">
      <w:pPr>
        <w:spacing w:line="0" w:lineRule="atLeast"/>
        <w:ind w:leftChars="400" w:left="840"/>
        <w:rPr>
          <w:rFonts w:ascii="Calibri" w:hAnsi="Calibri" w:cs="Calibri"/>
          <w:sz w:val="22"/>
          <w:szCs w:val="22"/>
          <w:lang w:val="fr-FR"/>
        </w:rPr>
      </w:pPr>
    </w:p>
    <w:p w14:paraId="373F3C16" w14:textId="77777777" w:rsidR="00935B97" w:rsidRDefault="00935B97">
      <w:pPr>
        <w:spacing w:line="0" w:lineRule="atLeast"/>
        <w:ind w:leftChars="400" w:left="840"/>
        <w:rPr>
          <w:rFonts w:ascii="Calibri" w:hAnsi="Calibri" w:cs="Calibri"/>
          <w:sz w:val="20"/>
          <w:szCs w:val="20"/>
          <w:lang w:val="fr-FR"/>
        </w:rPr>
      </w:pPr>
    </w:p>
    <w:p w14:paraId="0FF0EC11" w14:textId="77777777" w:rsidR="00935B97" w:rsidRDefault="005A69C2">
      <w:pPr>
        <w:spacing w:line="0" w:lineRule="atLeast"/>
        <w:rPr>
          <w:rFonts w:ascii="Calibri" w:hAnsi="Calibri" w:cs="Calibri"/>
          <w:color w:val="385623" w:themeColor="accent6" w:themeShade="80"/>
          <w:sz w:val="28"/>
          <w:szCs w:val="36"/>
          <w:u w:val="single"/>
          <w:lang w:val="fr-FR"/>
        </w:rPr>
      </w:pPr>
      <w:r>
        <w:rPr>
          <w:rFonts w:ascii="Calibri" w:hAnsi="Calibri" w:cs="Calibri"/>
          <w:color w:val="538135" w:themeColor="accent6" w:themeShade="BF"/>
          <w:sz w:val="28"/>
          <w:szCs w:val="36"/>
          <w:u w:val="single"/>
          <w:lang w:val="fr-FR"/>
        </w:rPr>
        <w:t xml:space="preserve">Fonction </w:t>
      </w:r>
      <w:r>
        <w:rPr>
          <w:rFonts w:ascii="Calibri" w:hAnsi="Calibri" w:cs="Calibri"/>
          <w:color w:val="385623" w:themeColor="accent6" w:themeShade="80"/>
          <w:sz w:val="28"/>
          <w:szCs w:val="36"/>
          <w:u w:val="single"/>
          <w:lang w:val="fr-FR"/>
        </w:rPr>
        <w:t xml:space="preserve">complément essentiel (de lieu, temps, </w:t>
      </w:r>
      <w:proofErr w:type="gramStart"/>
      <w:r>
        <w:rPr>
          <w:rFonts w:ascii="Calibri" w:hAnsi="Calibri" w:cs="Calibri"/>
          <w:color w:val="385623" w:themeColor="accent6" w:themeShade="80"/>
          <w:sz w:val="28"/>
          <w:szCs w:val="36"/>
          <w:u w:val="single"/>
          <w:lang w:val="fr-FR"/>
        </w:rPr>
        <w:t>mesure,...</w:t>
      </w:r>
      <w:proofErr w:type="gramEnd"/>
      <w:r>
        <w:rPr>
          <w:rFonts w:ascii="Calibri" w:hAnsi="Calibri" w:cs="Calibri"/>
          <w:color w:val="385623" w:themeColor="accent6" w:themeShade="80"/>
          <w:sz w:val="28"/>
          <w:szCs w:val="36"/>
          <w:u w:val="single"/>
          <w:lang w:val="fr-FR"/>
        </w:rPr>
        <w:t>)</w:t>
      </w:r>
    </w:p>
    <w:p w14:paraId="289CF403" w14:textId="77777777" w:rsidR="00935B97" w:rsidRDefault="00935B97">
      <w:pPr>
        <w:spacing w:line="0" w:lineRule="atLeast"/>
        <w:ind w:leftChars="200" w:left="420"/>
        <w:rPr>
          <w:rFonts w:ascii="Calibri" w:hAnsi="Calibri" w:cs="Calibri"/>
          <w:b/>
          <w:bCs/>
          <w:color w:val="538135" w:themeColor="accent6" w:themeShade="BF"/>
          <w:lang w:val="fr-FR"/>
        </w:rPr>
      </w:pPr>
    </w:p>
    <w:p w14:paraId="2849D488" w14:textId="77777777" w:rsidR="00935B97" w:rsidRDefault="005A69C2">
      <w:pPr>
        <w:spacing w:line="0" w:lineRule="atLeast"/>
        <w:ind w:leftChars="200" w:left="420"/>
        <w:rPr>
          <w:rFonts w:ascii="Calibri" w:hAnsi="Calibri" w:cs="Calibri"/>
          <w:color w:val="7030A0"/>
          <w:sz w:val="22"/>
          <w:szCs w:val="22"/>
          <w:lang w:val="fr-FR"/>
        </w:rPr>
      </w:pPr>
      <w:r w:rsidRPr="00193E6C">
        <w:rPr>
          <w:rFonts w:ascii="Calibri" w:hAnsi="Calibri" w:cs="Calibri"/>
          <w:b/>
          <w:bCs/>
          <w:color w:val="E5018C"/>
          <w:sz w:val="22"/>
          <w:szCs w:val="22"/>
          <w:lang w:val="fr-FR"/>
        </w:rPr>
        <w:t>→</w:t>
      </w:r>
      <w:r w:rsidRPr="00193E6C">
        <w:rPr>
          <w:rFonts w:ascii="Calibri" w:hAnsi="Calibri" w:cs="Calibri"/>
          <w:color w:val="7030A0"/>
          <w:sz w:val="22"/>
          <w:szCs w:val="22"/>
          <w:lang w:val="fr-FR"/>
        </w:rPr>
        <w:t xml:space="preserve"> </w:t>
      </w:r>
      <w:r>
        <w:rPr>
          <w:rFonts w:ascii="Calibri" w:hAnsi="Calibri" w:cs="Calibri"/>
          <w:color w:val="7030A0"/>
          <w:sz w:val="22"/>
          <w:szCs w:val="22"/>
          <w:lang w:val="fr-FR"/>
        </w:rPr>
        <w:t>Critère sémantique</w:t>
      </w:r>
    </w:p>
    <w:p w14:paraId="336B3D26" w14:textId="77777777" w:rsidR="00935B97" w:rsidRDefault="005A69C2">
      <w:pPr>
        <w:spacing w:line="0" w:lineRule="atLeast"/>
        <w:ind w:leftChars="400" w:left="840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sz w:val="22"/>
          <w:szCs w:val="22"/>
          <w:lang w:val="fr-FR"/>
        </w:rPr>
        <w:t>Un complément essentiel est sélectionné par le verbe dont il dépend et il vient très logiquement le compléter.</w:t>
      </w:r>
    </w:p>
    <w:p w14:paraId="3415A92E" w14:textId="77777777" w:rsidR="00935B97" w:rsidRDefault="005A69C2">
      <w:pPr>
        <w:spacing w:line="0" w:lineRule="atLeast"/>
        <w:ind w:leftChars="400" w:left="840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sz w:val="22"/>
          <w:szCs w:val="22"/>
          <w:lang w:val="fr-FR"/>
        </w:rPr>
        <w:t xml:space="preserve">Ce complément a une valeur </w:t>
      </w:r>
      <w:r>
        <w:rPr>
          <w:rFonts w:ascii="Calibri" w:hAnsi="Calibri" w:cs="Calibri"/>
          <w:sz w:val="22"/>
          <w:szCs w:val="22"/>
          <w:lang w:val="fr-FR"/>
        </w:rPr>
        <w:t xml:space="preserve">logique, il informe sur le lieu, le poids, la distance, </w:t>
      </w:r>
      <w:proofErr w:type="spellStart"/>
      <w:r>
        <w:rPr>
          <w:rFonts w:ascii="Calibri" w:hAnsi="Calibri" w:cs="Calibri"/>
          <w:sz w:val="22"/>
          <w:szCs w:val="22"/>
          <w:lang w:val="fr-FR"/>
        </w:rPr>
        <w:t>etc</w:t>
      </w:r>
      <w:proofErr w:type="spellEnd"/>
    </w:p>
    <w:p w14:paraId="3E082367" w14:textId="77777777" w:rsidR="00935B97" w:rsidRDefault="00935B97">
      <w:pPr>
        <w:spacing w:line="0" w:lineRule="atLeast"/>
        <w:ind w:leftChars="400" w:left="840"/>
        <w:rPr>
          <w:rFonts w:ascii="Calibri" w:hAnsi="Calibri" w:cs="Calibri"/>
          <w:sz w:val="22"/>
          <w:szCs w:val="22"/>
          <w:lang w:val="fr-FR"/>
        </w:rPr>
      </w:pPr>
    </w:p>
    <w:p w14:paraId="5942EA27" w14:textId="77777777" w:rsidR="00935B97" w:rsidRDefault="005A69C2">
      <w:pPr>
        <w:spacing w:line="0" w:lineRule="atLeast"/>
        <w:ind w:leftChars="200" w:left="420"/>
        <w:rPr>
          <w:rFonts w:ascii="Calibri" w:hAnsi="Calibri" w:cs="Calibri"/>
          <w:color w:val="7030A0"/>
          <w:sz w:val="22"/>
          <w:szCs w:val="22"/>
          <w:lang w:val="fr-FR"/>
        </w:rPr>
      </w:pPr>
      <w:r w:rsidRPr="00193E6C">
        <w:rPr>
          <w:rFonts w:ascii="Calibri" w:hAnsi="Calibri" w:cs="Calibri"/>
          <w:b/>
          <w:bCs/>
          <w:color w:val="E5018C"/>
          <w:sz w:val="22"/>
          <w:szCs w:val="22"/>
          <w:lang w:val="fr-FR"/>
        </w:rPr>
        <w:t>→</w:t>
      </w:r>
      <w:r w:rsidRPr="00193E6C">
        <w:rPr>
          <w:rFonts w:ascii="Calibri" w:hAnsi="Calibri" w:cs="Calibri"/>
          <w:color w:val="7030A0"/>
          <w:sz w:val="22"/>
          <w:szCs w:val="22"/>
          <w:lang w:val="fr-FR"/>
        </w:rPr>
        <w:t xml:space="preserve"> </w:t>
      </w:r>
      <w:r>
        <w:rPr>
          <w:rFonts w:ascii="Calibri" w:hAnsi="Calibri" w:cs="Calibri"/>
          <w:color w:val="7030A0"/>
          <w:sz w:val="22"/>
          <w:szCs w:val="22"/>
          <w:lang w:val="fr-FR"/>
        </w:rPr>
        <w:t>Critère morphologique</w:t>
      </w:r>
    </w:p>
    <w:p w14:paraId="771DBBCC" w14:textId="77777777" w:rsidR="00935B97" w:rsidRDefault="005A69C2">
      <w:pPr>
        <w:spacing w:line="0" w:lineRule="atLeast"/>
        <w:ind w:leftChars="400" w:left="840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sz w:val="22"/>
          <w:szCs w:val="22"/>
          <w:lang w:val="fr-FR"/>
        </w:rPr>
        <w:t xml:space="preserve">Certains sont construits directement : </w:t>
      </w:r>
    </w:p>
    <w:p w14:paraId="4ABA74F3" w14:textId="77777777" w:rsidR="00935B97" w:rsidRDefault="005A69C2">
      <w:pPr>
        <w:spacing w:line="0" w:lineRule="atLeast"/>
        <w:ind w:leftChars="400" w:left="840"/>
        <w:rPr>
          <w:rFonts w:ascii="Calibri" w:hAnsi="Calibri" w:cs="Calibri"/>
          <w:sz w:val="22"/>
          <w:szCs w:val="22"/>
          <w:lang w:val="fr-FR"/>
        </w:rPr>
      </w:pPr>
      <w:proofErr w:type="gramStart"/>
      <w:r>
        <w:rPr>
          <w:rFonts w:ascii="Calibri" w:hAnsi="Calibri" w:cs="Calibri"/>
          <w:sz w:val="22"/>
          <w:szCs w:val="22"/>
          <w:lang w:val="fr-FR"/>
        </w:rPr>
        <w:t>ex</w:t>
      </w:r>
      <w:proofErr w:type="gramEnd"/>
      <w:r>
        <w:rPr>
          <w:rFonts w:ascii="Calibri" w:hAnsi="Calibri" w:cs="Calibri"/>
          <w:sz w:val="22"/>
          <w:szCs w:val="22"/>
          <w:lang w:val="fr-FR"/>
        </w:rPr>
        <w:t xml:space="preserve"> : Ces livres valent 10 euros.</w:t>
      </w:r>
    </w:p>
    <w:p w14:paraId="6E256138" w14:textId="77777777" w:rsidR="00935B97" w:rsidRDefault="005A69C2">
      <w:pPr>
        <w:spacing w:line="0" w:lineRule="atLeast"/>
        <w:ind w:leftChars="400" w:left="840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sz w:val="22"/>
          <w:szCs w:val="22"/>
          <w:lang w:val="fr-FR"/>
        </w:rPr>
        <w:t>D’autres indirectement, càd en employant une préposition :</w:t>
      </w:r>
    </w:p>
    <w:p w14:paraId="2B0FA478" w14:textId="77777777" w:rsidR="00935B97" w:rsidRDefault="005A69C2">
      <w:pPr>
        <w:spacing w:line="0" w:lineRule="atLeast"/>
        <w:ind w:leftChars="400" w:left="840"/>
        <w:rPr>
          <w:rFonts w:ascii="Calibri" w:hAnsi="Calibri" w:cs="Calibri"/>
          <w:sz w:val="22"/>
          <w:szCs w:val="22"/>
          <w:lang w:val="fr-FR"/>
        </w:rPr>
      </w:pPr>
      <w:proofErr w:type="gramStart"/>
      <w:r>
        <w:rPr>
          <w:rFonts w:ascii="Calibri" w:hAnsi="Calibri" w:cs="Calibri"/>
          <w:sz w:val="22"/>
          <w:szCs w:val="22"/>
          <w:lang w:val="fr-FR"/>
        </w:rPr>
        <w:t>ex</w:t>
      </w:r>
      <w:proofErr w:type="gramEnd"/>
      <w:r>
        <w:rPr>
          <w:rFonts w:ascii="Calibri" w:hAnsi="Calibri" w:cs="Calibri"/>
          <w:sz w:val="22"/>
          <w:szCs w:val="22"/>
          <w:lang w:val="fr-FR"/>
        </w:rPr>
        <w:t xml:space="preserve"> : Ce message remonte  à la semaine d</w:t>
      </w:r>
      <w:r>
        <w:rPr>
          <w:rFonts w:ascii="Calibri" w:hAnsi="Calibri" w:cs="Calibri"/>
          <w:sz w:val="22"/>
          <w:szCs w:val="22"/>
          <w:lang w:val="fr-FR"/>
        </w:rPr>
        <w:t>ernière.</w:t>
      </w:r>
    </w:p>
    <w:p w14:paraId="122564A4" w14:textId="77777777" w:rsidR="00935B97" w:rsidRDefault="00935B97">
      <w:pPr>
        <w:spacing w:line="0" w:lineRule="atLeast"/>
        <w:rPr>
          <w:rFonts w:ascii="Calibri" w:hAnsi="Calibri" w:cs="Calibri"/>
          <w:sz w:val="22"/>
          <w:szCs w:val="22"/>
          <w:lang w:val="fr-FR"/>
        </w:rPr>
      </w:pPr>
    </w:p>
    <w:p w14:paraId="3F92A146" w14:textId="77777777" w:rsidR="00935B97" w:rsidRDefault="005A69C2">
      <w:pPr>
        <w:spacing w:line="0" w:lineRule="atLeast"/>
        <w:ind w:leftChars="200" w:left="420"/>
        <w:rPr>
          <w:rFonts w:ascii="Calibri" w:hAnsi="Calibri" w:cs="Calibri"/>
          <w:color w:val="7030A0"/>
          <w:sz w:val="22"/>
          <w:szCs w:val="22"/>
          <w:lang w:val="fr-FR"/>
        </w:rPr>
      </w:pPr>
      <w:r w:rsidRPr="00193E6C">
        <w:rPr>
          <w:rFonts w:ascii="Calibri" w:hAnsi="Calibri" w:cs="Calibri"/>
          <w:b/>
          <w:bCs/>
          <w:color w:val="E5018C"/>
          <w:sz w:val="22"/>
          <w:szCs w:val="22"/>
          <w:lang w:val="fr-FR"/>
        </w:rPr>
        <w:t>→</w:t>
      </w:r>
      <w:r w:rsidRPr="00193E6C">
        <w:rPr>
          <w:rFonts w:ascii="Calibri" w:hAnsi="Calibri" w:cs="Calibri"/>
          <w:color w:val="7030A0"/>
          <w:sz w:val="22"/>
          <w:szCs w:val="22"/>
          <w:lang w:val="fr-FR"/>
        </w:rPr>
        <w:t xml:space="preserve"> </w:t>
      </w:r>
      <w:r>
        <w:rPr>
          <w:rFonts w:ascii="Calibri" w:hAnsi="Calibri" w:cs="Calibri"/>
          <w:color w:val="7030A0"/>
          <w:sz w:val="22"/>
          <w:szCs w:val="22"/>
          <w:lang w:val="fr-FR"/>
        </w:rPr>
        <w:t xml:space="preserve">Critères syntaxiques : </w:t>
      </w:r>
    </w:p>
    <w:p w14:paraId="7741CF05" w14:textId="77777777" w:rsidR="00935B97" w:rsidRDefault="005A69C2">
      <w:pPr>
        <w:spacing w:line="0" w:lineRule="atLeast"/>
        <w:ind w:leftChars="304" w:left="638"/>
        <w:rPr>
          <w:rFonts w:ascii="Calibri" w:hAnsi="Calibri" w:cs="Calibri"/>
          <w:color w:val="7030A0"/>
          <w:sz w:val="22"/>
          <w:szCs w:val="22"/>
          <w:lang w:val="fr-FR"/>
        </w:rPr>
      </w:pPr>
      <w:r>
        <w:rPr>
          <w:rFonts w:ascii="Calibri" w:hAnsi="Calibri" w:cs="Calibri"/>
          <w:color w:val="538135" w:themeColor="accent6" w:themeShade="BF"/>
          <w:sz w:val="22"/>
          <w:szCs w:val="22"/>
          <w:lang w:val="fr-FR"/>
        </w:rPr>
        <w:sym w:font="Wingdings 2" w:char="0097"/>
      </w:r>
      <w:r>
        <w:rPr>
          <w:rFonts w:ascii="Calibri" w:hAnsi="Calibri" w:cs="Calibri"/>
          <w:color w:val="7030A0"/>
          <w:sz w:val="22"/>
          <w:szCs w:val="22"/>
          <w:lang w:val="fr-FR"/>
        </w:rPr>
        <w:t xml:space="preserve"> </w:t>
      </w:r>
      <w:proofErr w:type="gramStart"/>
      <w:r>
        <w:rPr>
          <w:rFonts w:ascii="Calibri" w:hAnsi="Calibri" w:cs="Calibri"/>
          <w:color w:val="7030A0"/>
          <w:sz w:val="22"/>
          <w:szCs w:val="22"/>
          <w:lang w:val="fr-FR"/>
        </w:rPr>
        <w:t>critère</w:t>
      </w:r>
      <w:proofErr w:type="gramEnd"/>
      <w:r>
        <w:rPr>
          <w:rFonts w:ascii="Calibri" w:hAnsi="Calibri" w:cs="Calibri"/>
          <w:color w:val="7030A0"/>
          <w:sz w:val="22"/>
          <w:szCs w:val="22"/>
          <w:lang w:val="fr-FR"/>
        </w:rPr>
        <w:t xml:space="preserve"> de la place du mot dans la phrase, opération de déplacement</w:t>
      </w:r>
    </w:p>
    <w:p w14:paraId="32AFF5CB" w14:textId="77777777" w:rsidR="00935B97" w:rsidRDefault="005A69C2">
      <w:pPr>
        <w:spacing w:line="0" w:lineRule="atLeast"/>
        <w:ind w:leftChars="400" w:left="840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sz w:val="22"/>
          <w:szCs w:val="22"/>
          <w:lang w:val="fr-FR"/>
        </w:rPr>
        <w:t>On ne peut pas le déplacer</w:t>
      </w:r>
    </w:p>
    <w:p w14:paraId="237533B5" w14:textId="77777777" w:rsidR="00935B97" w:rsidRDefault="005A69C2">
      <w:pPr>
        <w:spacing w:line="0" w:lineRule="atLeast"/>
        <w:ind w:leftChars="400" w:left="840"/>
        <w:rPr>
          <w:rFonts w:ascii="Calibri" w:hAnsi="Calibri" w:cs="Calibri"/>
          <w:sz w:val="22"/>
          <w:szCs w:val="22"/>
          <w:lang w:val="fr-FR"/>
        </w:rPr>
      </w:pPr>
      <w:proofErr w:type="gramStart"/>
      <w:r>
        <w:rPr>
          <w:rFonts w:ascii="Calibri" w:hAnsi="Calibri" w:cs="Calibri"/>
          <w:sz w:val="22"/>
          <w:szCs w:val="22"/>
          <w:lang w:val="fr-FR"/>
        </w:rPr>
        <w:t>ex</w:t>
      </w:r>
      <w:proofErr w:type="gramEnd"/>
      <w:r>
        <w:rPr>
          <w:rFonts w:ascii="Calibri" w:hAnsi="Calibri" w:cs="Calibri"/>
          <w:sz w:val="22"/>
          <w:szCs w:val="22"/>
          <w:lang w:val="fr-FR"/>
        </w:rPr>
        <w:t xml:space="preserve"> :  Il ira à Toulouse. *A Toulouse il ira.</w:t>
      </w:r>
    </w:p>
    <w:p w14:paraId="624D5AC1" w14:textId="77777777" w:rsidR="00935B97" w:rsidRDefault="00935B97">
      <w:pPr>
        <w:spacing w:line="0" w:lineRule="atLeast"/>
        <w:ind w:leftChars="400" w:left="840"/>
        <w:rPr>
          <w:rFonts w:ascii="Calibri" w:hAnsi="Calibri" w:cs="Calibri"/>
          <w:sz w:val="22"/>
          <w:szCs w:val="22"/>
          <w:lang w:val="fr-FR"/>
        </w:rPr>
      </w:pPr>
    </w:p>
    <w:p w14:paraId="4C9F7A33" w14:textId="77777777" w:rsidR="00935B97" w:rsidRDefault="005A69C2">
      <w:pPr>
        <w:spacing w:line="0" w:lineRule="atLeast"/>
        <w:ind w:leftChars="304" w:left="638"/>
        <w:rPr>
          <w:rFonts w:ascii="Calibri" w:hAnsi="Calibri" w:cs="Calibri"/>
          <w:color w:val="7030A0"/>
          <w:sz w:val="22"/>
          <w:szCs w:val="22"/>
          <w:lang w:val="fr-FR"/>
        </w:rPr>
      </w:pPr>
      <w:r>
        <w:rPr>
          <w:rFonts w:ascii="Calibri" w:hAnsi="Calibri" w:cs="Calibri"/>
          <w:color w:val="538135" w:themeColor="accent6" w:themeShade="BF"/>
          <w:sz w:val="22"/>
          <w:szCs w:val="22"/>
          <w:lang w:val="fr-FR"/>
        </w:rPr>
        <w:sym w:font="Wingdings 2" w:char="0097"/>
      </w:r>
      <w:r>
        <w:rPr>
          <w:rFonts w:ascii="Calibri" w:hAnsi="Calibri" w:cs="Calibri"/>
          <w:color w:val="538135" w:themeColor="accent6" w:themeShade="BF"/>
          <w:sz w:val="22"/>
          <w:szCs w:val="22"/>
          <w:lang w:val="fr-FR"/>
        </w:rPr>
        <w:t xml:space="preserve"> </w:t>
      </w:r>
      <w:proofErr w:type="gramStart"/>
      <w:r>
        <w:rPr>
          <w:rFonts w:ascii="Calibri" w:hAnsi="Calibri" w:cs="Calibri"/>
          <w:color w:val="7030A0"/>
          <w:sz w:val="22"/>
          <w:szCs w:val="22"/>
          <w:lang w:val="fr-FR"/>
        </w:rPr>
        <w:t>opération</w:t>
      </w:r>
      <w:proofErr w:type="gramEnd"/>
      <w:r>
        <w:rPr>
          <w:rFonts w:ascii="Calibri" w:hAnsi="Calibri" w:cs="Calibri"/>
          <w:color w:val="7030A0"/>
          <w:sz w:val="22"/>
          <w:szCs w:val="22"/>
          <w:lang w:val="fr-FR"/>
        </w:rPr>
        <w:t xml:space="preserve"> de suppression</w:t>
      </w:r>
    </w:p>
    <w:p w14:paraId="1D1FD96F" w14:textId="39D69C63" w:rsidR="00935B97" w:rsidRDefault="005A69C2">
      <w:pPr>
        <w:spacing w:line="0" w:lineRule="atLeast"/>
        <w:ind w:leftChars="400" w:left="840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sz w:val="22"/>
          <w:szCs w:val="22"/>
          <w:lang w:val="fr-FR"/>
        </w:rPr>
        <w:t xml:space="preserve">On ne peut le supprimer sans quoi la phrase </w:t>
      </w:r>
      <w:r>
        <w:rPr>
          <w:rFonts w:ascii="Calibri" w:hAnsi="Calibri" w:cs="Calibri"/>
          <w:sz w:val="22"/>
          <w:szCs w:val="22"/>
          <w:lang w:val="fr-FR"/>
        </w:rPr>
        <w:t>paraît inachevée</w:t>
      </w:r>
      <w:r w:rsidR="00F91716">
        <w:rPr>
          <w:rFonts w:ascii="Calibri" w:hAnsi="Calibri" w:cs="Calibri"/>
          <w:sz w:val="22"/>
          <w:szCs w:val="22"/>
          <w:lang w:val="fr-FR"/>
        </w:rPr>
        <w:t>, car le compl. essentiel dépend d’un verbe qui ne peut pas être employé sans complément.</w:t>
      </w:r>
    </w:p>
    <w:p w14:paraId="69E5482B" w14:textId="098B48F8" w:rsidR="00935B97" w:rsidRDefault="005A69C2">
      <w:pPr>
        <w:spacing w:line="0" w:lineRule="atLeast"/>
        <w:ind w:leftChars="400" w:left="840"/>
        <w:rPr>
          <w:rFonts w:ascii="Calibri" w:hAnsi="Calibri" w:cs="Calibri"/>
          <w:sz w:val="22"/>
          <w:szCs w:val="22"/>
          <w:lang w:val="fr-FR"/>
        </w:rPr>
      </w:pPr>
      <w:proofErr w:type="gramStart"/>
      <w:r>
        <w:rPr>
          <w:rFonts w:ascii="Calibri" w:hAnsi="Calibri" w:cs="Calibri"/>
          <w:sz w:val="22"/>
          <w:szCs w:val="22"/>
          <w:lang w:val="fr-FR"/>
        </w:rPr>
        <w:t>ex</w:t>
      </w:r>
      <w:proofErr w:type="gramEnd"/>
      <w:r>
        <w:rPr>
          <w:rFonts w:ascii="Calibri" w:hAnsi="Calibri" w:cs="Calibri"/>
          <w:sz w:val="22"/>
          <w:szCs w:val="22"/>
          <w:lang w:val="fr-FR"/>
        </w:rPr>
        <w:t xml:space="preserve">   *Ce pull coûte.   </w:t>
      </w:r>
      <w:r w:rsidR="00F91716">
        <w:rPr>
          <w:rFonts w:ascii="Calibri" w:hAnsi="Calibri" w:cs="Calibri"/>
          <w:sz w:val="22"/>
          <w:szCs w:val="22"/>
          <w:lang w:val="fr-FR"/>
        </w:rPr>
        <w:t xml:space="preserve"> </w:t>
      </w:r>
      <w:r>
        <w:rPr>
          <w:rFonts w:ascii="Calibri" w:hAnsi="Calibri" w:cs="Calibri"/>
          <w:sz w:val="22"/>
          <w:szCs w:val="22"/>
          <w:lang w:val="fr-FR"/>
        </w:rPr>
        <w:t xml:space="preserve">* Ils allaient.  </w:t>
      </w:r>
      <w:r w:rsidR="00F91716">
        <w:rPr>
          <w:rFonts w:ascii="Calibri" w:hAnsi="Calibri" w:cs="Calibri"/>
          <w:sz w:val="22"/>
          <w:szCs w:val="22"/>
          <w:lang w:val="fr-FR"/>
        </w:rPr>
        <w:t xml:space="preserve">  </w:t>
      </w:r>
      <w:r>
        <w:rPr>
          <w:rFonts w:ascii="Calibri" w:hAnsi="Calibri" w:cs="Calibri"/>
          <w:sz w:val="22"/>
          <w:szCs w:val="22"/>
          <w:lang w:val="fr-FR"/>
        </w:rPr>
        <w:t xml:space="preserve"> * Cette histoire remonte à.   </w:t>
      </w:r>
      <w:r w:rsidR="00F91716">
        <w:rPr>
          <w:rFonts w:ascii="Calibri" w:hAnsi="Calibri" w:cs="Calibri"/>
          <w:sz w:val="22"/>
          <w:szCs w:val="22"/>
          <w:lang w:val="fr-FR"/>
        </w:rPr>
        <w:t xml:space="preserve">  </w:t>
      </w:r>
      <w:r>
        <w:rPr>
          <w:rFonts w:ascii="Calibri" w:hAnsi="Calibri" w:cs="Calibri"/>
          <w:sz w:val="22"/>
          <w:szCs w:val="22"/>
          <w:lang w:val="fr-FR"/>
        </w:rPr>
        <w:t>* Le chêne mesure.</w:t>
      </w:r>
    </w:p>
    <w:p w14:paraId="1C0E9974" w14:textId="77777777" w:rsidR="00935B97" w:rsidRDefault="00935B97">
      <w:pPr>
        <w:spacing w:line="0" w:lineRule="atLeast"/>
        <w:ind w:leftChars="400" w:left="840"/>
        <w:rPr>
          <w:rFonts w:ascii="Calibri" w:hAnsi="Calibri" w:cs="Calibri"/>
          <w:szCs w:val="20"/>
          <w:lang w:val="fr-FR"/>
        </w:rPr>
      </w:pPr>
    </w:p>
    <w:p w14:paraId="7721A5F8" w14:textId="77777777" w:rsidR="00935B97" w:rsidRDefault="00935B97">
      <w:pPr>
        <w:spacing w:line="0" w:lineRule="atLeast"/>
        <w:ind w:leftChars="400" w:left="840"/>
        <w:rPr>
          <w:rFonts w:ascii="Calibri" w:hAnsi="Calibri" w:cs="Calibri"/>
          <w:szCs w:val="20"/>
          <w:lang w:val="fr-FR"/>
        </w:rPr>
      </w:pPr>
    </w:p>
    <w:p w14:paraId="60E90916" w14:textId="77777777" w:rsidR="00935B97" w:rsidRDefault="005A69C2">
      <w:pPr>
        <w:spacing w:line="0" w:lineRule="atLeast"/>
        <w:rPr>
          <w:rFonts w:ascii="Calibri" w:hAnsi="Calibri" w:cs="Calibri"/>
          <w:color w:val="538135" w:themeColor="accent6" w:themeShade="BF"/>
          <w:sz w:val="28"/>
          <w:szCs w:val="36"/>
          <w:u w:val="single"/>
          <w:lang w:val="fr-FR"/>
        </w:rPr>
      </w:pPr>
      <w:r>
        <w:rPr>
          <w:rFonts w:ascii="Calibri" w:hAnsi="Calibri" w:cs="Calibri"/>
          <w:color w:val="538135" w:themeColor="accent6" w:themeShade="BF"/>
          <w:sz w:val="28"/>
          <w:szCs w:val="36"/>
          <w:u w:val="single"/>
          <w:lang w:val="fr-FR"/>
        </w:rPr>
        <w:t xml:space="preserve">Fonction </w:t>
      </w:r>
      <w:r>
        <w:rPr>
          <w:rFonts w:ascii="Calibri" w:hAnsi="Calibri" w:cs="Calibri"/>
          <w:color w:val="385623" w:themeColor="accent6" w:themeShade="80"/>
          <w:sz w:val="28"/>
          <w:szCs w:val="36"/>
          <w:u w:val="single"/>
          <w:lang w:val="fr-FR"/>
        </w:rPr>
        <w:t>complément du nom</w:t>
      </w:r>
    </w:p>
    <w:p w14:paraId="670E83B5" w14:textId="77777777" w:rsidR="00935B97" w:rsidRDefault="00935B97">
      <w:pPr>
        <w:spacing w:line="0" w:lineRule="atLeast"/>
        <w:ind w:leftChars="200" w:left="420"/>
        <w:rPr>
          <w:rFonts w:ascii="Calibri" w:hAnsi="Calibri" w:cs="Calibri"/>
          <w:b/>
          <w:bCs/>
          <w:color w:val="538135" w:themeColor="accent6" w:themeShade="BF"/>
          <w:lang w:val="fr-FR"/>
        </w:rPr>
      </w:pPr>
    </w:p>
    <w:p w14:paraId="32DF941E" w14:textId="77777777" w:rsidR="00935B97" w:rsidRDefault="005A69C2">
      <w:pPr>
        <w:spacing w:line="0" w:lineRule="atLeast"/>
        <w:ind w:leftChars="200" w:left="420"/>
        <w:rPr>
          <w:rFonts w:ascii="Calibri" w:hAnsi="Calibri" w:cs="Calibri"/>
          <w:color w:val="7030A0"/>
          <w:sz w:val="22"/>
          <w:szCs w:val="22"/>
          <w:lang w:val="fr-FR"/>
        </w:rPr>
      </w:pPr>
      <w:r w:rsidRPr="00193E6C">
        <w:rPr>
          <w:rFonts w:ascii="Calibri" w:hAnsi="Calibri" w:cs="Calibri"/>
          <w:b/>
          <w:bCs/>
          <w:color w:val="E5018C"/>
          <w:sz w:val="22"/>
          <w:szCs w:val="22"/>
          <w:lang w:val="fr-FR"/>
        </w:rPr>
        <w:t>→</w:t>
      </w:r>
      <w:r w:rsidRPr="00193E6C">
        <w:rPr>
          <w:rFonts w:ascii="Calibri" w:hAnsi="Calibri" w:cs="Calibri"/>
          <w:color w:val="7030A0"/>
          <w:sz w:val="22"/>
          <w:szCs w:val="22"/>
          <w:lang w:val="fr-FR"/>
        </w:rPr>
        <w:t xml:space="preserve"> </w:t>
      </w:r>
      <w:r>
        <w:rPr>
          <w:rFonts w:ascii="Calibri" w:hAnsi="Calibri" w:cs="Calibri"/>
          <w:color w:val="7030A0"/>
          <w:sz w:val="22"/>
          <w:szCs w:val="22"/>
          <w:lang w:val="fr-FR"/>
        </w:rPr>
        <w:t>Critère sémantique</w:t>
      </w:r>
    </w:p>
    <w:p w14:paraId="464202D0" w14:textId="77777777" w:rsidR="00935B97" w:rsidRDefault="005A69C2">
      <w:pPr>
        <w:spacing w:line="0" w:lineRule="atLeast"/>
        <w:ind w:leftChars="400" w:left="840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sz w:val="22"/>
          <w:szCs w:val="22"/>
          <w:lang w:val="fr-FR"/>
        </w:rPr>
        <w:t>Apporte une information complémentaire à un nom.</w:t>
      </w:r>
    </w:p>
    <w:p w14:paraId="6D72BD14" w14:textId="77777777" w:rsidR="00935B97" w:rsidRDefault="00935B97">
      <w:pPr>
        <w:spacing w:line="0" w:lineRule="atLeast"/>
        <w:ind w:leftChars="400" w:left="840"/>
        <w:rPr>
          <w:rFonts w:ascii="Calibri" w:hAnsi="Calibri" w:cs="Calibri"/>
          <w:sz w:val="22"/>
          <w:szCs w:val="22"/>
          <w:lang w:val="fr-FR"/>
        </w:rPr>
      </w:pPr>
    </w:p>
    <w:p w14:paraId="65CC8819" w14:textId="77777777" w:rsidR="00935B97" w:rsidRDefault="005A69C2">
      <w:pPr>
        <w:spacing w:line="0" w:lineRule="atLeast"/>
        <w:ind w:leftChars="200" w:left="420"/>
        <w:rPr>
          <w:rFonts w:ascii="Calibri" w:hAnsi="Calibri" w:cs="Calibri"/>
          <w:color w:val="7030A0"/>
          <w:sz w:val="22"/>
          <w:szCs w:val="22"/>
          <w:lang w:val="fr-FR"/>
        </w:rPr>
      </w:pPr>
      <w:r w:rsidRPr="00193E6C">
        <w:rPr>
          <w:rFonts w:ascii="Calibri" w:hAnsi="Calibri" w:cs="Calibri"/>
          <w:b/>
          <w:bCs/>
          <w:color w:val="E5018C"/>
          <w:sz w:val="22"/>
          <w:szCs w:val="22"/>
          <w:lang w:val="fr-FR"/>
        </w:rPr>
        <w:t>→</w:t>
      </w:r>
      <w:r w:rsidRPr="00193E6C">
        <w:rPr>
          <w:rFonts w:ascii="Calibri" w:hAnsi="Calibri" w:cs="Calibri"/>
          <w:color w:val="7030A0"/>
          <w:sz w:val="22"/>
          <w:szCs w:val="22"/>
          <w:lang w:val="fr-FR"/>
        </w:rPr>
        <w:t xml:space="preserve"> </w:t>
      </w:r>
      <w:r>
        <w:rPr>
          <w:rFonts w:ascii="Calibri" w:hAnsi="Calibri" w:cs="Calibri"/>
          <w:color w:val="7030A0"/>
          <w:sz w:val="22"/>
          <w:szCs w:val="22"/>
          <w:lang w:val="fr-FR"/>
        </w:rPr>
        <w:t>Critère morphologique</w:t>
      </w:r>
    </w:p>
    <w:p w14:paraId="728E0D35" w14:textId="01391AD9" w:rsidR="00935B97" w:rsidRDefault="005A69C2">
      <w:pPr>
        <w:spacing w:line="0" w:lineRule="atLeast"/>
        <w:ind w:leftChars="400" w:left="840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sz w:val="22"/>
          <w:szCs w:val="22"/>
          <w:lang w:val="fr-FR"/>
        </w:rPr>
        <w:t xml:space="preserve">Le CdN </w:t>
      </w:r>
      <w:r>
        <w:rPr>
          <w:rFonts w:ascii="Calibri" w:hAnsi="Calibri" w:cs="Calibri"/>
          <w:sz w:val="22"/>
          <w:szCs w:val="22"/>
          <w:lang w:val="fr-FR"/>
        </w:rPr>
        <w:t xml:space="preserve">est le plus </w:t>
      </w:r>
      <w:r>
        <w:rPr>
          <w:rFonts w:ascii="Calibri" w:hAnsi="Calibri" w:cs="Calibri"/>
          <w:sz w:val="22"/>
          <w:szCs w:val="22"/>
          <w:lang w:val="fr-FR"/>
        </w:rPr>
        <w:t>souvent un autre nom</w:t>
      </w:r>
      <w:r>
        <w:rPr>
          <w:rFonts w:ascii="Calibri" w:hAnsi="Calibri" w:cs="Calibri"/>
          <w:sz w:val="22"/>
          <w:szCs w:val="22"/>
          <w:lang w:val="fr-FR"/>
        </w:rPr>
        <w:t>.</w:t>
      </w:r>
      <w:r w:rsidR="00F91716">
        <w:rPr>
          <w:rFonts w:ascii="Calibri" w:hAnsi="Calibri" w:cs="Calibri"/>
          <w:sz w:val="22"/>
          <w:szCs w:val="22"/>
          <w:lang w:val="fr-FR"/>
        </w:rPr>
        <w:t xml:space="preserve">  Ex :  Une tasse </w:t>
      </w:r>
      <w:r w:rsidR="00F91716" w:rsidRPr="00F91716">
        <w:rPr>
          <w:rFonts w:ascii="Calibri" w:hAnsi="Calibri" w:cs="Calibri"/>
          <w:sz w:val="22"/>
          <w:szCs w:val="22"/>
          <w:u w:val="single"/>
          <w:lang w:val="fr-FR"/>
        </w:rPr>
        <w:t>à café,</w:t>
      </w:r>
      <w:r w:rsidR="00F91716">
        <w:rPr>
          <w:rFonts w:ascii="Calibri" w:hAnsi="Calibri" w:cs="Calibri"/>
          <w:sz w:val="22"/>
          <w:szCs w:val="22"/>
          <w:lang w:val="fr-FR"/>
        </w:rPr>
        <w:t xml:space="preserve"> un livre </w:t>
      </w:r>
      <w:r w:rsidR="00F91716" w:rsidRPr="00F91716">
        <w:rPr>
          <w:rFonts w:ascii="Calibri" w:hAnsi="Calibri" w:cs="Calibri"/>
          <w:sz w:val="22"/>
          <w:szCs w:val="22"/>
          <w:u w:val="single"/>
          <w:lang w:val="fr-FR"/>
        </w:rPr>
        <w:t>pour enfant</w:t>
      </w:r>
    </w:p>
    <w:p w14:paraId="4E9D9A32" w14:textId="77777777" w:rsidR="00935B97" w:rsidRDefault="00935B97">
      <w:pPr>
        <w:spacing w:line="0" w:lineRule="atLeast"/>
        <w:ind w:leftChars="400" w:left="840"/>
        <w:rPr>
          <w:rFonts w:ascii="Calibri" w:hAnsi="Calibri" w:cs="Calibri"/>
          <w:sz w:val="22"/>
          <w:szCs w:val="22"/>
          <w:lang w:val="fr-FR"/>
        </w:rPr>
      </w:pPr>
    </w:p>
    <w:p w14:paraId="0F315865" w14:textId="77777777" w:rsidR="00935B97" w:rsidRDefault="005A69C2">
      <w:pPr>
        <w:spacing w:line="0" w:lineRule="atLeast"/>
        <w:ind w:leftChars="200" w:left="420"/>
        <w:rPr>
          <w:rFonts w:ascii="Calibri" w:hAnsi="Calibri" w:cs="Calibri"/>
          <w:color w:val="7030A0"/>
          <w:sz w:val="22"/>
          <w:szCs w:val="22"/>
          <w:lang w:val="fr-FR"/>
        </w:rPr>
      </w:pPr>
      <w:r w:rsidRPr="00193E6C">
        <w:rPr>
          <w:rFonts w:ascii="Calibri" w:hAnsi="Calibri" w:cs="Calibri"/>
          <w:b/>
          <w:bCs/>
          <w:color w:val="E5018C"/>
          <w:sz w:val="22"/>
          <w:szCs w:val="22"/>
          <w:lang w:val="fr-FR"/>
        </w:rPr>
        <w:t>→</w:t>
      </w:r>
      <w:r w:rsidRPr="00193E6C">
        <w:rPr>
          <w:rFonts w:ascii="Calibri" w:hAnsi="Calibri" w:cs="Calibri"/>
          <w:color w:val="7030A0"/>
          <w:sz w:val="22"/>
          <w:szCs w:val="22"/>
          <w:lang w:val="fr-FR"/>
        </w:rPr>
        <w:t xml:space="preserve"> </w:t>
      </w:r>
      <w:r>
        <w:rPr>
          <w:rFonts w:ascii="Calibri" w:hAnsi="Calibri" w:cs="Calibri"/>
          <w:color w:val="7030A0"/>
          <w:sz w:val="22"/>
          <w:szCs w:val="22"/>
          <w:lang w:val="fr-FR"/>
        </w:rPr>
        <w:t xml:space="preserve">Critères syntaxiques </w:t>
      </w:r>
    </w:p>
    <w:p w14:paraId="7318C134" w14:textId="77777777" w:rsidR="00935B97" w:rsidRDefault="005A69C2">
      <w:pPr>
        <w:spacing w:line="0" w:lineRule="atLeast"/>
        <w:ind w:leftChars="304" w:left="638"/>
        <w:rPr>
          <w:rFonts w:ascii="Calibri" w:hAnsi="Calibri" w:cs="Calibri"/>
          <w:color w:val="7030A0"/>
          <w:sz w:val="22"/>
          <w:szCs w:val="22"/>
          <w:lang w:val="fr-FR"/>
        </w:rPr>
      </w:pPr>
      <w:r>
        <w:rPr>
          <w:rFonts w:ascii="Calibri" w:hAnsi="Calibri" w:cs="Calibri"/>
          <w:color w:val="538135" w:themeColor="accent6" w:themeShade="BF"/>
          <w:sz w:val="22"/>
          <w:szCs w:val="22"/>
          <w:lang w:val="fr-FR"/>
        </w:rPr>
        <w:sym w:font="Wingdings 2" w:char="0097"/>
      </w:r>
      <w:r>
        <w:rPr>
          <w:rFonts w:ascii="Calibri" w:hAnsi="Calibri" w:cs="Calibri"/>
          <w:color w:val="7030A0"/>
          <w:sz w:val="22"/>
          <w:szCs w:val="22"/>
          <w:lang w:val="fr-FR"/>
        </w:rPr>
        <w:t xml:space="preserve"> </w:t>
      </w:r>
      <w:proofErr w:type="gramStart"/>
      <w:r>
        <w:rPr>
          <w:rFonts w:ascii="Calibri" w:hAnsi="Calibri" w:cs="Calibri"/>
          <w:color w:val="7030A0"/>
          <w:sz w:val="22"/>
          <w:szCs w:val="22"/>
          <w:lang w:val="fr-FR"/>
        </w:rPr>
        <w:t>opération</w:t>
      </w:r>
      <w:proofErr w:type="gramEnd"/>
      <w:r>
        <w:rPr>
          <w:rFonts w:ascii="Calibri" w:hAnsi="Calibri" w:cs="Calibri"/>
          <w:color w:val="7030A0"/>
          <w:sz w:val="22"/>
          <w:szCs w:val="22"/>
          <w:lang w:val="fr-FR"/>
        </w:rPr>
        <w:t xml:space="preserve"> de déplacement</w:t>
      </w:r>
    </w:p>
    <w:p w14:paraId="17B8CFAB" w14:textId="77777777" w:rsidR="00935B97" w:rsidRDefault="005A69C2">
      <w:pPr>
        <w:spacing w:line="0" w:lineRule="atLeast"/>
        <w:ind w:leftChars="400" w:left="840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sz w:val="22"/>
          <w:szCs w:val="22"/>
          <w:lang w:val="fr-FR"/>
        </w:rPr>
        <w:t>Le CdN étant placé juste après le nom qu’il complète, il n’est pas possible de le déplacer sans changer radicalement le sens de l’énoncé.</w:t>
      </w:r>
    </w:p>
    <w:p w14:paraId="28039CA1" w14:textId="77777777" w:rsidR="00935B97" w:rsidRDefault="005A69C2">
      <w:pPr>
        <w:spacing w:line="0" w:lineRule="atLeast"/>
        <w:ind w:leftChars="400" w:left="840"/>
        <w:rPr>
          <w:rFonts w:ascii="Calibri" w:hAnsi="Calibri" w:cs="Calibri"/>
          <w:sz w:val="22"/>
          <w:szCs w:val="22"/>
          <w:lang w:val="fr-FR"/>
        </w:rPr>
      </w:pPr>
      <w:proofErr w:type="gramStart"/>
      <w:r>
        <w:rPr>
          <w:rFonts w:ascii="Calibri" w:hAnsi="Calibri" w:cs="Calibri"/>
          <w:sz w:val="22"/>
          <w:szCs w:val="22"/>
          <w:lang w:val="fr-FR"/>
        </w:rPr>
        <w:t>ex  :</w:t>
      </w:r>
      <w:proofErr w:type="gramEnd"/>
      <w:r>
        <w:rPr>
          <w:rFonts w:ascii="Calibri" w:hAnsi="Calibri" w:cs="Calibri"/>
          <w:sz w:val="22"/>
          <w:szCs w:val="22"/>
          <w:lang w:val="fr-FR"/>
        </w:rPr>
        <w:t xml:space="preserve"> J’ai vu le hérisson </w:t>
      </w:r>
      <w:r>
        <w:rPr>
          <w:rFonts w:ascii="Calibri" w:hAnsi="Calibri" w:cs="Calibri"/>
          <w:sz w:val="22"/>
          <w:szCs w:val="22"/>
          <w:u w:val="single"/>
          <w:lang w:val="fr-FR"/>
        </w:rPr>
        <w:t>du jardin</w:t>
      </w:r>
      <w:r>
        <w:rPr>
          <w:rFonts w:ascii="Calibri" w:hAnsi="Calibri" w:cs="Calibri"/>
          <w:sz w:val="22"/>
          <w:szCs w:val="22"/>
          <w:lang w:val="fr-FR"/>
        </w:rPr>
        <w:t xml:space="preserve">   / J’ai</w:t>
      </w:r>
      <w:r>
        <w:rPr>
          <w:rFonts w:ascii="Calibri" w:hAnsi="Calibri" w:cs="Calibri"/>
          <w:sz w:val="22"/>
          <w:szCs w:val="22"/>
          <w:lang w:val="fr-FR"/>
        </w:rPr>
        <w:t xml:space="preserve"> vu le jardin du hérisson  / J’ai vu du jardin le hérisson.</w:t>
      </w:r>
    </w:p>
    <w:p w14:paraId="2D9C873C" w14:textId="77777777" w:rsidR="00935B97" w:rsidRDefault="00935B97">
      <w:pPr>
        <w:spacing w:line="0" w:lineRule="atLeast"/>
        <w:ind w:leftChars="400" w:left="840"/>
        <w:rPr>
          <w:rFonts w:ascii="Calibri" w:hAnsi="Calibri" w:cs="Calibri"/>
          <w:sz w:val="22"/>
          <w:szCs w:val="22"/>
          <w:lang w:val="fr-FR"/>
        </w:rPr>
      </w:pPr>
    </w:p>
    <w:p w14:paraId="68FCCBDB" w14:textId="77777777" w:rsidR="00935B97" w:rsidRDefault="005A69C2">
      <w:pPr>
        <w:spacing w:line="0" w:lineRule="atLeast"/>
        <w:ind w:leftChars="304" w:left="638"/>
        <w:rPr>
          <w:rFonts w:ascii="Calibri" w:hAnsi="Calibri" w:cs="Calibri"/>
          <w:color w:val="7030A0"/>
          <w:sz w:val="22"/>
          <w:szCs w:val="22"/>
          <w:lang w:val="fr-FR"/>
        </w:rPr>
      </w:pPr>
      <w:r>
        <w:rPr>
          <w:rFonts w:ascii="Calibri" w:hAnsi="Calibri" w:cs="Calibri"/>
          <w:color w:val="538135" w:themeColor="accent6" w:themeShade="BF"/>
          <w:sz w:val="22"/>
          <w:szCs w:val="22"/>
          <w:lang w:val="fr-FR"/>
        </w:rPr>
        <w:sym w:font="Wingdings 2" w:char="0097"/>
      </w:r>
      <w:r>
        <w:rPr>
          <w:rFonts w:ascii="Calibri" w:hAnsi="Calibri" w:cs="Calibri"/>
          <w:color w:val="7030A0"/>
          <w:sz w:val="22"/>
          <w:szCs w:val="22"/>
          <w:lang w:val="fr-FR"/>
        </w:rPr>
        <w:t xml:space="preserve"> </w:t>
      </w:r>
      <w:proofErr w:type="gramStart"/>
      <w:r>
        <w:rPr>
          <w:rFonts w:ascii="Calibri" w:hAnsi="Calibri" w:cs="Calibri"/>
          <w:color w:val="7030A0"/>
          <w:sz w:val="22"/>
          <w:szCs w:val="22"/>
          <w:lang w:val="fr-FR"/>
        </w:rPr>
        <w:t>construction</w:t>
      </w:r>
      <w:proofErr w:type="gramEnd"/>
      <w:r>
        <w:rPr>
          <w:rFonts w:ascii="Calibri" w:hAnsi="Calibri" w:cs="Calibri"/>
          <w:color w:val="7030A0"/>
          <w:sz w:val="22"/>
          <w:szCs w:val="22"/>
          <w:lang w:val="fr-FR"/>
        </w:rPr>
        <w:t xml:space="preserve"> du CdN</w:t>
      </w:r>
    </w:p>
    <w:p w14:paraId="45258034" w14:textId="77777777" w:rsidR="00935B97" w:rsidRDefault="005A69C2">
      <w:pPr>
        <w:spacing w:line="0" w:lineRule="atLeast"/>
        <w:ind w:leftChars="400" w:left="840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sz w:val="22"/>
          <w:szCs w:val="22"/>
          <w:lang w:val="fr-FR"/>
        </w:rPr>
        <w:t xml:space="preserve">Le CdN est construit grâce à une préposition, souvent </w:t>
      </w:r>
      <w:r>
        <w:rPr>
          <w:rFonts w:ascii="Calibri" w:hAnsi="Calibri" w:cs="Calibri"/>
          <w:i/>
          <w:iCs/>
          <w:sz w:val="22"/>
          <w:szCs w:val="22"/>
          <w:lang w:val="fr-FR"/>
        </w:rPr>
        <w:t>à, de</w:t>
      </w:r>
      <w:r>
        <w:rPr>
          <w:rFonts w:ascii="Calibri" w:hAnsi="Calibri" w:cs="Calibri"/>
          <w:sz w:val="22"/>
          <w:szCs w:val="22"/>
          <w:lang w:val="fr-FR"/>
        </w:rPr>
        <w:t xml:space="preserve"> ou </w:t>
      </w:r>
      <w:r>
        <w:rPr>
          <w:rFonts w:ascii="Calibri" w:hAnsi="Calibri" w:cs="Calibri"/>
          <w:i/>
          <w:iCs/>
          <w:sz w:val="22"/>
          <w:szCs w:val="22"/>
          <w:lang w:val="fr-FR"/>
        </w:rPr>
        <w:t>en</w:t>
      </w:r>
      <w:r>
        <w:rPr>
          <w:rFonts w:ascii="Calibri" w:hAnsi="Calibri" w:cs="Calibri"/>
          <w:sz w:val="22"/>
          <w:szCs w:val="22"/>
          <w:lang w:val="fr-FR"/>
        </w:rPr>
        <w:t>, qui sert de lien entre le nom et son complément.</w:t>
      </w:r>
    </w:p>
    <w:p w14:paraId="4AB41718" w14:textId="304852F9" w:rsidR="00935B97" w:rsidRDefault="005A69C2">
      <w:pPr>
        <w:spacing w:line="0" w:lineRule="atLeast"/>
        <w:ind w:leftChars="400" w:left="840"/>
        <w:rPr>
          <w:rFonts w:ascii="Calibri" w:hAnsi="Calibri" w:cs="Calibri"/>
          <w:sz w:val="22"/>
          <w:szCs w:val="22"/>
          <w:lang w:val="fr-FR"/>
        </w:rPr>
      </w:pPr>
      <w:proofErr w:type="gramStart"/>
      <w:r>
        <w:rPr>
          <w:rFonts w:ascii="Calibri" w:hAnsi="Calibri" w:cs="Calibri"/>
          <w:sz w:val="22"/>
          <w:szCs w:val="22"/>
          <w:lang w:val="fr-FR"/>
        </w:rPr>
        <w:t>ex</w:t>
      </w:r>
      <w:proofErr w:type="gramEnd"/>
      <w:r>
        <w:rPr>
          <w:rFonts w:ascii="Calibri" w:hAnsi="Calibri" w:cs="Calibri"/>
          <w:sz w:val="22"/>
          <w:szCs w:val="22"/>
          <w:lang w:val="fr-FR"/>
        </w:rPr>
        <w:t xml:space="preserve"> : une table en bois, </w:t>
      </w:r>
      <w:r w:rsidR="00F91716">
        <w:rPr>
          <w:rFonts w:ascii="Calibri" w:hAnsi="Calibri" w:cs="Calibri"/>
          <w:sz w:val="22"/>
          <w:szCs w:val="22"/>
          <w:lang w:val="fr-FR"/>
        </w:rPr>
        <w:t>les palmiers</w:t>
      </w:r>
      <w:r>
        <w:rPr>
          <w:rFonts w:ascii="Calibri" w:hAnsi="Calibri" w:cs="Calibri"/>
          <w:sz w:val="22"/>
          <w:szCs w:val="22"/>
          <w:lang w:val="fr-FR"/>
        </w:rPr>
        <w:t xml:space="preserve"> du </w:t>
      </w:r>
      <w:r w:rsidR="00F91716">
        <w:rPr>
          <w:rFonts w:ascii="Calibri" w:hAnsi="Calibri" w:cs="Calibri"/>
          <w:sz w:val="22"/>
          <w:szCs w:val="22"/>
          <w:lang w:val="fr-FR"/>
        </w:rPr>
        <w:t>jardin</w:t>
      </w:r>
      <w:r>
        <w:rPr>
          <w:rFonts w:ascii="Calibri" w:hAnsi="Calibri" w:cs="Calibri"/>
          <w:sz w:val="22"/>
          <w:szCs w:val="22"/>
          <w:lang w:val="fr-FR"/>
        </w:rPr>
        <w:t xml:space="preserve">, une </w:t>
      </w:r>
      <w:r>
        <w:rPr>
          <w:rFonts w:ascii="Calibri" w:hAnsi="Calibri" w:cs="Calibri"/>
          <w:sz w:val="22"/>
          <w:szCs w:val="22"/>
          <w:lang w:val="fr-FR"/>
        </w:rPr>
        <w:t>tondeuse à gazon</w:t>
      </w:r>
    </w:p>
    <w:p w14:paraId="79E6C324" w14:textId="77777777" w:rsidR="00935B97" w:rsidRDefault="00935B97">
      <w:pPr>
        <w:spacing w:line="0" w:lineRule="atLeast"/>
        <w:ind w:leftChars="400" w:left="840"/>
        <w:rPr>
          <w:rFonts w:ascii="Calibri" w:hAnsi="Calibri" w:cs="Calibri"/>
          <w:sz w:val="22"/>
          <w:szCs w:val="22"/>
          <w:lang w:val="fr-FR"/>
        </w:rPr>
      </w:pPr>
    </w:p>
    <w:p w14:paraId="24D92A99" w14:textId="77777777" w:rsidR="00935B97" w:rsidRDefault="005A69C2">
      <w:pPr>
        <w:spacing w:line="0" w:lineRule="atLeast"/>
        <w:ind w:leftChars="304" w:left="638"/>
        <w:rPr>
          <w:rFonts w:ascii="Calibri" w:hAnsi="Calibri" w:cs="Calibri"/>
          <w:color w:val="7030A0"/>
          <w:sz w:val="22"/>
          <w:szCs w:val="22"/>
          <w:lang w:val="fr-FR"/>
        </w:rPr>
      </w:pPr>
      <w:r>
        <w:rPr>
          <w:rFonts w:ascii="Calibri" w:hAnsi="Calibri" w:cs="Calibri"/>
          <w:color w:val="538135" w:themeColor="accent6" w:themeShade="BF"/>
          <w:sz w:val="22"/>
          <w:szCs w:val="22"/>
          <w:lang w:val="fr-FR"/>
        </w:rPr>
        <w:sym w:font="Wingdings 2" w:char="0097"/>
      </w:r>
      <w:r>
        <w:rPr>
          <w:rFonts w:ascii="Calibri" w:hAnsi="Calibri" w:cs="Calibri"/>
          <w:color w:val="7030A0"/>
          <w:sz w:val="22"/>
          <w:szCs w:val="22"/>
          <w:lang w:val="fr-FR"/>
        </w:rPr>
        <w:t xml:space="preserve"> </w:t>
      </w:r>
      <w:proofErr w:type="gramStart"/>
      <w:r>
        <w:rPr>
          <w:rFonts w:ascii="Calibri" w:hAnsi="Calibri" w:cs="Calibri"/>
          <w:color w:val="7030A0"/>
          <w:sz w:val="22"/>
          <w:szCs w:val="22"/>
          <w:lang w:val="fr-FR"/>
        </w:rPr>
        <w:t>opération</w:t>
      </w:r>
      <w:proofErr w:type="gramEnd"/>
      <w:r>
        <w:rPr>
          <w:rFonts w:ascii="Calibri" w:hAnsi="Calibri" w:cs="Calibri"/>
          <w:color w:val="7030A0"/>
          <w:sz w:val="22"/>
          <w:szCs w:val="22"/>
          <w:lang w:val="fr-FR"/>
        </w:rPr>
        <w:t xml:space="preserve"> de substitution</w:t>
      </w:r>
    </w:p>
    <w:p w14:paraId="3A44066D" w14:textId="2CA8F2B0" w:rsidR="00935B97" w:rsidRDefault="005A69C2">
      <w:pPr>
        <w:spacing w:line="0" w:lineRule="atLeast"/>
        <w:ind w:leftChars="400" w:left="840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sz w:val="22"/>
          <w:szCs w:val="22"/>
          <w:lang w:val="fr-FR"/>
        </w:rPr>
        <w:t>Il est rare de pouvoir remplacer un nom CdN par un pronom personnel.</w:t>
      </w:r>
      <w:r w:rsidR="00F91716">
        <w:rPr>
          <w:rFonts w:ascii="Calibri" w:hAnsi="Calibri" w:cs="Calibri"/>
          <w:sz w:val="22"/>
          <w:szCs w:val="22"/>
          <w:lang w:val="fr-FR"/>
        </w:rPr>
        <w:t xml:space="preserve"> Mais on peut le remplacer par un autre CdN</w:t>
      </w:r>
    </w:p>
    <w:p w14:paraId="5EB74B14" w14:textId="26C92E99" w:rsidR="00935B97" w:rsidRDefault="005A69C2">
      <w:pPr>
        <w:spacing w:line="0" w:lineRule="atLeast"/>
        <w:ind w:leftChars="400" w:left="840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sz w:val="22"/>
          <w:szCs w:val="22"/>
          <w:lang w:val="fr-FR"/>
        </w:rPr>
        <w:t xml:space="preserve">La voiture des voisins &lt;=&gt; * la voiture d’eux.    </w:t>
      </w:r>
      <w:r w:rsidR="00F91716">
        <w:rPr>
          <w:rFonts w:ascii="Calibri" w:hAnsi="Calibri" w:cs="Calibri"/>
          <w:sz w:val="22"/>
          <w:szCs w:val="22"/>
          <w:lang w:val="fr-FR"/>
        </w:rPr>
        <w:t>Mais : La voiture à boîte automatique</w:t>
      </w:r>
    </w:p>
    <w:p w14:paraId="38C8230C" w14:textId="77777777" w:rsidR="00935B97" w:rsidRDefault="00935B97">
      <w:pPr>
        <w:spacing w:line="0" w:lineRule="atLeast"/>
        <w:rPr>
          <w:rFonts w:ascii="Calibri" w:hAnsi="Calibri" w:cs="Calibri"/>
          <w:sz w:val="22"/>
          <w:szCs w:val="22"/>
          <w:lang w:val="fr-FR"/>
        </w:rPr>
      </w:pPr>
    </w:p>
    <w:p w14:paraId="0F641A05" w14:textId="77777777" w:rsidR="00F91716" w:rsidRDefault="00F91716">
      <w:pPr>
        <w:spacing w:line="0" w:lineRule="atLeast"/>
        <w:ind w:leftChars="304" w:left="638"/>
        <w:rPr>
          <w:rFonts w:ascii="Calibri" w:hAnsi="Calibri" w:cs="Calibri"/>
          <w:color w:val="538135" w:themeColor="accent6" w:themeShade="BF"/>
          <w:sz w:val="22"/>
          <w:szCs w:val="22"/>
          <w:lang w:val="fr-FR"/>
        </w:rPr>
      </w:pPr>
    </w:p>
    <w:p w14:paraId="70F54299" w14:textId="0F0D618D" w:rsidR="00935B97" w:rsidRDefault="005A69C2">
      <w:pPr>
        <w:spacing w:line="0" w:lineRule="atLeast"/>
        <w:ind w:leftChars="304" w:left="638"/>
        <w:rPr>
          <w:rFonts w:ascii="Calibri" w:hAnsi="Calibri" w:cs="Calibri"/>
          <w:color w:val="7030A0"/>
          <w:sz w:val="22"/>
          <w:szCs w:val="22"/>
          <w:lang w:val="fr-FR"/>
        </w:rPr>
      </w:pPr>
      <w:r>
        <w:rPr>
          <w:rFonts w:ascii="Calibri" w:hAnsi="Calibri" w:cs="Calibri"/>
          <w:color w:val="538135" w:themeColor="accent6" w:themeShade="BF"/>
          <w:sz w:val="22"/>
          <w:szCs w:val="22"/>
          <w:lang w:val="fr-FR"/>
        </w:rPr>
        <w:lastRenderedPageBreak/>
        <w:sym w:font="Wingdings 2" w:char="0097"/>
      </w:r>
      <w:r>
        <w:rPr>
          <w:rFonts w:ascii="Calibri" w:hAnsi="Calibri" w:cs="Calibri"/>
          <w:color w:val="538135" w:themeColor="accent6" w:themeShade="BF"/>
          <w:sz w:val="22"/>
          <w:szCs w:val="22"/>
          <w:lang w:val="fr-FR"/>
        </w:rPr>
        <w:t xml:space="preserve"> </w:t>
      </w:r>
      <w:proofErr w:type="gramStart"/>
      <w:r>
        <w:rPr>
          <w:rFonts w:ascii="Calibri" w:hAnsi="Calibri" w:cs="Calibri"/>
          <w:color w:val="7030A0"/>
          <w:sz w:val="22"/>
          <w:szCs w:val="22"/>
          <w:lang w:val="fr-FR"/>
        </w:rPr>
        <w:t>opération</w:t>
      </w:r>
      <w:proofErr w:type="gramEnd"/>
      <w:r>
        <w:rPr>
          <w:rFonts w:ascii="Calibri" w:hAnsi="Calibri" w:cs="Calibri"/>
          <w:color w:val="7030A0"/>
          <w:sz w:val="22"/>
          <w:szCs w:val="22"/>
          <w:lang w:val="fr-FR"/>
        </w:rPr>
        <w:t xml:space="preserve"> de suppression</w:t>
      </w:r>
    </w:p>
    <w:p w14:paraId="0C08CD1D" w14:textId="77777777" w:rsidR="00935B97" w:rsidRDefault="005A69C2">
      <w:pPr>
        <w:spacing w:line="0" w:lineRule="atLeast"/>
        <w:ind w:leftChars="400" w:left="840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sz w:val="22"/>
          <w:szCs w:val="22"/>
          <w:lang w:val="fr-FR"/>
        </w:rPr>
        <w:t xml:space="preserve">Le CdN est une fonction non essentielle, qui peut donc </w:t>
      </w:r>
      <w:r>
        <w:rPr>
          <w:rFonts w:ascii="Calibri" w:hAnsi="Calibri" w:cs="Calibri"/>
          <w:sz w:val="22"/>
          <w:szCs w:val="22"/>
          <w:lang w:val="fr-FR"/>
        </w:rPr>
        <w:t>être supprimée dans la phrase.</w:t>
      </w:r>
    </w:p>
    <w:p w14:paraId="48B189CE" w14:textId="0E46E359" w:rsidR="00935B97" w:rsidRDefault="005A69C2">
      <w:pPr>
        <w:spacing w:line="0" w:lineRule="atLeast"/>
        <w:ind w:leftChars="400" w:left="840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sz w:val="22"/>
          <w:szCs w:val="22"/>
          <w:lang w:val="fr-FR"/>
        </w:rPr>
        <w:t>Le CdN e</w:t>
      </w:r>
      <w:r w:rsidR="00F91716">
        <w:rPr>
          <w:rFonts w:ascii="Calibri" w:hAnsi="Calibri" w:cs="Calibri"/>
          <w:sz w:val="22"/>
          <w:szCs w:val="22"/>
          <w:lang w:val="fr-FR"/>
        </w:rPr>
        <w:t>s</w:t>
      </w:r>
      <w:r>
        <w:rPr>
          <w:rFonts w:ascii="Calibri" w:hAnsi="Calibri" w:cs="Calibri"/>
          <w:sz w:val="22"/>
          <w:szCs w:val="22"/>
          <w:lang w:val="fr-FR"/>
        </w:rPr>
        <w:t>t un élément facultatif du groupe nominal.</w:t>
      </w:r>
    </w:p>
    <w:p w14:paraId="5E008D7C" w14:textId="77777777" w:rsidR="00935B97" w:rsidRDefault="00935B97">
      <w:pPr>
        <w:spacing w:line="0" w:lineRule="atLeast"/>
        <w:ind w:leftChars="400" w:left="840"/>
        <w:rPr>
          <w:rFonts w:ascii="Calibri" w:hAnsi="Calibri" w:cs="Calibri"/>
          <w:sz w:val="22"/>
          <w:szCs w:val="22"/>
          <w:lang w:val="fr-FR"/>
        </w:rPr>
      </w:pPr>
    </w:p>
    <w:p w14:paraId="5640AC3B" w14:textId="77777777" w:rsidR="00935B97" w:rsidRDefault="005A69C2">
      <w:pPr>
        <w:spacing w:line="0" w:lineRule="atLeast"/>
        <w:ind w:leftChars="400" w:left="840"/>
        <w:rPr>
          <w:rFonts w:ascii="Calibri" w:hAnsi="Calibri" w:cs="Calibri"/>
          <w:sz w:val="22"/>
          <w:szCs w:val="22"/>
          <w:lang w:val="fr-FR"/>
        </w:rPr>
      </w:pPr>
      <w:proofErr w:type="gramStart"/>
      <w:r>
        <w:rPr>
          <w:rFonts w:ascii="Calibri" w:hAnsi="Calibri" w:cs="Calibri"/>
          <w:b/>
          <w:bCs/>
          <w:sz w:val="22"/>
          <w:szCs w:val="22"/>
          <w:lang w:val="fr-FR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0"/>
            </w14:gradFill>
          </w14:textFill>
        </w:rPr>
        <w:t>/!\</w:t>
      </w:r>
      <w:proofErr w:type="gramEnd"/>
      <w:r>
        <w:rPr>
          <w:rFonts w:ascii="Calibri" w:hAnsi="Calibri" w:cs="Calibri"/>
          <w:sz w:val="22"/>
          <w:szCs w:val="22"/>
          <w:lang w:val="fr-FR"/>
        </w:rPr>
        <w:t xml:space="preserve">  à ne pas confondre le CdN et le COI.</w:t>
      </w:r>
    </w:p>
    <w:p w14:paraId="0A1C39A4" w14:textId="77777777" w:rsidR="00935B97" w:rsidRDefault="005A69C2">
      <w:pPr>
        <w:spacing w:line="0" w:lineRule="atLeast"/>
        <w:ind w:leftChars="400" w:left="840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sz w:val="22"/>
          <w:szCs w:val="22"/>
          <w:lang w:val="fr-FR"/>
        </w:rPr>
        <w:t>Tous les deux sont construits indirectement, par l’intermédiair</w:t>
      </w:r>
      <w:r>
        <w:rPr>
          <w:rFonts w:ascii="Calibri" w:hAnsi="Calibri" w:cs="Calibri"/>
          <w:sz w:val="22"/>
          <w:szCs w:val="22"/>
          <w:lang w:val="fr-FR"/>
        </w:rPr>
        <w:t>e d’une préposition.</w:t>
      </w:r>
    </w:p>
    <w:p w14:paraId="77DBF2C2" w14:textId="77777777" w:rsidR="00935B97" w:rsidRDefault="005A69C2">
      <w:pPr>
        <w:spacing w:line="0" w:lineRule="atLeast"/>
        <w:ind w:leftChars="400" w:left="840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sz w:val="22"/>
          <w:szCs w:val="22"/>
          <w:lang w:val="fr-FR"/>
        </w:rPr>
        <w:t>Tous les deux peuvent répondre aux questions</w:t>
      </w:r>
      <w:proofErr w:type="gramStart"/>
      <w:r>
        <w:rPr>
          <w:rFonts w:ascii="Calibri" w:hAnsi="Calibri" w:cs="Calibri"/>
          <w:sz w:val="22"/>
          <w:szCs w:val="22"/>
          <w:lang w:val="fr-FR"/>
        </w:rPr>
        <w:t xml:space="preserve"> «à</w:t>
      </w:r>
      <w:proofErr w:type="gramEnd"/>
      <w:r>
        <w:rPr>
          <w:rFonts w:ascii="Calibri" w:hAnsi="Calibri" w:cs="Calibri"/>
          <w:sz w:val="22"/>
          <w:szCs w:val="22"/>
          <w:lang w:val="fr-FR"/>
        </w:rPr>
        <w:t xml:space="preserve"> qui? à quoi?»  , «de qui?  </w:t>
      </w:r>
      <w:proofErr w:type="gramStart"/>
      <w:r>
        <w:rPr>
          <w:rFonts w:ascii="Calibri" w:hAnsi="Calibri" w:cs="Calibri"/>
          <w:sz w:val="22"/>
          <w:szCs w:val="22"/>
          <w:lang w:val="fr-FR"/>
        </w:rPr>
        <w:t>de</w:t>
      </w:r>
      <w:proofErr w:type="gramEnd"/>
      <w:r>
        <w:rPr>
          <w:rFonts w:ascii="Calibri" w:hAnsi="Calibri" w:cs="Calibri"/>
          <w:sz w:val="22"/>
          <w:szCs w:val="22"/>
          <w:lang w:val="fr-FR"/>
        </w:rPr>
        <w:t xml:space="preserve"> quoi?» - d’où la confusion entre ces deux fonctions.</w:t>
      </w:r>
    </w:p>
    <w:p w14:paraId="4BFD06CB" w14:textId="77777777" w:rsidR="00935B97" w:rsidRDefault="005A69C2">
      <w:pPr>
        <w:spacing w:line="0" w:lineRule="atLeast"/>
        <w:ind w:leftChars="400" w:left="840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sz w:val="22"/>
          <w:szCs w:val="22"/>
          <w:lang w:val="fr-FR"/>
        </w:rPr>
        <w:t xml:space="preserve">- Mais </w:t>
      </w:r>
      <w:r w:rsidRPr="00945109">
        <w:rPr>
          <w:rFonts w:ascii="Calibri" w:hAnsi="Calibri" w:cs="Calibri"/>
          <w:sz w:val="22"/>
          <w:szCs w:val="22"/>
          <w:u w:val="single"/>
          <w:lang w:val="fr-FR"/>
        </w:rPr>
        <w:t>c’est après le verbe</w:t>
      </w:r>
      <w:r>
        <w:rPr>
          <w:rFonts w:ascii="Calibri" w:hAnsi="Calibri" w:cs="Calibri"/>
          <w:sz w:val="22"/>
          <w:szCs w:val="22"/>
          <w:lang w:val="fr-FR"/>
        </w:rPr>
        <w:t xml:space="preserve"> qu’on pose la question pour un COI. </w:t>
      </w:r>
      <w:proofErr w:type="gramStart"/>
      <w:r>
        <w:rPr>
          <w:rFonts w:ascii="Calibri" w:hAnsi="Calibri" w:cs="Calibri"/>
          <w:sz w:val="22"/>
          <w:szCs w:val="22"/>
          <w:lang w:val="fr-FR"/>
        </w:rPr>
        <w:t>ex  Il</w:t>
      </w:r>
      <w:proofErr w:type="gramEnd"/>
      <w:r>
        <w:rPr>
          <w:rFonts w:ascii="Calibri" w:hAnsi="Calibri" w:cs="Calibri"/>
          <w:sz w:val="22"/>
          <w:szCs w:val="22"/>
          <w:lang w:val="fr-FR"/>
        </w:rPr>
        <w:t xml:space="preserve"> parle à ses enfants. Il parle à </w:t>
      </w:r>
      <w:proofErr w:type="gramStart"/>
      <w:r>
        <w:rPr>
          <w:rFonts w:ascii="Calibri" w:hAnsi="Calibri" w:cs="Calibri"/>
          <w:sz w:val="22"/>
          <w:szCs w:val="22"/>
          <w:lang w:val="fr-FR"/>
        </w:rPr>
        <w:t>q</w:t>
      </w:r>
      <w:r>
        <w:rPr>
          <w:rFonts w:ascii="Calibri" w:hAnsi="Calibri" w:cs="Calibri"/>
          <w:sz w:val="22"/>
          <w:szCs w:val="22"/>
          <w:lang w:val="fr-FR"/>
        </w:rPr>
        <w:t>ui?</w:t>
      </w:r>
      <w:proofErr w:type="gramEnd"/>
    </w:p>
    <w:p w14:paraId="44FA7F93" w14:textId="48D81EE2" w:rsidR="00935B97" w:rsidRDefault="005A69C2">
      <w:pPr>
        <w:spacing w:line="0" w:lineRule="atLeast"/>
        <w:ind w:leftChars="400" w:left="840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sz w:val="22"/>
          <w:szCs w:val="22"/>
          <w:lang w:val="fr-FR"/>
        </w:rPr>
        <w:t xml:space="preserve">Et </w:t>
      </w:r>
      <w:r w:rsidRPr="00945109">
        <w:rPr>
          <w:rFonts w:ascii="Calibri" w:hAnsi="Calibri" w:cs="Calibri"/>
          <w:sz w:val="22"/>
          <w:szCs w:val="22"/>
          <w:u w:val="single"/>
          <w:lang w:val="fr-FR"/>
        </w:rPr>
        <w:t>c’est après le nom</w:t>
      </w:r>
      <w:r>
        <w:rPr>
          <w:rFonts w:ascii="Calibri" w:hAnsi="Calibri" w:cs="Calibri"/>
          <w:sz w:val="22"/>
          <w:szCs w:val="22"/>
          <w:lang w:val="fr-FR"/>
        </w:rPr>
        <w:t xml:space="preserve"> qu’on pose la même question pour obtenir un CdN. </w:t>
      </w:r>
      <w:proofErr w:type="gramStart"/>
      <w:r>
        <w:rPr>
          <w:rFonts w:ascii="Calibri" w:hAnsi="Calibri" w:cs="Calibri"/>
          <w:sz w:val="22"/>
          <w:szCs w:val="22"/>
          <w:lang w:val="fr-FR"/>
        </w:rPr>
        <w:t>ex  Le</w:t>
      </w:r>
      <w:proofErr w:type="gramEnd"/>
      <w:r>
        <w:rPr>
          <w:rFonts w:ascii="Calibri" w:hAnsi="Calibri" w:cs="Calibri"/>
          <w:sz w:val="22"/>
          <w:szCs w:val="22"/>
          <w:lang w:val="fr-FR"/>
        </w:rPr>
        <w:t xml:space="preserve"> père de</w:t>
      </w:r>
      <w:r w:rsidR="00945109">
        <w:rPr>
          <w:rFonts w:ascii="Calibri" w:hAnsi="Calibri" w:cs="Calibri"/>
          <w:sz w:val="22"/>
          <w:szCs w:val="22"/>
          <w:lang w:val="fr-FR"/>
        </w:rPr>
        <w:t xml:space="preserve"> me</w:t>
      </w:r>
      <w:r>
        <w:rPr>
          <w:rFonts w:ascii="Calibri" w:hAnsi="Calibri" w:cs="Calibri"/>
          <w:sz w:val="22"/>
          <w:szCs w:val="22"/>
          <w:lang w:val="fr-FR"/>
        </w:rPr>
        <w:t>s enfants. Le père de qui ?</w:t>
      </w:r>
    </w:p>
    <w:p w14:paraId="58FCFE78" w14:textId="594BD1EF" w:rsidR="00935B97" w:rsidRDefault="005A69C2">
      <w:pPr>
        <w:spacing w:line="0" w:lineRule="atLeast"/>
        <w:ind w:leftChars="400" w:left="840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sz w:val="22"/>
          <w:szCs w:val="22"/>
          <w:lang w:val="fr-FR"/>
        </w:rPr>
        <w:t xml:space="preserve">- On peut remplacer le COI par un pronom personnel. </w:t>
      </w:r>
      <w:proofErr w:type="gramStart"/>
      <w:r>
        <w:rPr>
          <w:rFonts w:ascii="Calibri" w:hAnsi="Calibri" w:cs="Calibri"/>
          <w:sz w:val="22"/>
          <w:szCs w:val="22"/>
          <w:lang w:val="fr-FR"/>
        </w:rPr>
        <w:t xml:space="preserve">ex  </w:t>
      </w:r>
      <w:r w:rsidR="00945109">
        <w:rPr>
          <w:rFonts w:ascii="Calibri" w:hAnsi="Calibri" w:cs="Calibri"/>
          <w:sz w:val="22"/>
          <w:szCs w:val="22"/>
          <w:lang w:val="fr-FR"/>
        </w:rPr>
        <w:t>Il</w:t>
      </w:r>
      <w:proofErr w:type="gramEnd"/>
      <w:r w:rsidR="00945109">
        <w:rPr>
          <w:rFonts w:ascii="Calibri" w:hAnsi="Calibri" w:cs="Calibri"/>
          <w:sz w:val="22"/>
          <w:szCs w:val="22"/>
          <w:lang w:val="fr-FR"/>
        </w:rPr>
        <w:t xml:space="preserve"> parle à ses enfants  &gt; </w:t>
      </w:r>
      <w:r>
        <w:rPr>
          <w:rFonts w:ascii="Calibri" w:hAnsi="Calibri" w:cs="Calibri"/>
          <w:sz w:val="22"/>
          <w:szCs w:val="22"/>
          <w:lang w:val="fr-FR"/>
        </w:rPr>
        <w:t xml:space="preserve">Il </w:t>
      </w:r>
      <w:r w:rsidRPr="00945109">
        <w:rPr>
          <w:rFonts w:ascii="Calibri" w:hAnsi="Calibri" w:cs="Calibri"/>
          <w:sz w:val="22"/>
          <w:szCs w:val="22"/>
          <w:u w:val="single"/>
          <w:lang w:val="fr-FR"/>
        </w:rPr>
        <w:t>leur</w:t>
      </w:r>
      <w:r>
        <w:rPr>
          <w:rFonts w:ascii="Calibri" w:hAnsi="Calibri" w:cs="Calibri"/>
          <w:sz w:val="22"/>
          <w:szCs w:val="22"/>
          <w:lang w:val="fr-FR"/>
        </w:rPr>
        <w:t xml:space="preserve"> parle.</w:t>
      </w:r>
    </w:p>
    <w:p w14:paraId="7CBB3A26" w14:textId="77777777" w:rsidR="00935B97" w:rsidRDefault="005A69C2">
      <w:pPr>
        <w:spacing w:line="0" w:lineRule="atLeast"/>
        <w:ind w:leftChars="400" w:left="840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sz w:val="22"/>
          <w:szCs w:val="22"/>
          <w:lang w:val="fr-FR"/>
        </w:rPr>
        <w:t xml:space="preserve">Ce n’est pas possible pour un CdN.  *le père d’eux.  </w:t>
      </w:r>
    </w:p>
    <w:p w14:paraId="35B2CDF9" w14:textId="77970EBE" w:rsidR="00935B97" w:rsidRDefault="00935B97">
      <w:pPr>
        <w:spacing w:line="0" w:lineRule="atLeast"/>
        <w:ind w:leftChars="400" w:left="840"/>
        <w:rPr>
          <w:rFonts w:ascii="Calibri" w:hAnsi="Calibri" w:cs="Calibri"/>
          <w:sz w:val="22"/>
          <w:szCs w:val="22"/>
          <w:lang w:val="fr-FR"/>
        </w:rPr>
      </w:pPr>
    </w:p>
    <w:p w14:paraId="791D7DEA" w14:textId="77777777" w:rsidR="00EE6286" w:rsidRDefault="00EE6286">
      <w:pPr>
        <w:spacing w:line="0" w:lineRule="atLeast"/>
        <w:ind w:leftChars="400" w:left="840"/>
        <w:rPr>
          <w:rFonts w:ascii="Calibri" w:hAnsi="Calibri" w:cs="Calibri"/>
          <w:sz w:val="22"/>
          <w:szCs w:val="22"/>
          <w:lang w:val="fr-FR"/>
        </w:rPr>
      </w:pPr>
    </w:p>
    <w:p w14:paraId="2794A133" w14:textId="77777777" w:rsidR="00935B97" w:rsidRDefault="005A69C2">
      <w:pPr>
        <w:spacing w:line="0" w:lineRule="atLeast"/>
        <w:rPr>
          <w:rFonts w:ascii="Calibri" w:hAnsi="Calibri" w:cs="Calibri"/>
          <w:color w:val="538135" w:themeColor="accent6" w:themeShade="BF"/>
          <w:sz w:val="28"/>
          <w:szCs w:val="36"/>
          <w:u w:val="single"/>
          <w:lang w:val="fr-FR"/>
        </w:rPr>
      </w:pPr>
      <w:r>
        <w:rPr>
          <w:rFonts w:ascii="Calibri" w:hAnsi="Calibri" w:cs="Calibri"/>
          <w:color w:val="538135" w:themeColor="accent6" w:themeShade="BF"/>
          <w:sz w:val="28"/>
          <w:szCs w:val="36"/>
          <w:u w:val="single"/>
          <w:lang w:val="fr-FR"/>
        </w:rPr>
        <w:t xml:space="preserve">Fonction </w:t>
      </w:r>
      <w:r>
        <w:rPr>
          <w:rFonts w:ascii="Calibri" w:hAnsi="Calibri" w:cs="Calibri"/>
          <w:color w:val="385623" w:themeColor="accent6" w:themeShade="80"/>
          <w:sz w:val="28"/>
          <w:szCs w:val="36"/>
          <w:u w:val="single"/>
          <w:lang w:val="fr-FR"/>
        </w:rPr>
        <w:t>épithète</w:t>
      </w:r>
    </w:p>
    <w:p w14:paraId="0BF8EFE8" w14:textId="77777777" w:rsidR="00935B97" w:rsidRPr="00193E6C" w:rsidRDefault="00935B97">
      <w:pPr>
        <w:spacing w:line="0" w:lineRule="atLeast"/>
        <w:ind w:leftChars="200" w:left="420"/>
        <w:rPr>
          <w:rFonts w:ascii="Calibri" w:hAnsi="Calibri" w:cs="Calibri"/>
          <w:szCs w:val="20"/>
          <w:lang w:val="fr-FR"/>
        </w:rPr>
      </w:pPr>
    </w:p>
    <w:p w14:paraId="68184A9B" w14:textId="77777777" w:rsidR="00935B97" w:rsidRDefault="00935B97">
      <w:pPr>
        <w:spacing w:line="0" w:lineRule="atLeast"/>
        <w:ind w:leftChars="200" w:left="420"/>
        <w:rPr>
          <w:rFonts w:ascii="Calibri" w:hAnsi="Calibri" w:cs="Calibri"/>
          <w:b/>
          <w:bCs/>
          <w:color w:val="538135" w:themeColor="accent6" w:themeShade="BF"/>
          <w:sz w:val="22"/>
          <w:szCs w:val="22"/>
          <w:lang w:val="fr-FR"/>
        </w:rPr>
      </w:pPr>
    </w:p>
    <w:p w14:paraId="06F30669" w14:textId="77777777" w:rsidR="00935B97" w:rsidRDefault="005A69C2">
      <w:pPr>
        <w:spacing w:line="0" w:lineRule="atLeast"/>
        <w:ind w:leftChars="200" w:left="420"/>
        <w:rPr>
          <w:rFonts w:ascii="Calibri" w:hAnsi="Calibri" w:cs="Calibri"/>
          <w:color w:val="7030A0"/>
          <w:sz w:val="22"/>
          <w:szCs w:val="22"/>
          <w:lang w:val="fr-FR"/>
        </w:rPr>
      </w:pPr>
      <w:r w:rsidRPr="00193E6C">
        <w:rPr>
          <w:rFonts w:ascii="Calibri" w:hAnsi="Calibri" w:cs="Calibri"/>
          <w:b/>
          <w:bCs/>
          <w:color w:val="E5018C"/>
          <w:sz w:val="22"/>
          <w:szCs w:val="22"/>
          <w:lang w:val="fr-FR"/>
        </w:rPr>
        <w:t>→</w:t>
      </w:r>
      <w:r w:rsidRPr="00193E6C">
        <w:rPr>
          <w:rFonts w:ascii="Calibri" w:hAnsi="Calibri" w:cs="Calibri"/>
          <w:color w:val="7030A0"/>
          <w:sz w:val="22"/>
          <w:szCs w:val="22"/>
          <w:lang w:val="fr-FR"/>
        </w:rPr>
        <w:t xml:space="preserve"> </w:t>
      </w:r>
      <w:r>
        <w:rPr>
          <w:rFonts w:ascii="Calibri" w:hAnsi="Calibri" w:cs="Calibri"/>
          <w:color w:val="7030A0"/>
          <w:sz w:val="22"/>
          <w:szCs w:val="22"/>
          <w:lang w:val="fr-FR"/>
        </w:rPr>
        <w:t>Critère sémantique</w:t>
      </w:r>
    </w:p>
    <w:p w14:paraId="3449A56A" w14:textId="77777777" w:rsidR="00935B97" w:rsidRDefault="005A69C2">
      <w:pPr>
        <w:spacing w:line="0" w:lineRule="atLeast"/>
        <w:ind w:leftChars="400" w:left="840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sz w:val="22"/>
          <w:szCs w:val="22"/>
          <w:lang w:val="fr-FR"/>
        </w:rPr>
        <w:t>Une épithète (mot féminin) ajoute une information au nom sur lequel elle porte.</w:t>
      </w:r>
    </w:p>
    <w:p w14:paraId="085BA0FD" w14:textId="77777777" w:rsidR="00935B97" w:rsidRDefault="00935B97">
      <w:pPr>
        <w:spacing w:line="0" w:lineRule="atLeast"/>
        <w:ind w:leftChars="400" w:left="840"/>
        <w:rPr>
          <w:rFonts w:ascii="Calibri" w:hAnsi="Calibri" w:cs="Calibri"/>
          <w:sz w:val="22"/>
          <w:szCs w:val="22"/>
          <w:lang w:val="fr-FR"/>
        </w:rPr>
      </w:pPr>
    </w:p>
    <w:p w14:paraId="3E3BB658" w14:textId="77777777" w:rsidR="00935B97" w:rsidRDefault="005A69C2">
      <w:pPr>
        <w:spacing w:line="0" w:lineRule="atLeast"/>
        <w:ind w:leftChars="200" w:left="420"/>
        <w:rPr>
          <w:rFonts w:ascii="Calibri" w:hAnsi="Calibri" w:cs="Calibri"/>
          <w:color w:val="7030A0"/>
          <w:sz w:val="22"/>
          <w:szCs w:val="22"/>
          <w:lang w:val="fr-FR"/>
        </w:rPr>
      </w:pPr>
      <w:r w:rsidRPr="00193E6C">
        <w:rPr>
          <w:rFonts w:ascii="Calibri" w:hAnsi="Calibri" w:cs="Calibri"/>
          <w:b/>
          <w:bCs/>
          <w:color w:val="E5018C"/>
          <w:sz w:val="22"/>
          <w:szCs w:val="22"/>
          <w:lang w:val="fr-FR"/>
        </w:rPr>
        <w:t>→</w:t>
      </w:r>
      <w:r w:rsidRPr="00193E6C">
        <w:rPr>
          <w:rFonts w:ascii="Calibri" w:hAnsi="Calibri" w:cs="Calibri"/>
          <w:color w:val="7030A0"/>
          <w:sz w:val="22"/>
          <w:szCs w:val="22"/>
          <w:lang w:val="fr-FR"/>
        </w:rPr>
        <w:t xml:space="preserve"> </w:t>
      </w:r>
      <w:r>
        <w:rPr>
          <w:rFonts w:ascii="Calibri" w:hAnsi="Calibri" w:cs="Calibri"/>
          <w:color w:val="7030A0"/>
          <w:sz w:val="22"/>
          <w:szCs w:val="22"/>
          <w:lang w:val="fr-FR"/>
        </w:rPr>
        <w:t>Critère morphologique</w:t>
      </w:r>
    </w:p>
    <w:p w14:paraId="13CF1CCC" w14:textId="77777777" w:rsidR="00935B97" w:rsidRDefault="005A69C2">
      <w:pPr>
        <w:spacing w:line="0" w:lineRule="atLeast"/>
        <w:ind w:leftChars="400" w:left="840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sz w:val="22"/>
          <w:szCs w:val="22"/>
          <w:lang w:val="fr-FR"/>
        </w:rPr>
        <w:t xml:space="preserve">Seuls les adjectifs peuvent assumer cette fonction (adj qualificatif, ou participe </w:t>
      </w:r>
      <w:proofErr w:type="gramStart"/>
      <w:r>
        <w:rPr>
          <w:rFonts w:ascii="Calibri" w:hAnsi="Calibri" w:cs="Calibri"/>
          <w:sz w:val="22"/>
          <w:szCs w:val="22"/>
          <w:lang w:val="fr-FR"/>
        </w:rPr>
        <w:t>passé</w:t>
      </w:r>
      <w:proofErr w:type="gramEnd"/>
      <w:r>
        <w:rPr>
          <w:rFonts w:ascii="Calibri" w:hAnsi="Calibri" w:cs="Calibri"/>
          <w:sz w:val="22"/>
          <w:szCs w:val="22"/>
          <w:lang w:val="fr-FR"/>
        </w:rPr>
        <w:t xml:space="preserve"> employé comme un </w:t>
      </w:r>
      <w:r>
        <w:rPr>
          <w:rFonts w:ascii="Calibri" w:hAnsi="Calibri" w:cs="Calibri"/>
          <w:sz w:val="22"/>
          <w:szCs w:val="22"/>
          <w:lang w:val="fr-FR"/>
        </w:rPr>
        <w:t>adjectif)</w:t>
      </w:r>
    </w:p>
    <w:p w14:paraId="0B9074E3" w14:textId="77777777" w:rsidR="00935B97" w:rsidRDefault="005A69C2">
      <w:pPr>
        <w:spacing w:line="0" w:lineRule="atLeast"/>
        <w:ind w:leftChars="400" w:left="840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sz w:val="22"/>
          <w:szCs w:val="22"/>
          <w:lang w:val="fr-FR"/>
        </w:rPr>
        <w:t>L’épithète s’accorde en genre et en nombre avec le nom auquel elle se rapporte.</w:t>
      </w:r>
    </w:p>
    <w:p w14:paraId="3FE0D379" w14:textId="77777777" w:rsidR="00935B97" w:rsidRDefault="00935B97">
      <w:pPr>
        <w:spacing w:line="0" w:lineRule="atLeast"/>
        <w:ind w:leftChars="400" w:left="840"/>
        <w:rPr>
          <w:rFonts w:ascii="Calibri" w:hAnsi="Calibri" w:cs="Calibri"/>
          <w:sz w:val="22"/>
          <w:szCs w:val="22"/>
          <w:lang w:val="fr-FR"/>
        </w:rPr>
      </w:pPr>
    </w:p>
    <w:p w14:paraId="2F1DACD6" w14:textId="77777777" w:rsidR="00935B97" w:rsidRDefault="005A69C2">
      <w:pPr>
        <w:spacing w:line="0" w:lineRule="atLeast"/>
        <w:ind w:leftChars="200" w:left="420"/>
        <w:rPr>
          <w:rFonts w:ascii="Calibri" w:hAnsi="Calibri" w:cs="Calibri"/>
          <w:color w:val="7030A0"/>
          <w:sz w:val="22"/>
          <w:szCs w:val="22"/>
          <w:lang w:val="fr-FR"/>
        </w:rPr>
      </w:pPr>
      <w:r w:rsidRPr="00193E6C">
        <w:rPr>
          <w:rFonts w:ascii="Calibri" w:hAnsi="Calibri" w:cs="Calibri"/>
          <w:b/>
          <w:bCs/>
          <w:color w:val="E5018C"/>
          <w:sz w:val="22"/>
          <w:szCs w:val="22"/>
          <w:lang w:val="fr-FR"/>
        </w:rPr>
        <w:t>→</w:t>
      </w:r>
      <w:r w:rsidRPr="00193E6C">
        <w:rPr>
          <w:rFonts w:ascii="Calibri" w:hAnsi="Calibri" w:cs="Calibri"/>
          <w:color w:val="7030A0"/>
          <w:sz w:val="22"/>
          <w:szCs w:val="22"/>
          <w:lang w:val="fr-FR"/>
        </w:rPr>
        <w:t xml:space="preserve"> </w:t>
      </w:r>
      <w:r>
        <w:rPr>
          <w:rFonts w:ascii="Calibri" w:hAnsi="Calibri" w:cs="Calibri"/>
          <w:color w:val="7030A0"/>
          <w:sz w:val="22"/>
          <w:szCs w:val="22"/>
          <w:lang w:val="fr-FR"/>
        </w:rPr>
        <w:t xml:space="preserve">Critères syntaxiques </w:t>
      </w:r>
    </w:p>
    <w:p w14:paraId="207C6C74" w14:textId="77777777" w:rsidR="00935B97" w:rsidRDefault="005A69C2">
      <w:pPr>
        <w:spacing w:line="0" w:lineRule="atLeast"/>
        <w:ind w:leftChars="304" w:left="638"/>
        <w:rPr>
          <w:rFonts w:ascii="Calibri" w:hAnsi="Calibri" w:cs="Calibri"/>
          <w:color w:val="7030A0"/>
          <w:sz w:val="22"/>
          <w:szCs w:val="22"/>
          <w:lang w:val="fr-FR"/>
        </w:rPr>
      </w:pPr>
      <w:r>
        <w:rPr>
          <w:rFonts w:ascii="Calibri" w:hAnsi="Calibri" w:cs="Calibri"/>
          <w:color w:val="538135" w:themeColor="accent6" w:themeShade="BF"/>
          <w:sz w:val="22"/>
          <w:szCs w:val="22"/>
          <w:lang w:val="fr-FR"/>
        </w:rPr>
        <w:sym w:font="Wingdings 2" w:char="0097"/>
      </w:r>
      <w:r>
        <w:rPr>
          <w:rFonts w:ascii="Calibri" w:hAnsi="Calibri" w:cs="Calibri"/>
          <w:color w:val="7030A0"/>
          <w:sz w:val="22"/>
          <w:szCs w:val="22"/>
          <w:lang w:val="fr-FR"/>
        </w:rPr>
        <w:t xml:space="preserve"> </w:t>
      </w:r>
      <w:proofErr w:type="gramStart"/>
      <w:r>
        <w:rPr>
          <w:rFonts w:ascii="Calibri" w:hAnsi="Calibri" w:cs="Calibri"/>
          <w:color w:val="7030A0"/>
          <w:sz w:val="22"/>
          <w:szCs w:val="22"/>
          <w:lang w:val="fr-FR"/>
        </w:rPr>
        <w:t>critère</w:t>
      </w:r>
      <w:proofErr w:type="gramEnd"/>
      <w:r>
        <w:rPr>
          <w:rFonts w:ascii="Calibri" w:hAnsi="Calibri" w:cs="Calibri"/>
          <w:color w:val="7030A0"/>
          <w:sz w:val="22"/>
          <w:szCs w:val="22"/>
          <w:lang w:val="fr-FR"/>
        </w:rPr>
        <w:t xml:space="preserve"> de la place du mot dans la phrase, opération de déplacement</w:t>
      </w:r>
    </w:p>
    <w:p w14:paraId="60596865" w14:textId="77777777" w:rsidR="00935B97" w:rsidRDefault="005A69C2">
      <w:pPr>
        <w:spacing w:line="0" w:lineRule="atLeast"/>
        <w:ind w:leftChars="400" w:left="840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sz w:val="22"/>
          <w:szCs w:val="22"/>
          <w:lang w:val="fr-FR"/>
        </w:rPr>
        <w:t xml:space="preserve">Une épithète est toujours placée à côté du nom qu’elle </w:t>
      </w:r>
      <w:r>
        <w:rPr>
          <w:rFonts w:ascii="Calibri" w:hAnsi="Calibri" w:cs="Calibri"/>
          <w:sz w:val="22"/>
          <w:szCs w:val="22"/>
          <w:lang w:val="fr-FR"/>
        </w:rPr>
        <w:t>complète. Soit après, le plus souvent ; soit avant.</w:t>
      </w:r>
    </w:p>
    <w:p w14:paraId="6106C4C1" w14:textId="77777777" w:rsidR="00935B97" w:rsidRDefault="005A69C2">
      <w:pPr>
        <w:spacing w:line="0" w:lineRule="atLeast"/>
        <w:ind w:leftChars="400" w:left="840"/>
        <w:rPr>
          <w:rFonts w:ascii="Calibri" w:hAnsi="Calibri" w:cs="Calibri"/>
          <w:sz w:val="22"/>
          <w:szCs w:val="22"/>
          <w:lang w:val="fr-FR"/>
        </w:rPr>
      </w:pPr>
      <w:proofErr w:type="gramStart"/>
      <w:r>
        <w:rPr>
          <w:rFonts w:ascii="Calibri" w:hAnsi="Calibri" w:cs="Calibri"/>
          <w:sz w:val="22"/>
          <w:szCs w:val="22"/>
          <w:lang w:val="fr-FR"/>
        </w:rPr>
        <w:t>ex</w:t>
      </w:r>
      <w:proofErr w:type="gramEnd"/>
      <w:r>
        <w:rPr>
          <w:rFonts w:ascii="Calibri" w:hAnsi="Calibri" w:cs="Calibri"/>
          <w:sz w:val="22"/>
          <w:szCs w:val="22"/>
          <w:lang w:val="fr-FR"/>
        </w:rPr>
        <w:t xml:space="preserve"> : un </w:t>
      </w:r>
      <w:r>
        <w:rPr>
          <w:rFonts w:ascii="Calibri" w:hAnsi="Calibri" w:cs="Calibri"/>
          <w:sz w:val="22"/>
          <w:szCs w:val="22"/>
          <w:u w:val="single"/>
          <w:lang w:val="fr-FR"/>
        </w:rPr>
        <w:t>épouvantable</w:t>
      </w:r>
      <w:r>
        <w:rPr>
          <w:rFonts w:ascii="Calibri" w:hAnsi="Calibri" w:cs="Calibri"/>
          <w:sz w:val="22"/>
          <w:szCs w:val="22"/>
          <w:lang w:val="fr-FR"/>
        </w:rPr>
        <w:t xml:space="preserve"> cauchemar.  Un cauchemar</w:t>
      </w:r>
      <w:r>
        <w:rPr>
          <w:rFonts w:ascii="Calibri" w:hAnsi="Calibri" w:cs="Calibri"/>
          <w:sz w:val="22"/>
          <w:szCs w:val="22"/>
          <w:u w:val="single"/>
          <w:lang w:val="fr-FR"/>
        </w:rPr>
        <w:t xml:space="preserve"> épouvantable</w:t>
      </w:r>
      <w:r>
        <w:rPr>
          <w:rFonts w:ascii="Calibri" w:hAnsi="Calibri" w:cs="Calibri"/>
          <w:sz w:val="22"/>
          <w:szCs w:val="22"/>
          <w:lang w:val="fr-FR"/>
        </w:rPr>
        <w:t>.</w:t>
      </w:r>
    </w:p>
    <w:p w14:paraId="5BB706B0" w14:textId="77777777" w:rsidR="00935B97" w:rsidRDefault="00935B97">
      <w:pPr>
        <w:spacing w:line="0" w:lineRule="atLeast"/>
        <w:ind w:leftChars="400" w:left="840"/>
        <w:rPr>
          <w:rFonts w:ascii="Calibri" w:hAnsi="Calibri" w:cs="Calibri"/>
          <w:sz w:val="22"/>
          <w:szCs w:val="22"/>
          <w:lang w:val="fr-FR"/>
        </w:rPr>
      </w:pPr>
    </w:p>
    <w:p w14:paraId="17888154" w14:textId="77777777" w:rsidR="00935B97" w:rsidRDefault="005A69C2">
      <w:pPr>
        <w:spacing w:line="0" w:lineRule="atLeast"/>
        <w:ind w:leftChars="400" w:left="840"/>
        <w:rPr>
          <w:rFonts w:ascii="Calibri" w:hAnsi="Calibri" w:cs="Calibri"/>
          <w:sz w:val="22"/>
          <w:szCs w:val="22"/>
          <w:lang w:val="fr-FR"/>
        </w:rPr>
      </w:pPr>
      <w:proofErr w:type="gramStart"/>
      <w:r>
        <w:rPr>
          <w:rFonts w:ascii="Calibri" w:hAnsi="Calibri" w:cs="Calibri"/>
          <w:b/>
          <w:bCs/>
          <w:sz w:val="22"/>
          <w:szCs w:val="22"/>
          <w:lang w:val="fr-FR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0"/>
            </w14:gradFill>
          </w14:textFill>
        </w:rPr>
        <w:t>NB</w:t>
      </w:r>
      <w:r>
        <w:rPr>
          <w:rFonts w:ascii="Calibri" w:hAnsi="Calibri" w:cs="Calibri"/>
          <w:sz w:val="22"/>
          <w:szCs w:val="22"/>
          <w:lang w:val="fr-FR"/>
        </w:rPr>
        <w:t xml:space="preserve">  On</w:t>
      </w:r>
      <w:proofErr w:type="gramEnd"/>
      <w:r>
        <w:rPr>
          <w:rFonts w:ascii="Calibri" w:hAnsi="Calibri" w:cs="Calibri"/>
          <w:sz w:val="22"/>
          <w:szCs w:val="22"/>
          <w:lang w:val="fr-FR"/>
        </w:rPr>
        <w:t xml:space="preserve"> dit qu’une épithète est détachée (= fonction «épithète détachée») qu</w:t>
      </w:r>
      <w:r>
        <w:rPr>
          <w:rFonts w:ascii="Calibri" w:hAnsi="Calibri" w:cs="Calibri"/>
          <w:sz w:val="22"/>
          <w:szCs w:val="22"/>
          <w:lang w:val="fr-FR"/>
        </w:rPr>
        <w:t>and elle est séparée du nom par une virgule et qu’on peut la déplacer. Elle indique souvent la cause.</w:t>
      </w:r>
    </w:p>
    <w:p w14:paraId="6AD642DD" w14:textId="77777777" w:rsidR="00935B97" w:rsidRDefault="005A69C2">
      <w:pPr>
        <w:spacing w:line="0" w:lineRule="atLeast"/>
        <w:ind w:leftChars="400" w:left="840"/>
        <w:rPr>
          <w:rFonts w:ascii="Calibri" w:hAnsi="Calibri" w:cs="Calibri"/>
          <w:sz w:val="22"/>
          <w:szCs w:val="22"/>
          <w:lang w:val="fr-FR"/>
        </w:rPr>
      </w:pPr>
      <w:proofErr w:type="gramStart"/>
      <w:r>
        <w:rPr>
          <w:rFonts w:ascii="Calibri" w:hAnsi="Calibri" w:cs="Calibri"/>
          <w:sz w:val="22"/>
          <w:szCs w:val="22"/>
          <w:lang w:val="fr-FR"/>
        </w:rPr>
        <w:t>ex</w:t>
      </w:r>
      <w:proofErr w:type="gramEnd"/>
      <w:r>
        <w:rPr>
          <w:rFonts w:ascii="Calibri" w:hAnsi="Calibri" w:cs="Calibri"/>
          <w:sz w:val="22"/>
          <w:szCs w:val="22"/>
          <w:lang w:val="fr-FR"/>
        </w:rPr>
        <w:t xml:space="preserve"> : Le muret, </w:t>
      </w:r>
      <w:r>
        <w:rPr>
          <w:rFonts w:ascii="Calibri" w:hAnsi="Calibri" w:cs="Calibri"/>
          <w:sz w:val="22"/>
          <w:szCs w:val="22"/>
          <w:u w:val="single"/>
          <w:lang w:val="fr-FR"/>
        </w:rPr>
        <w:t>très ancien</w:t>
      </w:r>
      <w:r>
        <w:rPr>
          <w:rFonts w:ascii="Calibri" w:hAnsi="Calibri" w:cs="Calibri"/>
          <w:sz w:val="22"/>
          <w:szCs w:val="22"/>
          <w:lang w:val="fr-FR"/>
        </w:rPr>
        <w:t>, a fini par s’écrouler.  T</w:t>
      </w:r>
      <w:r>
        <w:rPr>
          <w:rFonts w:ascii="Calibri" w:hAnsi="Calibri" w:cs="Calibri"/>
          <w:sz w:val="22"/>
          <w:szCs w:val="22"/>
          <w:u w:val="single"/>
          <w:lang w:val="fr-FR"/>
        </w:rPr>
        <w:t>rès ancien</w:t>
      </w:r>
      <w:r>
        <w:rPr>
          <w:rFonts w:ascii="Calibri" w:hAnsi="Calibri" w:cs="Calibri"/>
          <w:sz w:val="22"/>
          <w:szCs w:val="22"/>
          <w:lang w:val="fr-FR"/>
        </w:rPr>
        <w:t>, le muret a fini par s’écrouler.</w:t>
      </w:r>
    </w:p>
    <w:p w14:paraId="38CFFFD6" w14:textId="77777777" w:rsidR="00935B97" w:rsidRDefault="00935B97">
      <w:pPr>
        <w:spacing w:line="0" w:lineRule="atLeast"/>
        <w:ind w:leftChars="400" w:left="840"/>
        <w:rPr>
          <w:rFonts w:ascii="Calibri" w:hAnsi="Calibri" w:cs="Calibri"/>
          <w:sz w:val="22"/>
          <w:szCs w:val="22"/>
          <w:lang w:val="fr-FR"/>
        </w:rPr>
      </w:pPr>
    </w:p>
    <w:p w14:paraId="1E968FC8" w14:textId="77777777" w:rsidR="00935B97" w:rsidRDefault="005A69C2">
      <w:pPr>
        <w:spacing w:line="0" w:lineRule="atLeast"/>
        <w:ind w:leftChars="304" w:left="638"/>
        <w:rPr>
          <w:rFonts w:ascii="Calibri" w:hAnsi="Calibri" w:cs="Calibri"/>
          <w:color w:val="7030A0"/>
          <w:sz w:val="22"/>
          <w:szCs w:val="22"/>
          <w:lang w:val="fr-FR"/>
        </w:rPr>
      </w:pPr>
      <w:r>
        <w:rPr>
          <w:rFonts w:ascii="Calibri" w:hAnsi="Calibri" w:cs="Calibri"/>
          <w:color w:val="538135" w:themeColor="accent6" w:themeShade="BF"/>
          <w:sz w:val="22"/>
          <w:szCs w:val="22"/>
          <w:lang w:val="fr-FR"/>
        </w:rPr>
        <w:sym w:font="Wingdings 2" w:char="0097"/>
      </w:r>
      <w:r>
        <w:rPr>
          <w:rFonts w:ascii="Calibri" w:hAnsi="Calibri" w:cs="Calibri"/>
          <w:color w:val="7030A0"/>
          <w:sz w:val="22"/>
          <w:szCs w:val="22"/>
          <w:lang w:val="fr-FR"/>
        </w:rPr>
        <w:t xml:space="preserve"> </w:t>
      </w:r>
      <w:proofErr w:type="gramStart"/>
      <w:r>
        <w:rPr>
          <w:rFonts w:ascii="Calibri" w:hAnsi="Calibri" w:cs="Calibri"/>
          <w:color w:val="7030A0"/>
          <w:sz w:val="22"/>
          <w:szCs w:val="22"/>
          <w:lang w:val="fr-FR"/>
        </w:rPr>
        <w:t>opération</w:t>
      </w:r>
      <w:proofErr w:type="gramEnd"/>
      <w:r>
        <w:rPr>
          <w:rFonts w:ascii="Calibri" w:hAnsi="Calibri" w:cs="Calibri"/>
          <w:color w:val="7030A0"/>
          <w:sz w:val="22"/>
          <w:szCs w:val="22"/>
          <w:lang w:val="fr-FR"/>
        </w:rPr>
        <w:t xml:space="preserve"> de l’ajout </w:t>
      </w:r>
    </w:p>
    <w:p w14:paraId="1116B9BC" w14:textId="77777777" w:rsidR="00935B97" w:rsidRDefault="005A69C2">
      <w:pPr>
        <w:spacing w:line="0" w:lineRule="atLeast"/>
        <w:ind w:leftChars="400" w:left="840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sz w:val="22"/>
          <w:szCs w:val="22"/>
          <w:lang w:val="fr-FR"/>
        </w:rPr>
        <w:t xml:space="preserve">Il est possible le plus </w:t>
      </w:r>
      <w:r>
        <w:rPr>
          <w:rFonts w:ascii="Calibri" w:hAnsi="Calibri" w:cs="Calibri"/>
          <w:sz w:val="22"/>
          <w:szCs w:val="22"/>
          <w:lang w:val="fr-FR"/>
        </w:rPr>
        <w:t>souvent d’ajouter un adverbe devant l’adjectif épithète pour faire varier son intensité.</w:t>
      </w:r>
    </w:p>
    <w:p w14:paraId="2FE01F1D" w14:textId="77777777" w:rsidR="00935B97" w:rsidRDefault="005A69C2">
      <w:pPr>
        <w:spacing w:line="0" w:lineRule="atLeast"/>
        <w:ind w:leftChars="400" w:left="840"/>
        <w:rPr>
          <w:rFonts w:ascii="Calibri" w:hAnsi="Calibri" w:cs="Calibri"/>
          <w:sz w:val="22"/>
          <w:szCs w:val="22"/>
          <w:lang w:val="fr-FR"/>
        </w:rPr>
      </w:pPr>
      <w:proofErr w:type="gramStart"/>
      <w:r>
        <w:rPr>
          <w:rFonts w:ascii="Calibri" w:hAnsi="Calibri" w:cs="Calibri"/>
          <w:sz w:val="22"/>
          <w:szCs w:val="22"/>
          <w:lang w:val="fr-FR"/>
        </w:rPr>
        <w:t>ex</w:t>
      </w:r>
      <w:proofErr w:type="gramEnd"/>
      <w:r>
        <w:rPr>
          <w:rFonts w:ascii="Calibri" w:hAnsi="Calibri" w:cs="Calibri"/>
          <w:sz w:val="22"/>
          <w:szCs w:val="22"/>
          <w:lang w:val="fr-FR"/>
        </w:rPr>
        <w:t xml:space="preserve"> un trajet </w:t>
      </w:r>
      <w:r>
        <w:rPr>
          <w:rFonts w:ascii="Calibri" w:hAnsi="Calibri" w:cs="Calibri"/>
          <w:sz w:val="22"/>
          <w:szCs w:val="22"/>
          <w:u w:val="single"/>
          <w:lang w:val="fr-FR"/>
        </w:rPr>
        <w:t>rapide</w:t>
      </w:r>
      <w:r>
        <w:rPr>
          <w:rFonts w:ascii="Calibri" w:hAnsi="Calibri" w:cs="Calibri"/>
          <w:sz w:val="22"/>
          <w:szCs w:val="22"/>
          <w:lang w:val="fr-FR"/>
        </w:rPr>
        <w:t xml:space="preserve"> &gt; un trajet</w:t>
      </w:r>
      <w:r>
        <w:rPr>
          <w:rFonts w:ascii="Calibri" w:hAnsi="Calibri" w:cs="Calibri"/>
          <w:b/>
          <w:bCs/>
          <w:sz w:val="22"/>
          <w:szCs w:val="22"/>
          <w:lang w:val="fr-FR"/>
        </w:rPr>
        <w:t xml:space="preserve"> très</w:t>
      </w:r>
      <w:r>
        <w:rPr>
          <w:rFonts w:ascii="Calibri" w:hAnsi="Calibri" w:cs="Calibri"/>
          <w:sz w:val="22"/>
          <w:szCs w:val="22"/>
          <w:lang w:val="fr-FR"/>
        </w:rPr>
        <w:t xml:space="preserve"> </w:t>
      </w:r>
      <w:r>
        <w:rPr>
          <w:rFonts w:ascii="Calibri" w:hAnsi="Calibri" w:cs="Calibri"/>
          <w:sz w:val="22"/>
          <w:szCs w:val="22"/>
          <w:u w:val="single"/>
          <w:lang w:val="fr-FR"/>
        </w:rPr>
        <w:t>rapide</w:t>
      </w:r>
      <w:r>
        <w:rPr>
          <w:rFonts w:ascii="Calibri" w:hAnsi="Calibri" w:cs="Calibri"/>
          <w:sz w:val="22"/>
          <w:szCs w:val="22"/>
          <w:lang w:val="fr-FR"/>
        </w:rPr>
        <w:t>.</w:t>
      </w:r>
    </w:p>
    <w:p w14:paraId="44166FC1" w14:textId="77777777" w:rsidR="00935B97" w:rsidRDefault="00935B97">
      <w:pPr>
        <w:spacing w:line="0" w:lineRule="atLeast"/>
        <w:ind w:leftChars="400" w:left="840"/>
        <w:rPr>
          <w:rFonts w:ascii="Calibri" w:hAnsi="Calibri" w:cs="Calibri"/>
          <w:sz w:val="22"/>
          <w:szCs w:val="22"/>
          <w:lang w:val="fr-FR"/>
        </w:rPr>
      </w:pPr>
    </w:p>
    <w:p w14:paraId="2BCA1F3F" w14:textId="77777777" w:rsidR="00935B97" w:rsidRDefault="005A69C2">
      <w:pPr>
        <w:spacing w:line="0" w:lineRule="atLeast"/>
        <w:ind w:leftChars="304" w:left="638"/>
        <w:rPr>
          <w:rFonts w:ascii="Calibri" w:hAnsi="Calibri" w:cs="Calibri"/>
          <w:color w:val="7030A0"/>
          <w:sz w:val="22"/>
          <w:szCs w:val="22"/>
          <w:lang w:val="fr-FR"/>
        </w:rPr>
      </w:pPr>
      <w:r>
        <w:rPr>
          <w:rFonts w:ascii="Calibri" w:hAnsi="Calibri" w:cs="Calibri"/>
          <w:color w:val="538135" w:themeColor="accent6" w:themeShade="BF"/>
          <w:sz w:val="22"/>
          <w:szCs w:val="22"/>
          <w:lang w:val="fr-FR"/>
        </w:rPr>
        <w:sym w:font="Wingdings 2" w:char="0097"/>
      </w:r>
      <w:r>
        <w:rPr>
          <w:rFonts w:ascii="Calibri" w:hAnsi="Calibri" w:cs="Calibri"/>
          <w:color w:val="538135" w:themeColor="accent6" w:themeShade="BF"/>
          <w:sz w:val="22"/>
          <w:szCs w:val="22"/>
          <w:lang w:val="fr-FR"/>
        </w:rPr>
        <w:t xml:space="preserve"> </w:t>
      </w:r>
      <w:proofErr w:type="gramStart"/>
      <w:r>
        <w:rPr>
          <w:rFonts w:ascii="Calibri" w:hAnsi="Calibri" w:cs="Calibri"/>
          <w:color w:val="7030A0"/>
          <w:sz w:val="22"/>
          <w:szCs w:val="22"/>
          <w:lang w:val="fr-FR"/>
        </w:rPr>
        <w:t>opération</w:t>
      </w:r>
      <w:proofErr w:type="gramEnd"/>
      <w:r>
        <w:rPr>
          <w:rFonts w:ascii="Calibri" w:hAnsi="Calibri" w:cs="Calibri"/>
          <w:color w:val="7030A0"/>
          <w:sz w:val="22"/>
          <w:szCs w:val="22"/>
          <w:lang w:val="fr-FR"/>
        </w:rPr>
        <w:t xml:space="preserve"> de suppression</w:t>
      </w:r>
    </w:p>
    <w:p w14:paraId="041D8F74" w14:textId="6C6957F6" w:rsidR="00935B97" w:rsidRDefault="005A69C2">
      <w:pPr>
        <w:spacing w:line="0" w:lineRule="atLeast"/>
        <w:ind w:leftChars="400" w:left="840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sz w:val="22"/>
          <w:szCs w:val="22"/>
          <w:lang w:val="fr-FR"/>
        </w:rPr>
        <w:t>Élément facultatif du groupe nominal, l</w:t>
      </w:r>
      <w:r w:rsidR="00945109">
        <w:rPr>
          <w:rFonts w:ascii="Calibri" w:hAnsi="Calibri" w:cs="Calibri"/>
          <w:sz w:val="22"/>
          <w:szCs w:val="22"/>
          <w:lang w:val="fr-FR"/>
        </w:rPr>
        <w:t xml:space="preserve">’adj. </w:t>
      </w:r>
      <w:r>
        <w:rPr>
          <w:rFonts w:ascii="Calibri" w:hAnsi="Calibri" w:cs="Calibri"/>
          <w:sz w:val="22"/>
          <w:szCs w:val="22"/>
          <w:lang w:val="fr-FR"/>
        </w:rPr>
        <w:t>épithète peut être supprimé</w:t>
      </w:r>
      <w:r w:rsidR="00945109">
        <w:rPr>
          <w:rFonts w:ascii="Calibri" w:hAnsi="Calibri" w:cs="Calibri"/>
          <w:sz w:val="22"/>
          <w:szCs w:val="22"/>
          <w:lang w:val="fr-FR"/>
        </w:rPr>
        <w:t xml:space="preserve"> (parce qu’il est épithète, et pas parce que c’est un adjectif)</w:t>
      </w:r>
    </w:p>
    <w:p w14:paraId="0D1CE61E" w14:textId="55DC1824" w:rsidR="00945109" w:rsidRDefault="00945109">
      <w:pPr>
        <w:spacing w:line="0" w:lineRule="atLeast"/>
        <w:ind w:leftChars="400" w:left="840"/>
        <w:rPr>
          <w:rFonts w:ascii="Calibri" w:hAnsi="Calibri" w:cs="Calibri"/>
          <w:sz w:val="22"/>
          <w:szCs w:val="22"/>
          <w:lang w:val="fr-FR"/>
        </w:rPr>
      </w:pPr>
      <w:proofErr w:type="gramStart"/>
      <w:r>
        <w:rPr>
          <w:rFonts w:ascii="Calibri" w:hAnsi="Calibri" w:cs="Calibri"/>
          <w:sz w:val="22"/>
          <w:szCs w:val="22"/>
          <w:lang w:val="fr-FR"/>
        </w:rPr>
        <w:t>ex</w:t>
      </w:r>
      <w:proofErr w:type="gramEnd"/>
      <w:r>
        <w:rPr>
          <w:rFonts w:ascii="Calibri" w:hAnsi="Calibri" w:cs="Calibri"/>
          <w:sz w:val="22"/>
          <w:szCs w:val="22"/>
          <w:lang w:val="fr-FR"/>
        </w:rPr>
        <w:t xml:space="preserve"> :  </w:t>
      </w:r>
      <w:r w:rsidR="00EE6286">
        <w:rPr>
          <w:rFonts w:ascii="Calibri" w:hAnsi="Calibri" w:cs="Calibri"/>
          <w:sz w:val="22"/>
          <w:szCs w:val="22"/>
          <w:lang w:val="fr-FR"/>
        </w:rPr>
        <w:t>L’écureuil (adulte) se nourrit de (petites)  baies (sauvages).</w:t>
      </w:r>
    </w:p>
    <w:p w14:paraId="7D150744" w14:textId="77777777" w:rsidR="00935B97" w:rsidRDefault="00935B97">
      <w:pPr>
        <w:spacing w:line="0" w:lineRule="atLeast"/>
        <w:ind w:leftChars="400" w:left="840"/>
        <w:rPr>
          <w:rFonts w:ascii="Calibri" w:hAnsi="Calibri" w:cs="Calibri"/>
          <w:sz w:val="22"/>
          <w:szCs w:val="22"/>
          <w:lang w:val="fr-FR"/>
        </w:rPr>
      </w:pPr>
    </w:p>
    <w:p w14:paraId="2AC4A966" w14:textId="77777777" w:rsidR="00935B97" w:rsidRDefault="00935B97">
      <w:pPr>
        <w:spacing w:line="0" w:lineRule="atLeast"/>
        <w:ind w:leftChars="400" w:left="840"/>
        <w:rPr>
          <w:rFonts w:ascii="Calibri" w:hAnsi="Calibri" w:cs="Calibri"/>
          <w:szCs w:val="20"/>
          <w:lang w:val="fr-FR"/>
        </w:rPr>
      </w:pPr>
    </w:p>
    <w:sectPr w:rsidR="00935B97">
      <w:footerReference w:type="default" r:id="rId7"/>
      <w:pgSz w:w="11906" w:h="16838"/>
      <w:pgMar w:top="607" w:right="1219" w:bottom="607" w:left="827" w:header="851" w:footer="57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2DAF9" w14:textId="77777777" w:rsidR="005A69C2" w:rsidRDefault="005A69C2">
      <w:r>
        <w:separator/>
      </w:r>
    </w:p>
  </w:endnote>
  <w:endnote w:type="continuationSeparator" w:id="0">
    <w:p w14:paraId="690DE4C1" w14:textId="77777777" w:rsidR="005A69C2" w:rsidRDefault="005A6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12E81" w14:textId="7A8EB271" w:rsidR="00935B97" w:rsidRDefault="005A69C2">
    <w:pPr>
      <w:pStyle w:val="Pieddepage"/>
      <w:jc w:val="center"/>
      <w:rPr>
        <w:rFonts w:ascii="Cambria" w:hAnsi="Cambria" w:cs="Cambria"/>
        <w:lang w:val="fr-FR"/>
      </w:rPr>
    </w:pPr>
    <w:proofErr w:type="gramStart"/>
    <w:r>
      <w:rPr>
        <w:rFonts w:ascii="Cambria" w:hAnsi="Cambria" w:cs="Cambria"/>
        <w:lang w:val="fr-FR"/>
      </w:rPr>
      <w:t xml:space="preserve">TD  </w:t>
    </w:r>
    <w:r>
      <w:rPr>
        <w:rFonts w:ascii="Cambria" w:hAnsi="Cambria" w:cs="Cambria"/>
        <w:lang w:val="fr-FR"/>
      </w:rPr>
      <w:t>Valérie</w:t>
    </w:r>
    <w:proofErr w:type="gramEnd"/>
    <w:r>
      <w:rPr>
        <w:rFonts w:ascii="Cambria" w:hAnsi="Cambria" w:cs="Cambria"/>
        <w:lang w:val="fr-FR"/>
      </w:rPr>
      <w:t xml:space="preserve"> Marquenet-Combel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738CB" w14:textId="77777777" w:rsidR="005A69C2" w:rsidRDefault="005A69C2">
      <w:r>
        <w:separator/>
      </w:r>
    </w:p>
  </w:footnote>
  <w:footnote w:type="continuationSeparator" w:id="0">
    <w:p w14:paraId="645DAB17" w14:textId="77777777" w:rsidR="005A69C2" w:rsidRDefault="005A69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8F2146C"/>
    <w:rsid w:val="00193E6C"/>
    <w:rsid w:val="00586CE6"/>
    <w:rsid w:val="005A69C2"/>
    <w:rsid w:val="00935B97"/>
    <w:rsid w:val="00945109"/>
    <w:rsid w:val="00C00B1B"/>
    <w:rsid w:val="00DA638C"/>
    <w:rsid w:val="00EE6286"/>
    <w:rsid w:val="00F91716"/>
    <w:rsid w:val="042D1816"/>
    <w:rsid w:val="098B6A92"/>
    <w:rsid w:val="0ACC5171"/>
    <w:rsid w:val="0BA35764"/>
    <w:rsid w:val="24770D45"/>
    <w:rsid w:val="28800427"/>
    <w:rsid w:val="2B875628"/>
    <w:rsid w:val="407942FC"/>
    <w:rsid w:val="5146790F"/>
    <w:rsid w:val="6B2F71C4"/>
    <w:rsid w:val="6B87204C"/>
    <w:rsid w:val="717937A6"/>
    <w:rsid w:val="73AA16A4"/>
    <w:rsid w:val="78F2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6B93C55"/>
  <w15:docId w15:val="{70366F14-6CAF-A445-A6E6-A8D14E761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semiHidden="1" w:uiPriority="0" w:unhideWhenUsed="1" w:qFormat="1"/>
    <w:lsdException w:name="table of figures" w:uiPriority="0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uiPriority="0" w:qFormat="1"/>
    <w:lsdException w:name="Closing" w:uiPriority="0"/>
    <w:lsdException w:name="Signature" w:uiPriority="0"/>
    <w:lsdException w:name="Default Paragraph Font" w:semiHidden="1" w:uiPriority="0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uiPriority="0" w:qFormat="1"/>
    <w:lsdException w:name="Salutation" w:uiPriority="0"/>
    <w:lsdException w:name="Date" w:uiPriority="0"/>
    <w:lsdException w:name="Body Text First Indent" w:uiPriority="0"/>
    <w:lsdException w:name="Body Text First Indent 2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uiPriority="0" w:qFormat="1"/>
    <w:lsdException w:name="Emphasis" w:uiPriority="0" w:qFormat="1"/>
    <w:lsdException w:name="Document Map" w:uiPriority="0"/>
    <w:lsdException w:name="Plain Text" w:uiPriority="0"/>
    <w:lsdException w:name="E-mail Signature" w:uiPriority="0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 w:semiHidden="1" w:uiPriority="0" w:unhideWhenUsed="1" w:qFormat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eastAsiaTheme="minorEastAsia"/>
      <w:kern w:val="2"/>
      <w:sz w:val="21"/>
      <w:szCs w:val="24"/>
      <w:lang w:val="en-US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En-tte">
    <w:name w:val="header"/>
    <w:basedOn w:val="Normal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1365</Words>
  <Characters>7512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VMC</dc:creator>
  <cp:lastModifiedBy>V MC</cp:lastModifiedBy>
  <cp:revision>4</cp:revision>
  <dcterms:created xsi:type="dcterms:W3CDTF">2021-08-06T08:58:00Z</dcterms:created>
  <dcterms:modified xsi:type="dcterms:W3CDTF">2021-08-06T09:01:00Z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1036-11.2.0.9232</vt:lpwstr>
  </property>
</Properties>
</file>