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FB528" w14:textId="518DF73C" w:rsidR="00EE1BD3" w:rsidRPr="00C202C5" w:rsidRDefault="00C202C5">
      <w:pPr>
        <w:spacing w:line="0" w:lineRule="atLeast"/>
        <w:jc w:val="center"/>
        <w:rPr>
          <w:rFonts w:ascii="Calibri" w:hAnsi="Calibri" w:cs="Calibri"/>
          <w:color w:val="000000" w:themeColor="text1"/>
          <w:sz w:val="28"/>
          <w:szCs w:val="36"/>
          <w:lang w:val="fr-FR"/>
        </w:rPr>
      </w:pPr>
      <w:r>
        <w:rPr>
          <w:rFonts w:ascii="Calibri" w:hAnsi="Calibri" w:cs="Calibri"/>
          <w:noProof/>
          <w:color w:val="538135" w:themeColor="accent6" w:themeShade="BF"/>
          <w:sz w:val="22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AC381F" wp14:editId="14FA61FB">
                <wp:simplePos x="0" y="0"/>
                <wp:positionH relativeFrom="column">
                  <wp:posOffset>962660</wp:posOffset>
                </wp:positionH>
                <wp:positionV relativeFrom="paragraph">
                  <wp:posOffset>-71091</wp:posOffset>
                </wp:positionV>
                <wp:extent cx="4241800" cy="344170"/>
                <wp:effectExtent l="0" t="0" r="12700" b="11430"/>
                <wp:wrapNone/>
                <wp:docPr id="1" name="Rectangle à coins arrond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1800" cy="34417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E5018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CC5E13" id="Rectangle à coins arrondi 1" o:spid="_x0000_s1026" style="position:absolute;margin-left:75.8pt;margin-top:-5.6pt;width:334pt;height:27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" filled="f" strokecolor="#e5018c" strokeweight="1pt">
                <v:stroke joinstyle="miter"/>
              </v:roundrect>
            </w:pict>
          </mc:Fallback>
        </mc:AlternateContent>
      </w:r>
      <w:r w:rsidR="00FF7D52" w:rsidRPr="00C202C5">
        <w:rPr>
          <w:rFonts w:ascii="Calibri" w:hAnsi="Calibri" w:cs="Calibri"/>
          <w:color w:val="000000" w:themeColor="text1"/>
          <w:sz w:val="28"/>
          <w:szCs w:val="36"/>
          <w:lang w:val="fr-FR"/>
        </w:rPr>
        <w:t>Les principales</w:t>
      </w:r>
      <w:r>
        <w:rPr>
          <w:rFonts w:ascii="Calibri" w:hAnsi="Calibri" w:cs="Calibri"/>
          <w:color w:val="000000" w:themeColor="text1"/>
          <w:sz w:val="28"/>
          <w:szCs w:val="36"/>
          <w:lang w:val="fr-FR"/>
        </w:rPr>
        <w:t xml:space="preserve"> </w:t>
      </w:r>
      <w:r w:rsidR="00FF7D52" w:rsidRPr="00C202C5">
        <w:rPr>
          <w:rFonts w:ascii="Calibri" w:hAnsi="Calibri" w:cs="Calibri"/>
          <w:color w:val="000000" w:themeColor="text1"/>
          <w:sz w:val="28"/>
          <w:szCs w:val="36"/>
          <w:lang w:val="fr-FR"/>
        </w:rPr>
        <w:t>fonctions syntaxiques et leurs natures</w:t>
      </w:r>
      <w:r w:rsidR="00FF7D52" w:rsidRPr="00C202C5">
        <w:rPr>
          <w:rFonts w:ascii="Calibri" w:hAnsi="Calibri" w:cs="Calibri"/>
          <w:color w:val="000000" w:themeColor="text1"/>
          <w:sz w:val="24"/>
          <w:szCs w:val="32"/>
          <w:lang w:val="fr-FR"/>
        </w:rPr>
        <w:t xml:space="preserve"> </w:t>
      </w:r>
    </w:p>
    <w:p w14:paraId="6E65A0A3" w14:textId="5044767C" w:rsidR="00EE1BD3" w:rsidRDefault="00EE1BD3">
      <w:pPr>
        <w:spacing w:line="0" w:lineRule="atLeast"/>
        <w:rPr>
          <w:rFonts w:ascii="Calibri" w:hAnsi="Calibri" w:cs="Calibri"/>
          <w:lang w:val="fr-FR"/>
        </w:rPr>
      </w:pPr>
    </w:p>
    <w:p w14:paraId="7B35B5FE" w14:textId="5A5031A9" w:rsidR="00EE1BD3" w:rsidRDefault="00EE1BD3">
      <w:pPr>
        <w:spacing w:line="0" w:lineRule="atLeast"/>
        <w:ind w:leftChars="-200" w:left="-420"/>
        <w:rPr>
          <w:rFonts w:ascii="Calibri" w:hAnsi="Calibri" w:cs="Calibri"/>
          <w:lang w:val="fr-FR"/>
        </w:rPr>
      </w:pPr>
    </w:p>
    <w:p w14:paraId="7DAA6027" w14:textId="2FA74366" w:rsidR="00EE1BD3" w:rsidRPr="00C202C5" w:rsidRDefault="00FF7D52" w:rsidP="00C202C5">
      <w:pPr>
        <w:spacing w:line="0" w:lineRule="atLeast"/>
        <w:ind w:left="-142" w:rightChars="10" w:right="21"/>
        <w:jc w:val="left"/>
        <w:rPr>
          <w:rFonts w:ascii="Calibri" w:hAnsi="Calibri" w:cs="Calibri"/>
          <w:i/>
          <w:iCs/>
          <w:sz w:val="20"/>
          <w:szCs w:val="22"/>
          <w:lang w:val="fr-FR"/>
        </w:rPr>
      </w:pPr>
      <w:proofErr w:type="gramStart"/>
      <w:r>
        <w:rPr>
          <w:rFonts w:ascii="Calibri" w:hAnsi="Calibri" w:cs="Calibri"/>
          <w:b/>
          <w:bCs/>
          <w:sz w:val="24"/>
          <w:szCs w:val="32"/>
          <w:lang w:val="fr-FR"/>
          <w14:textFill>
            <w14:gradFill>
              <w14:gsLst>
                <w14:gs w14:pos="0">
                  <w14:srgbClr w14:val="FE4444"/>
                </w14:gs>
                <w14:gs w14:pos="100000">
                  <w14:srgbClr w14:val="832B2B"/>
                </w14:gs>
              </w14:gsLst>
              <w14:lin w14:ang="0" w14:scaled="0"/>
            </w14:gradFill>
          </w14:textFill>
        </w:rPr>
        <w:t>/</w:t>
      </w:r>
      <w:r>
        <w:rPr>
          <w:rFonts w:ascii="Calibri" w:hAnsi="Calibri" w:cs="Calibri"/>
          <w:b/>
          <w:bCs/>
          <w:sz w:val="28"/>
          <w:szCs w:val="36"/>
          <w:lang w:val="fr-FR"/>
          <w14:textFill>
            <w14:gradFill>
              <w14:gsLst>
                <w14:gs w14:pos="0">
                  <w14:srgbClr w14:val="FE4444"/>
                </w14:gs>
                <w14:gs w14:pos="100000">
                  <w14:srgbClr w14:val="832B2B"/>
                </w14:gs>
              </w14:gsLst>
              <w14:lin w14:ang="0" w14:scaled="0"/>
            </w14:gradFill>
          </w14:textFill>
        </w:rPr>
        <w:t>!</w:t>
      </w:r>
      <w:r>
        <w:rPr>
          <w:rFonts w:ascii="Calibri" w:hAnsi="Calibri" w:cs="Calibri"/>
          <w:b/>
          <w:bCs/>
          <w:sz w:val="24"/>
          <w:szCs w:val="32"/>
          <w:lang w:val="fr-FR"/>
          <w14:textFill>
            <w14:gradFill>
              <w14:gsLst>
                <w14:gs w14:pos="0">
                  <w14:srgbClr w14:val="FE4444"/>
                </w14:gs>
                <w14:gs w14:pos="100000">
                  <w14:srgbClr w14:val="832B2B"/>
                </w14:gs>
              </w14:gsLst>
              <w14:lin w14:ang="0" w14:scaled="0"/>
            </w14:gradFill>
          </w14:textFill>
        </w:rPr>
        <w:t>\</w:t>
      </w:r>
      <w:proofErr w:type="gramEnd"/>
      <w:r>
        <w:rPr>
          <w:rFonts w:ascii="Calibri" w:hAnsi="Calibri" w:cs="Calibri"/>
          <w:i/>
          <w:iCs/>
          <w:sz w:val="22"/>
          <w:szCs w:val="28"/>
          <w:lang w:val="fr-FR"/>
          <w14:textFill>
            <w14:gradFill>
              <w14:gsLst>
                <w14:gs w14:pos="0">
                  <w14:srgbClr w14:val="FE4444"/>
                </w14:gs>
                <w14:gs w14:pos="100000">
                  <w14:srgbClr w14:val="832B2B"/>
                </w14:gs>
              </w14:gsLst>
              <w14:lin w14:ang="0" w14:scaled="0"/>
            </w14:gradFill>
          </w14:textFill>
        </w:rPr>
        <w:t xml:space="preserve"> </w:t>
      </w:r>
      <w:r>
        <w:rPr>
          <w:rFonts w:ascii="Calibri" w:hAnsi="Calibri" w:cs="Calibri"/>
          <w:i/>
          <w:iCs/>
          <w:sz w:val="22"/>
          <w:szCs w:val="28"/>
          <w:lang w:val="fr-FR"/>
        </w:rPr>
        <w:t xml:space="preserve"> </w:t>
      </w:r>
      <w:r w:rsidRPr="00C202C5">
        <w:rPr>
          <w:rFonts w:ascii="Calibri" w:hAnsi="Calibri" w:cs="Calibri"/>
          <w:i/>
          <w:iCs/>
          <w:sz w:val="20"/>
          <w:szCs w:val="22"/>
          <w:lang w:val="fr-FR"/>
        </w:rPr>
        <w:t xml:space="preserve">Cette fiche n’indique pas </w:t>
      </w:r>
      <w:r w:rsidRPr="00C202C5">
        <w:rPr>
          <w:rFonts w:ascii="Calibri" w:hAnsi="Calibri" w:cs="Calibri"/>
          <w:i/>
          <w:iCs/>
          <w:sz w:val="20"/>
          <w:szCs w:val="22"/>
          <w:u w:val="single"/>
          <w:lang w:val="fr-FR"/>
        </w:rPr>
        <w:t xml:space="preserve">toutes </w:t>
      </w:r>
      <w:r w:rsidRPr="00C202C5">
        <w:rPr>
          <w:rFonts w:ascii="Calibri" w:hAnsi="Calibri" w:cs="Calibri"/>
          <w:i/>
          <w:iCs/>
          <w:sz w:val="20"/>
          <w:szCs w:val="22"/>
          <w:lang w:val="fr-FR"/>
        </w:rPr>
        <w:t xml:space="preserve">les fonctions ni </w:t>
      </w:r>
      <w:r w:rsidRPr="00C202C5">
        <w:rPr>
          <w:rFonts w:ascii="Calibri" w:hAnsi="Calibri" w:cs="Calibri"/>
          <w:i/>
          <w:iCs/>
          <w:sz w:val="20"/>
          <w:szCs w:val="22"/>
          <w:u w:val="single"/>
          <w:lang w:val="fr-FR"/>
        </w:rPr>
        <w:t>toutes</w:t>
      </w:r>
      <w:r w:rsidRPr="00C202C5">
        <w:rPr>
          <w:rFonts w:ascii="Calibri" w:hAnsi="Calibri" w:cs="Calibri"/>
          <w:i/>
          <w:iCs/>
          <w:sz w:val="20"/>
          <w:szCs w:val="22"/>
          <w:lang w:val="fr-FR"/>
        </w:rPr>
        <w:t xml:space="preserve"> les classes grammaticales. </w:t>
      </w:r>
      <w:r w:rsidRPr="00C202C5">
        <w:rPr>
          <w:rFonts w:ascii="Calibri" w:hAnsi="Calibri" w:cs="Calibri"/>
          <w:i/>
          <w:iCs/>
          <w:sz w:val="20"/>
          <w:szCs w:val="22"/>
          <w:lang w:val="fr-FR"/>
        </w:rPr>
        <w:t xml:space="preserve">Elle porte sur </w:t>
      </w:r>
      <w:r w:rsidRPr="00C202C5">
        <w:rPr>
          <w:rFonts w:ascii="Calibri" w:hAnsi="Calibri" w:cs="Calibri"/>
          <w:i/>
          <w:iCs/>
          <w:sz w:val="20"/>
          <w:szCs w:val="22"/>
          <w:u w:val="single"/>
          <w:lang w:val="fr-FR"/>
        </w:rPr>
        <w:t>les principales fonctions</w:t>
      </w:r>
      <w:r w:rsidRPr="00C202C5">
        <w:rPr>
          <w:rFonts w:ascii="Calibri" w:hAnsi="Calibri" w:cs="Calibri"/>
          <w:i/>
          <w:iCs/>
          <w:sz w:val="20"/>
          <w:szCs w:val="22"/>
          <w:lang w:val="fr-FR"/>
        </w:rPr>
        <w:t>, à connaître en L1</w:t>
      </w:r>
      <w:r w:rsidR="00C202C5" w:rsidRPr="00C202C5">
        <w:rPr>
          <w:rFonts w:ascii="Calibri" w:hAnsi="Calibri" w:cs="Calibri"/>
          <w:i/>
          <w:iCs/>
          <w:sz w:val="20"/>
          <w:szCs w:val="22"/>
          <w:lang w:val="fr-FR"/>
        </w:rPr>
        <w:t>/ M1</w:t>
      </w:r>
      <w:r w:rsidRPr="00C202C5">
        <w:rPr>
          <w:rFonts w:ascii="Calibri" w:hAnsi="Calibri" w:cs="Calibri"/>
          <w:i/>
          <w:iCs/>
          <w:sz w:val="20"/>
          <w:szCs w:val="22"/>
          <w:lang w:val="fr-FR"/>
        </w:rPr>
        <w:t xml:space="preserve">, et sur </w:t>
      </w:r>
      <w:r w:rsidRPr="00C202C5">
        <w:rPr>
          <w:rFonts w:ascii="Calibri" w:hAnsi="Calibri" w:cs="Calibri"/>
          <w:i/>
          <w:iCs/>
          <w:sz w:val="20"/>
          <w:szCs w:val="22"/>
          <w:u w:val="single"/>
          <w:lang w:val="fr-FR"/>
        </w:rPr>
        <w:t xml:space="preserve">les principales natures </w:t>
      </w:r>
      <w:r w:rsidRPr="00C202C5">
        <w:rPr>
          <w:rFonts w:ascii="Calibri" w:hAnsi="Calibri" w:cs="Calibri"/>
          <w:i/>
          <w:iCs/>
          <w:sz w:val="20"/>
          <w:szCs w:val="22"/>
          <w:lang w:val="fr-FR"/>
        </w:rPr>
        <w:t>susceptibles d’assumer ces fonctions.</w:t>
      </w:r>
    </w:p>
    <w:p w14:paraId="50B74589" w14:textId="467E288C" w:rsidR="00EE1BD3" w:rsidRPr="00C202C5" w:rsidRDefault="00EE1BD3">
      <w:pPr>
        <w:spacing w:line="0" w:lineRule="atLeast"/>
        <w:ind w:leftChars="-200" w:left="-420"/>
        <w:rPr>
          <w:rFonts w:ascii="Calibri" w:hAnsi="Calibri" w:cs="Calibri"/>
          <w:sz w:val="18"/>
          <w:szCs w:val="21"/>
          <w:lang w:val="fr-FR"/>
        </w:rPr>
      </w:pPr>
    </w:p>
    <w:p w14:paraId="21F383EB" w14:textId="77777777" w:rsidR="00EE1BD3" w:rsidRDefault="00FF7D52">
      <w:pPr>
        <w:spacing w:line="0" w:lineRule="atLeast"/>
        <w:ind w:leftChars="-200" w:hangingChars="150" w:hanging="420"/>
        <w:rPr>
          <w:rFonts w:ascii="Calibri" w:hAnsi="Calibri" w:cs="Calibri"/>
          <w:color w:val="538135" w:themeColor="accent6" w:themeShade="BF"/>
          <w:sz w:val="28"/>
          <w:szCs w:val="36"/>
          <w:u w:val="single"/>
          <w:lang w:val="fr-FR"/>
        </w:rPr>
      </w:pPr>
      <w:r>
        <w:rPr>
          <w:rFonts w:ascii="Calibri" w:hAnsi="Calibri" w:cs="Calibri"/>
          <w:color w:val="538135" w:themeColor="accent6" w:themeShade="BF"/>
          <w:sz w:val="28"/>
          <w:szCs w:val="36"/>
          <w:u w:val="single"/>
          <w:lang w:val="fr-FR"/>
        </w:rPr>
        <w:t xml:space="preserve">Fonction </w:t>
      </w:r>
      <w:r>
        <w:rPr>
          <w:rFonts w:ascii="Calibri" w:hAnsi="Calibri" w:cs="Calibri"/>
          <w:color w:val="385623" w:themeColor="accent6" w:themeShade="80"/>
          <w:sz w:val="28"/>
          <w:szCs w:val="36"/>
          <w:u w:val="single"/>
          <w:lang w:val="fr-FR"/>
        </w:rPr>
        <w:t>sujet</w:t>
      </w:r>
    </w:p>
    <w:p w14:paraId="16189E79" w14:textId="77777777" w:rsidR="00EE1BD3" w:rsidRDefault="00EE1BD3">
      <w:pPr>
        <w:spacing w:line="0" w:lineRule="atLeast"/>
        <w:rPr>
          <w:rFonts w:ascii="Calibri" w:hAnsi="Calibri" w:cs="Calibri"/>
          <w:b/>
          <w:bCs/>
          <w:color w:val="538135" w:themeColor="accent6" w:themeShade="BF"/>
          <w:lang w:val="fr-FR"/>
        </w:rPr>
      </w:pPr>
    </w:p>
    <w:p w14:paraId="4984421A" w14:textId="77777777" w:rsidR="00EE1BD3" w:rsidRPr="00C202C5" w:rsidRDefault="00FF7D52">
      <w:pPr>
        <w:spacing w:line="0" w:lineRule="atLeast"/>
        <w:rPr>
          <w:rFonts w:ascii="Calibri" w:hAnsi="Calibri" w:cs="Calibri"/>
          <w:color w:val="7030A0"/>
          <w:sz w:val="22"/>
          <w:szCs w:val="21"/>
          <w:lang w:val="fr-FR"/>
        </w:rPr>
      </w:pPr>
      <w:r w:rsidRPr="00C202C5">
        <w:rPr>
          <w:rFonts w:ascii="Calibri" w:hAnsi="Calibri" w:cs="Calibri"/>
          <w:b/>
          <w:bCs/>
          <w:color w:val="E5018C"/>
          <w:szCs w:val="20"/>
          <w:lang w:val="fr-FR"/>
        </w:rPr>
        <w:t>→</w:t>
      </w:r>
      <w:r w:rsidRPr="00C202C5">
        <w:rPr>
          <w:rFonts w:ascii="Calibri" w:hAnsi="Calibri" w:cs="Calibri"/>
          <w:color w:val="7030A0"/>
          <w:sz w:val="22"/>
          <w:szCs w:val="21"/>
          <w:lang w:val="fr-FR"/>
        </w:rPr>
        <w:t xml:space="preserve"> Quelles catégories grammaticales peuvent être </w:t>
      </w:r>
      <w:r w:rsidRPr="00C202C5">
        <w:rPr>
          <w:rFonts w:ascii="Calibri" w:hAnsi="Calibri" w:cs="Calibri"/>
          <w:i/>
          <w:color w:val="7030A0"/>
          <w:sz w:val="24"/>
          <w:szCs w:val="22"/>
          <w:lang w:val="fr-FR"/>
        </w:rPr>
        <w:t>sujet</w:t>
      </w:r>
      <w:r w:rsidRPr="00C202C5">
        <w:rPr>
          <w:rFonts w:ascii="Calibri" w:hAnsi="Calibri" w:cs="Calibri"/>
          <w:color w:val="7030A0"/>
          <w:sz w:val="22"/>
          <w:szCs w:val="21"/>
          <w:lang w:val="fr-FR"/>
        </w:rPr>
        <w:t> ?</w:t>
      </w:r>
    </w:p>
    <w:p w14:paraId="71E8B77C" w14:textId="77777777" w:rsidR="00EE1BD3" w:rsidRPr="00C202C5" w:rsidRDefault="00EE1BD3">
      <w:pPr>
        <w:spacing w:line="0" w:lineRule="atLeast"/>
        <w:rPr>
          <w:rFonts w:ascii="Calibri" w:hAnsi="Calibri" w:cs="Calibri"/>
          <w:szCs w:val="20"/>
          <w:lang w:val="fr-FR"/>
        </w:rPr>
      </w:pPr>
    </w:p>
    <w:p w14:paraId="07D3FA4D" w14:textId="77777777" w:rsidR="00EE1BD3" w:rsidRPr="00C202C5" w:rsidRDefault="00FF7D52">
      <w:pPr>
        <w:spacing w:line="0" w:lineRule="atLeast"/>
        <w:rPr>
          <w:rFonts w:ascii="Calibri" w:hAnsi="Calibri" w:cs="Calibri"/>
          <w:szCs w:val="20"/>
          <w:lang w:val="fr-FR"/>
        </w:rPr>
      </w:pPr>
      <w:r>
        <w:rPr>
          <w:rFonts w:ascii="Calibri" w:hAnsi="Calibri" w:cs="Calibri"/>
          <w:color w:val="FC34FE"/>
          <w:sz w:val="22"/>
          <w:szCs w:val="21"/>
        </w:rPr>
        <w:sym w:font="Symbol" w:char="F0B7"/>
      </w:r>
      <w:r w:rsidRPr="00C202C5">
        <w:rPr>
          <w:rFonts w:ascii="Calibri" w:hAnsi="Calibri" w:cs="Calibri"/>
          <w:szCs w:val="20"/>
          <w:lang w:val="fr-FR"/>
        </w:rPr>
        <w:t xml:space="preserve"> Un GN </w:t>
      </w:r>
      <w:proofErr w:type="gramStart"/>
      <w:r>
        <w:rPr>
          <w:rFonts w:ascii="Calibri" w:hAnsi="Calibri" w:cs="Calibri"/>
          <w:szCs w:val="20"/>
          <w:lang w:val="fr-FR"/>
        </w:rPr>
        <w:t>( GN</w:t>
      </w:r>
      <w:proofErr w:type="gramEnd"/>
      <w:r>
        <w:rPr>
          <w:rFonts w:ascii="Calibri" w:hAnsi="Calibri" w:cs="Calibri"/>
          <w:szCs w:val="20"/>
          <w:lang w:val="fr-FR"/>
        </w:rPr>
        <w:t xml:space="preserve"> = groupe nominal) simple ou étendu</w:t>
      </w:r>
      <w:r w:rsidRPr="00C202C5">
        <w:rPr>
          <w:rFonts w:ascii="Calibri" w:hAnsi="Calibri" w:cs="Calibri"/>
          <w:szCs w:val="20"/>
          <w:lang w:val="fr-FR"/>
        </w:rPr>
        <w:tab/>
      </w:r>
    </w:p>
    <w:p w14:paraId="6A35FEF6" w14:textId="77777777" w:rsidR="00EE1BD3" w:rsidRDefault="00FF7D52">
      <w:pPr>
        <w:spacing w:line="0" w:lineRule="atLeast"/>
        <w:ind w:leftChars="304" w:left="638"/>
        <w:rPr>
          <w:rFonts w:ascii="Calibri" w:hAnsi="Calibri" w:cs="Calibri"/>
          <w:color w:val="2B8313"/>
          <w:szCs w:val="20"/>
          <w:lang w:val="fr-FR"/>
        </w:rPr>
      </w:pPr>
      <w:r>
        <w:rPr>
          <w:rFonts w:ascii="Calibri" w:hAnsi="Calibri" w:cs="Calibri"/>
          <w:color w:val="2B8313"/>
          <w:szCs w:val="20"/>
          <w:u w:val="single"/>
          <w:lang w:val="fr-FR"/>
        </w:rPr>
        <w:t>Ce livre</w:t>
      </w:r>
      <w:r>
        <w:rPr>
          <w:rFonts w:ascii="Calibri" w:hAnsi="Calibri" w:cs="Calibri"/>
          <w:color w:val="2B8313"/>
          <w:szCs w:val="20"/>
          <w:lang w:val="fr-FR"/>
        </w:rPr>
        <w:t xml:space="preserve"> est intéressant.</w:t>
      </w:r>
    </w:p>
    <w:p w14:paraId="34831CE7" w14:textId="77777777" w:rsidR="00EE1BD3" w:rsidRDefault="00FF7D52">
      <w:pPr>
        <w:spacing w:line="0" w:lineRule="atLeast"/>
        <w:ind w:leftChars="304" w:left="638"/>
        <w:rPr>
          <w:rFonts w:ascii="Calibri" w:hAnsi="Calibri" w:cs="Calibri"/>
          <w:color w:val="2B8313"/>
          <w:szCs w:val="20"/>
          <w:lang w:val="fr-FR"/>
        </w:rPr>
      </w:pPr>
      <w:r>
        <w:rPr>
          <w:rFonts w:ascii="Calibri" w:hAnsi="Calibri" w:cs="Calibri"/>
          <w:color w:val="2B8313"/>
          <w:szCs w:val="20"/>
          <w:u w:val="single"/>
          <w:lang w:val="fr-FR"/>
        </w:rPr>
        <w:t>Le roman d’aventures dont je vous ai parlé hier</w:t>
      </w:r>
      <w:r>
        <w:rPr>
          <w:rFonts w:ascii="Calibri" w:hAnsi="Calibri" w:cs="Calibri"/>
          <w:color w:val="2B8313"/>
          <w:szCs w:val="20"/>
          <w:lang w:val="fr-FR"/>
        </w:rPr>
        <w:t xml:space="preserve"> vient de sortir.    </w:t>
      </w:r>
    </w:p>
    <w:p w14:paraId="24F89539" w14:textId="77777777" w:rsidR="00EE1BD3" w:rsidRPr="00C202C5" w:rsidRDefault="00EE1BD3">
      <w:pPr>
        <w:spacing w:line="0" w:lineRule="atLeast"/>
        <w:ind w:leftChars="304" w:left="638"/>
        <w:rPr>
          <w:rFonts w:ascii="Calibri" w:hAnsi="Calibri" w:cs="Calibri"/>
          <w:color w:val="2B8313"/>
          <w:sz w:val="13"/>
          <w:szCs w:val="11"/>
          <w:lang w:val="fr-FR"/>
        </w:rPr>
      </w:pPr>
    </w:p>
    <w:p w14:paraId="6F81743C" w14:textId="77777777" w:rsidR="00EE1BD3" w:rsidRPr="00C202C5" w:rsidRDefault="00FF7D52">
      <w:pPr>
        <w:spacing w:line="0" w:lineRule="atLeast"/>
        <w:rPr>
          <w:rFonts w:ascii="Calibri" w:hAnsi="Calibri" w:cs="Calibri"/>
          <w:szCs w:val="20"/>
          <w:lang w:val="fr-FR"/>
        </w:rPr>
      </w:pPr>
      <w:r>
        <w:rPr>
          <w:rFonts w:ascii="Calibri" w:hAnsi="Calibri" w:cs="Calibri"/>
          <w:color w:val="FC34FE"/>
          <w:sz w:val="22"/>
          <w:szCs w:val="21"/>
        </w:rPr>
        <w:sym w:font="Symbol" w:char="F0B7"/>
      </w:r>
      <w:r w:rsidRPr="00C202C5">
        <w:rPr>
          <w:rFonts w:ascii="Calibri" w:hAnsi="Calibri" w:cs="Calibri"/>
          <w:szCs w:val="20"/>
          <w:lang w:val="fr-FR"/>
        </w:rPr>
        <w:t xml:space="preserve"> Un pronom</w:t>
      </w:r>
      <w:r w:rsidRPr="00C202C5">
        <w:rPr>
          <w:rFonts w:ascii="Calibri" w:hAnsi="Calibri" w:cs="Calibri"/>
          <w:szCs w:val="20"/>
          <w:lang w:val="fr-FR"/>
        </w:rPr>
        <w:tab/>
      </w:r>
    </w:p>
    <w:p w14:paraId="54551B68" w14:textId="77777777" w:rsidR="00EE1BD3" w:rsidRDefault="00FF7D52">
      <w:pPr>
        <w:spacing w:line="0" w:lineRule="atLeast"/>
        <w:ind w:leftChars="104" w:left="218"/>
        <w:rPr>
          <w:rFonts w:ascii="Calibri" w:hAnsi="Calibri" w:cs="Calibri"/>
          <w:szCs w:val="20"/>
          <w:lang w:val="fr-FR"/>
        </w:rPr>
      </w:pPr>
      <w:r>
        <w:rPr>
          <w:rFonts w:ascii="Calibri" w:hAnsi="Calibri" w:cs="Calibri"/>
          <w:szCs w:val="20"/>
          <w:lang w:val="fr-FR"/>
        </w:rPr>
        <w:t>- pronom personnel</w:t>
      </w:r>
    </w:p>
    <w:p w14:paraId="60093720" w14:textId="77777777" w:rsidR="00EE1BD3" w:rsidRDefault="00FF7D52">
      <w:pPr>
        <w:spacing w:line="0" w:lineRule="atLeast"/>
        <w:ind w:leftChars="304" w:left="638"/>
        <w:rPr>
          <w:rFonts w:ascii="Calibri" w:hAnsi="Calibri" w:cs="Calibri"/>
          <w:color w:val="2B8313"/>
          <w:szCs w:val="20"/>
          <w:lang w:val="fr-FR"/>
        </w:rPr>
      </w:pPr>
      <w:r>
        <w:rPr>
          <w:rFonts w:ascii="Calibri" w:hAnsi="Calibri" w:cs="Calibri"/>
          <w:color w:val="2B8313"/>
          <w:szCs w:val="20"/>
          <w:lang w:val="fr-FR"/>
        </w:rPr>
        <w:t xml:space="preserve">Le vent </w:t>
      </w:r>
      <w:r>
        <w:rPr>
          <w:rFonts w:ascii="Calibri" w:hAnsi="Calibri" w:cs="Calibri"/>
          <w:color w:val="2B8313"/>
          <w:szCs w:val="20"/>
          <w:lang w:val="fr-FR"/>
        </w:rPr>
        <w:t>souffle,</w:t>
      </w:r>
      <w:r>
        <w:rPr>
          <w:rFonts w:ascii="Calibri" w:hAnsi="Calibri" w:cs="Calibri"/>
          <w:color w:val="2B8313"/>
          <w:szCs w:val="20"/>
          <w:u w:val="single"/>
          <w:lang w:val="fr-FR"/>
        </w:rPr>
        <w:t xml:space="preserve"> il</w:t>
      </w:r>
      <w:r>
        <w:rPr>
          <w:rFonts w:ascii="Calibri" w:hAnsi="Calibri" w:cs="Calibri"/>
          <w:color w:val="2B8313"/>
          <w:szCs w:val="20"/>
          <w:lang w:val="fr-FR"/>
        </w:rPr>
        <w:t xml:space="preserve"> casse des branches d’arbres.</w:t>
      </w:r>
    </w:p>
    <w:p w14:paraId="5C94B85D" w14:textId="77777777" w:rsidR="00EE1BD3" w:rsidRDefault="00FF7D52">
      <w:pPr>
        <w:spacing w:line="0" w:lineRule="atLeast"/>
        <w:ind w:leftChars="104" w:left="218"/>
        <w:rPr>
          <w:rFonts w:ascii="Calibri" w:hAnsi="Calibri" w:cs="Calibri"/>
          <w:szCs w:val="20"/>
          <w:lang w:val="fr-FR"/>
        </w:rPr>
      </w:pPr>
      <w:r>
        <w:rPr>
          <w:rFonts w:ascii="Calibri" w:hAnsi="Calibri" w:cs="Calibri"/>
          <w:szCs w:val="20"/>
          <w:lang w:val="fr-FR"/>
        </w:rPr>
        <w:t>- pronom impersonnel</w:t>
      </w:r>
    </w:p>
    <w:p w14:paraId="5071BDA6" w14:textId="77777777" w:rsidR="00EE1BD3" w:rsidRDefault="00FF7D52">
      <w:pPr>
        <w:spacing w:line="0" w:lineRule="atLeast"/>
        <w:ind w:leftChars="304" w:left="638"/>
        <w:rPr>
          <w:rFonts w:ascii="Calibri" w:hAnsi="Calibri" w:cs="Calibri"/>
          <w:color w:val="2B8313"/>
          <w:szCs w:val="20"/>
          <w:lang w:val="fr-FR"/>
        </w:rPr>
      </w:pPr>
      <w:r>
        <w:rPr>
          <w:rFonts w:ascii="Calibri" w:hAnsi="Calibri" w:cs="Calibri"/>
          <w:color w:val="2B8313"/>
          <w:szCs w:val="20"/>
          <w:u w:val="single"/>
          <w:lang w:val="fr-FR"/>
        </w:rPr>
        <w:t>Il</w:t>
      </w:r>
      <w:r>
        <w:rPr>
          <w:rFonts w:ascii="Calibri" w:hAnsi="Calibri" w:cs="Calibri"/>
          <w:color w:val="2B8313"/>
          <w:szCs w:val="20"/>
          <w:lang w:val="fr-FR"/>
        </w:rPr>
        <w:t xml:space="preserve"> s’agit de se dépêcher.  </w:t>
      </w:r>
      <w:r>
        <w:rPr>
          <w:rFonts w:ascii="Calibri" w:hAnsi="Calibri" w:cs="Calibri"/>
          <w:color w:val="2B8313"/>
          <w:szCs w:val="20"/>
          <w:u w:val="single"/>
          <w:lang w:val="fr-FR"/>
        </w:rPr>
        <w:t xml:space="preserve">Il </w:t>
      </w:r>
      <w:r>
        <w:rPr>
          <w:rFonts w:ascii="Calibri" w:hAnsi="Calibri" w:cs="Calibri"/>
          <w:color w:val="2B8313"/>
          <w:szCs w:val="20"/>
          <w:lang w:val="fr-FR"/>
        </w:rPr>
        <w:t>neige</w:t>
      </w:r>
    </w:p>
    <w:p w14:paraId="3685586E" w14:textId="77777777" w:rsidR="00EE1BD3" w:rsidRDefault="00FF7D52">
      <w:pPr>
        <w:spacing w:line="0" w:lineRule="atLeast"/>
        <w:ind w:leftChars="104" w:left="218"/>
        <w:rPr>
          <w:rFonts w:ascii="Calibri" w:hAnsi="Calibri" w:cs="Calibri"/>
          <w:szCs w:val="20"/>
          <w:lang w:val="fr-FR"/>
        </w:rPr>
      </w:pPr>
      <w:r>
        <w:rPr>
          <w:rFonts w:ascii="Calibri" w:hAnsi="Calibri" w:cs="Calibri"/>
          <w:szCs w:val="20"/>
          <w:lang w:val="fr-FR"/>
        </w:rPr>
        <w:t>- pronom démonstratif</w:t>
      </w:r>
    </w:p>
    <w:p w14:paraId="349E469C" w14:textId="77777777" w:rsidR="00EE1BD3" w:rsidRDefault="00FF7D52">
      <w:pPr>
        <w:spacing w:line="0" w:lineRule="atLeast"/>
        <w:ind w:leftChars="304" w:left="638"/>
        <w:rPr>
          <w:rFonts w:ascii="Calibri" w:hAnsi="Calibri" w:cs="Calibri"/>
          <w:color w:val="2B8313"/>
          <w:szCs w:val="20"/>
          <w:lang w:val="fr-FR"/>
        </w:rPr>
      </w:pPr>
      <w:r>
        <w:rPr>
          <w:rFonts w:ascii="Calibri" w:hAnsi="Calibri" w:cs="Calibri"/>
          <w:color w:val="2B8313"/>
          <w:szCs w:val="20"/>
          <w:u w:val="single"/>
          <w:lang w:val="fr-FR"/>
        </w:rPr>
        <w:t>Cela</w:t>
      </w:r>
      <w:r>
        <w:rPr>
          <w:rFonts w:ascii="Calibri" w:hAnsi="Calibri" w:cs="Calibri"/>
          <w:color w:val="2B8313"/>
          <w:szCs w:val="20"/>
          <w:lang w:val="fr-FR"/>
        </w:rPr>
        <w:t xml:space="preserve"> ne l’intéresse pas.</w:t>
      </w:r>
    </w:p>
    <w:p w14:paraId="37078F90" w14:textId="77777777" w:rsidR="00EE1BD3" w:rsidRDefault="00FF7D52">
      <w:pPr>
        <w:spacing w:line="0" w:lineRule="atLeast"/>
        <w:ind w:leftChars="104" w:left="218"/>
        <w:rPr>
          <w:rFonts w:ascii="Calibri" w:hAnsi="Calibri" w:cs="Calibri"/>
          <w:szCs w:val="20"/>
          <w:lang w:val="fr-FR"/>
        </w:rPr>
      </w:pPr>
      <w:r>
        <w:rPr>
          <w:rFonts w:ascii="Calibri" w:hAnsi="Calibri" w:cs="Calibri"/>
          <w:szCs w:val="20"/>
          <w:lang w:val="fr-FR"/>
        </w:rPr>
        <w:t>- pronom possessif</w:t>
      </w:r>
    </w:p>
    <w:p w14:paraId="381B4654" w14:textId="77777777" w:rsidR="00EE1BD3" w:rsidRDefault="00FF7D52">
      <w:pPr>
        <w:spacing w:line="0" w:lineRule="atLeast"/>
        <w:ind w:leftChars="304" w:left="638"/>
        <w:rPr>
          <w:rFonts w:ascii="Calibri" w:hAnsi="Calibri" w:cs="Calibri"/>
          <w:color w:val="2B8313"/>
          <w:szCs w:val="20"/>
          <w:lang w:val="fr-FR"/>
        </w:rPr>
      </w:pPr>
      <w:r>
        <w:rPr>
          <w:rFonts w:ascii="Calibri" w:hAnsi="Calibri" w:cs="Calibri"/>
          <w:color w:val="2B8313"/>
          <w:szCs w:val="20"/>
          <w:lang w:val="fr-FR"/>
        </w:rPr>
        <w:t xml:space="preserve">Ton sac est en cuir, </w:t>
      </w:r>
      <w:r>
        <w:rPr>
          <w:rFonts w:ascii="Calibri" w:hAnsi="Calibri" w:cs="Calibri"/>
          <w:color w:val="2B8313"/>
          <w:szCs w:val="20"/>
          <w:u w:val="single"/>
          <w:lang w:val="fr-FR"/>
        </w:rPr>
        <w:t>le sien</w:t>
      </w:r>
      <w:r>
        <w:rPr>
          <w:rFonts w:ascii="Calibri" w:hAnsi="Calibri" w:cs="Calibri"/>
          <w:color w:val="2B8313"/>
          <w:szCs w:val="20"/>
          <w:lang w:val="fr-FR"/>
        </w:rPr>
        <w:t xml:space="preserve"> est en tissu.</w:t>
      </w:r>
    </w:p>
    <w:p w14:paraId="0965D524" w14:textId="77777777" w:rsidR="00EE1BD3" w:rsidRDefault="00FF7D52">
      <w:pPr>
        <w:spacing w:line="0" w:lineRule="atLeast"/>
        <w:ind w:leftChars="104" w:left="218"/>
        <w:rPr>
          <w:rFonts w:ascii="Calibri" w:hAnsi="Calibri" w:cs="Calibri"/>
          <w:szCs w:val="20"/>
          <w:lang w:val="fr-FR"/>
        </w:rPr>
      </w:pPr>
      <w:r>
        <w:rPr>
          <w:rFonts w:ascii="Calibri" w:hAnsi="Calibri" w:cs="Calibri"/>
          <w:szCs w:val="20"/>
          <w:lang w:val="fr-FR"/>
        </w:rPr>
        <w:t>- pronom indéfini</w:t>
      </w:r>
    </w:p>
    <w:p w14:paraId="22AE8AA4" w14:textId="77777777" w:rsidR="00EE1BD3" w:rsidRDefault="00FF7D52">
      <w:pPr>
        <w:spacing w:line="0" w:lineRule="atLeast"/>
        <w:ind w:leftChars="304" w:left="638"/>
        <w:rPr>
          <w:rFonts w:ascii="Calibri" w:hAnsi="Calibri" w:cs="Calibri"/>
          <w:color w:val="2B8313"/>
          <w:szCs w:val="20"/>
          <w:lang w:val="fr-FR"/>
        </w:rPr>
      </w:pPr>
      <w:r>
        <w:rPr>
          <w:rFonts w:ascii="Calibri" w:hAnsi="Calibri" w:cs="Calibri"/>
          <w:color w:val="2B8313"/>
          <w:szCs w:val="20"/>
          <w:lang w:val="fr-FR"/>
        </w:rPr>
        <w:t xml:space="preserve">Certaines personnes partent mais </w:t>
      </w:r>
      <w:r>
        <w:rPr>
          <w:rFonts w:ascii="Calibri" w:hAnsi="Calibri" w:cs="Calibri"/>
          <w:color w:val="2B8313"/>
          <w:szCs w:val="20"/>
          <w:u w:val="single"/>
          <w:lang w:val="fr-FR"/>
        </w:rPr>
        <w:t>d’autres</w:t>
      </w:r>
      <w:r>
        <w:rPr>
          <w:rFonts w:ascii="Calibri" w:hAnsi="Calibri" w:cs="Calibri"/>
          <w:color w:val="2B8313"/>
          <w:szCs w:val="20"/>
          <w:lang w:val="fr-FR"/>
        </w:rPr>
        <w:t xml:space="preserve"> restent.</w:t>
      </w:r>
    </w:p>
    <w:p w14:paraId="1D0970C6" w14:textId="77777777" w:rsidR="00EE1BD3" w:rsidRDefault="00FF7D52">
      <w:pPr>
        <w:spacing w:line="0" w:lineRule="atLeast"/>
        <w:ind w:leftChars="104" w:left="218"/>
        <w:rPr>
          <w:rFonts w:ascii="Calibri" w:hAnsi="Calibri" w:cs="Calibri"/>
          <w:szCs w:val="20"/>
          <w:lang w:val="fr-FR"/>
        </w:rPr>
      </w:pPr>
      <w:r>
        <w:rPr>
          <w:rFonts w:ascii="Calibri" w:hAnsi="Calibri" w:cs="Calibri"/>
          <w:szCs w:val="20"/>
          <w:lang w:val="fr-FR"/>
        </w:rPr>
        <w:t>- pronom relatif</w:t>
      </w:r>
    </w:p>
    <w:p w14:paraId="0E382271" w14:textId="77777777" w:rsidR="00EE1BD3" w:rsidRDefault="00FF7D52">
      <w:pPr>
        <w:spacing w:line="0" w:lineRule="atLeast"/>
        <w:ind w:leftChars="304" w:left="638"/>
        <w:rPr>
          <w:rFonts w:ascii="Calibri" w:hAnsi="Calibri" w:cs="Calibri"/>
          <w:color w:val="2B8313"/>
          <w:szCs w:val="20"/>
          <w:lang w:val="fr-FR"/>
        </w:rPr>
      </w:pPr>
      <w:r>
        <w:rPr>
          <w:rFonts w:ascii="Calibri" w:hAnsi="Calibri" w:cs="Calibri"/>
          <w:color w:val="2B8313"/>
          <w:szCs w:val="20"/>
          <w:lang w:val="fr-FR"/>
        </w:rPr>
        <w:t xml:space="preserve">La glace </w:t>
      </w:r>
      <w:r>
        <w:rPr>
          <w:rFonts w:ascii="Calibri" w:hAnsi="Calibri" w:cs="Calibri"/>
          <w:color w:val="2B8313"/>
          <w:szCs w:val="20"/>
          <w:u w:val="single"/>
          <w:lang w:val="fr-FR"/>
        </w:rPr>
        <w:t>qui</w:t>
      </w:r>
      <w:r>
        <w:rPr>
          <w:rFonts w:ascii="Calibri" w:hAnsi="Calibri" w:cs="Calibri"/>
          <w:color w:val="2B8313"/>
          <w:szCs w:val="20"/>
          <w:lang w:val="fr-FR"/>
        </w:rPr>
        <w:t xml:space="preserve"> est au congélateur est au chocolat.</w:t>
      </w:r>
    </w:p>
    <w:p w14:paraId="1A8DF99B" w14:textId="77777777" w:rsidR="00EE1BD3" w:rsidRPr="00C202C5" w:rsidRDefault="00EE1BD3">
      <w:pPr>
        <w:spacing w:line="0" w:lineRule="atLeast"/>
        <w:ind w:leftChars="304" w:left="638"/>
        <w:rPr>
          <w:rFonts w:ascii="Calibri" w:hAnsi="Calibri" w:cs="Calibri"/>
          <w:color w:val="2B8313"/>
          <w:sz w:val="15"/>
          <w:szCs w:val="13"/>
          <w:lang w:val="fr-FR"/>
        </w:rPr>
      </w:pPr>
    </w:p>
    <w:p w14:paraId="53AD7DC2" w14:textId="77777777" w:rsidR="00EE1BD3" w:rsidRPr="00C202C5" w:rsidRDefault="00FF7D52">
      <w:pPr>
        <w:spacing w:line="0" w:lineRule="atLeast"/>
        <w:rPr>
          <w:rFonts w:ascii="Calibri" w:hAnsi="Calibri" w:cs="Calibri"/>
          <w:szCs w:val="20"/>
          <w:lang w:val="fr-FR"/>
        </w:rPr>
      </w:pPr>
      <w:r>
        <w:rPr>
          <w:rFonts w:ascii="Calibri" w:hAnsi="Calibri" w:cs="Calibri"/>
          <w:color w:val="FC34FE"/>
          <w:sz w:val="22"/>
          <w:szCs w:val="21"/>
        </w:rPr>
        <w:sym w:font="Symbol" w:char="F0B7"/>
      </w:r>
      <w:r w:rsidRPr="00C202C5">
        <w:rPr>
          <w:rFonts w:ascii="Calibri" w:hAnsi="Calibri" w:cs="Calibri"/>
          <w:szCs w:val="20"/>
          <w:lang w:val="fr-FR"/>
        </w:rPr>
        <w:t xml:space="preserve"> Une prop</w:t>
      </w:r>
      <w:r>
        <w:rPr>
          <w:rFonts w:ascii="Calibri" w:hAnsi="Calibri" w:cs="Calibri"/>
          <w:szCs w:val="20"/>
          <w:lang w:val="fr-FR"/>
        </w:rPr>
        <w:t>osition</w:t>
      </w:r>
      <w:r w:rsidRPr="00C202C5">
        <w:rPr>
          <w:rFonts w:ascii="Calibri" w:hAnsi="Calibri" w:cs="Calibri"/>
          <w:szCs w:val="20"/>
          <w:lang w:val="fr-FR"/>
        </w:rPr>
        <w:t xml:space="preserve"> sub</w:t>
      </w:r>
      <w:r>
        <w:rPr>
          <w:rFonts w:ascii="Calibri" w:hAnsi="Calibri" w:cs="Calibri"/>
          <w:szCs w:val="20"/>
          <w:lang w:val="fr-FR"/>
        </w:rPr>
        <w:t>ordonnée</w:t>
      </w:r>
      <w:r w:rsidRPr="00C202C5">
        <w:rPr>
          <w:rFonts w:ascii="Calibri" w:hAnsi="Calibri" w:cs="Calibri"/>
          <w:szCs w:val="20"/>
          <w:lang w:val="fr-FR"/>
        </w:rPr>
        <w:t xml:space="preserve"> complétive </w:t>
      </w:r>
    </w:p>
    <w:p w14:paraId="41BE5C22" w14:textId="77777777" w:rsidR="00EE1BD3" w:rsidRPr="00C202C5" w:rsidRDefault="00FF7D52">
      <w:pPr>
        <w:spacing w:line="0" w:lineRule="atLeast"/>
        <w:ind w:leftChars="304" w:left="638"/>
        <w:rPr>
          <w:rFonts w:ascii="Calibri" w:hAnsi="Calibri" w:cs="Calibri"/>
          <w:color w:val="2B8313"/>
          <w:szCs w:val="20"/>
          <w:lang w:val="fr-FR"/>
        </w:rPr>
      </w:pPr>
      <w:r w:rsidRPr="00C202C5">
        <w:rPr>
          <w:rFonts w:ascii="Calibri" w:hAnsi="Calibri" w:cs="Calibri"/>
          <w:color w:val="2B8313"/>
          <w:szCs w:val="20"/>
          <w:lang w:val="fr-FR"/>
        </w:rPr>
        <w:t>[</w:t>
      </w:r>
      <w:r w:rsidRPr="00C202C5">
        <w:rPr>
          <w:rFonts w:ascii="Calibri" w:hAnsi="Calibri" w:cs="Calibri"/>
          <w:color w:val="2B8313"/>
          <w:szCs w:val="20"/>
          <w:u w:val="single"/>
          <w:lang w:val="fr-FR"/>
        </w:rPr>
        <w:t>Qu</w:t>
      </w:r>
      <w:r>
        <w:rPr>
          <w:rFonts w:ascii="Calibri" w:hAnsi="Calibri" w:cs="Calibri"/>
          <w:color w:val="2B8313"/>
          <w:szCs w:val="20"/>
          <w:u w:val="single"/>
          <w:lang w:val="fr-FR"/>
        </w:rPr>
        <w:t>e les choses changent</w:t>
      </w:r>
      <w:r w:rsidRPr="00C202C5">
        <w:rPr>
          <w:rFonts w:ascii="Calibri" w:hAnsi="Calibri" w:cs="Calibri"/>
          <w:color w:val="2B8313"/>
          <w:szCs w:val="20"/>
          <w:u w:val="single"/>
          <w:lang w:val="fr-FR"/>
        </w:rPr>
        <w:t>]</w:t>
      </w:r>
      <w:r w:rsidRPr="00C202C5">
        <w:rPr>
          <w:rFonts w:ascii="Calibri" w:hAnsi="Calibri" w:cs="Calibri"/>
          <w:color w:val="2B8313"/>
          <w:szCs w:val="20"/>
          <w:lang w:val="fr-FR"/>
        </w:rPr>
        <w:t xml:space="preserve"> </w:t>
      </w:r>
      <w:r>
        <w:rPr>
          <w:rFonts w:ascii="Calibri" w:hAnsi="Calibri" w:cs="Calibri"/>
          <w:color w:val="2B8313"/>
          <w:szCs w:val="20"/>
          <w:lang w:val="fr-FR"/>
        </w:rPr>
        <w:t xml:space="preserve">nous </w:t>
      </w:r>
      <w:r w:rsidRPr="00C202C5">
        <w:rPr>
          <w:rFonts w:ascii="Calibri" w:hAnsi="Calibri" w:cs="Calibri"/>
          <w:color w:val="2B8313"/>
          <w:szCs w:val="20"/>
          <w:lang w:val="fr-FR"/>
        </w:rPr>
        <w:t xml:space="preserve">étonnerait beaucoup. (= </w:t>
      </w:r>
      <w:r>
        <w:rPr>
          <w:rFonts w:ascii="Calibri" w:hAnsi="Calibri" w:cs="Calibri"/>
          <w:color w:val="2B8313"/>
          <w:szCs w:val="20"/>
          <w:lang w:val="fr-FR"/>
        </w:rPr>
        <w:t>le changement</w:t>
      </w:r>
      <w:r w:rsidRPr="00C202C5">
        <w:rPr>
          <w:rFonts w:ascii="Calibri" w:hAnsi="Calibri" w:cs="Calibri"/>
          <w:color w:val="2B8313"/>
          <w:szCs w:val="20"/>
          <w:lang w:val="fr-FR"/>
        </w:rPr>
        <w:t>)</w:t>
      </w:r>
    </w:p>
    <w:p w14:paraId="3EE16A54" w14:textId="77777777" w:rsidR="00EE1BD3" w:rsidRPr="00C202C5" w:rsidRDefault="00EE1BD3">
      <w:pPr>
        <w:spacing w:line="0" w:lineRule="atLeast"/>
        <w:ind w:leftChars="304" w:left="638"/>
        <w:rPr>
          <w:rFonts w:ascii="Calibri" w:hAnsi="Calibri" w:cs="Calibri"/>
          <w:color w:val="2B8313"/>
          <w:szCs w:val="20"/>
          <w:lang w:val="fr-FR"/>
        </w:rPr>
      </w:pPr>
    </w:p>
    <w:p w14:paraId="68B8FA85" w14:textId="77777777" w:rsidR="00EE1BD3" w:rsidRPr="00C202C5" w:rsidRDefault="00FF7D52">
      <w:pPr>
        <w:spacing w:line="0" w:lineRule="atLeast"/>
        <w:rPr>
          <w:rFonts w:ascii="Calibri" w:hAnsi="Calibri" w:cs="Calibri"/>
          <w:szCs w:val="20"/>
          <w:lang w:val="fr-FR"/>
        </w:rPr>
      </w:pPr>
      <w:r>
        <w:rPr>
          <w:rFonts w:ascii="Calibri" w:hAnsi="Calibri" w:cs="Calibri"/>
          <w:color w:val="FC34FE"/>
          <w:sz w:val="22"/>
          <w:szCs w:val="21"/>
        </w:rPr>
        <w:sym w:font="Symbol" w:char="F0B7"/>
      </w:r>
      <w:r w:rsidRPr="00C202C5">
        <w:rPr>
          <w:rFonts w:ascii="Calibri" w:hAnsi="Calibri" w:cs="Calibri"/>
          <w:szCs w:val="20"/>
          <w:lang w:val="fr-FR"/>
        </w:rPr>
        <w:t xml:space="preserve"> Un </w:t>
      </w:r>
      <w:r>
        <w:rPr>
          <w:rFonts w:ascii="Calibri" w:hAnsi="Calibri" w:cs="Calibri"/>
          <w:szCs w:val="20"/>
          <w:lang w:val="fr-FR"/>
        </w:rPr>
        <w:t>verbe à l’</w:t>
      </w:r>
      <w:r w:rsidRPr="00C202C5">
        <w:rPr>
          <w:rFonts w:ascii="Calibri" w:hAnsi="Calibri" w:cs="Calibri"/>
          <w:szCs w:val="20"/>
          <w:lang w:val="fr-FR"/>
        </w:rPr>
        <w:t xml:space="preserve">infinitif </w:t>
      </w:r>
      <w:r w:rsidRPr="00C202C5">
        <w:rPr>
          <w:rFonts w:ascii="Calibri" w:hAnsi="Calibri" w:cs="Calibri"/>
          <w:szCs w:val="20"/>
          <w:lang w:val="fr-FR"/>
        </w:rPr>
        <w:tab/>
      </w:r>
    </w:p>
    <w:p w14:paraId="1B6FB0A3" w14:textId="77777777" w:rsidR="00EE1BD3" w:rsidRPr="00C202C5" w:rsidRDefault="00FF7D52">
      <w:pPr>
        <w:spacing w:line="0" w:lineRule="atLeast"/>
        <w:ind w:leftChars="304" w:left="638"/>
        <w:rPr>
          <w:rFonts w:ascii="Calibri" w:hAnsi="Calibri" w:cs="Calibri"/>
          <w:color w:val="2B8313"/>
          <w:szCs w:val="20"/>
          <w:lang w:val="fr-FR"/>
        </w:rPr>
      </w:pPr>
      <w:r>
        <w:rPr>
          <w:rFonts w:ascii="Calibri" w:hAnsi="Calibri" w:cs="Calibri"/>
          <w:color w:val="2B8313"/>
          <w:szCs w:val="20"/>
          <w:u w:val="single"/>
          <w:lang w:val="fr-FR"/>
        </w:rPr>
        <w:t>Vérifier</w:t>
      </w:r>
      <w:r w:rsidRPr="00C202C5">
        <w:rPr>
          <w:rFonts w:ascii="Calibri" w:hAnsi="Calibri" w:cs="Calibri"/>
          <w:color w:val="2B8313"/>
          <w:szCs w:val="20"/>
          <w:lang w:val="fr-FR"/>
        </w:rPr>
        <w:t xml:space="preserve"> </w:t>
      </w:r>
      <w:r>
        <w:rPr>
          <w:rFonts w:ascii="Calibri" w:hAnsi="Calibri" w:cs="Calibri"/>
          <w:color w:val="2B8313"/>
          <w:szCs w:val="20"/>
          <w:lang w:val="fr-FR"/>
        </w:rPr>
        <w:t>est essentiel.</w:t>
      </w:r>
      <w:r w:rsidRPr="00C202C5">
        <w:rPr>
          <w:rFonts w:ascii="Calibri" w:hAnsi="Calibri" w:cs="Calibri"/>
          <w:color w:val="2B8313"/>
          <w:szCs w:val="20"/>
          <w:lang w:val="fr-FR"/>
        </w:rPr>
        <w:t xml:space="preserve"> </w:t>
      </w:r>
    </w:p>
    <w:p w14:paraId="4BA0357B" w14:textId="77777777" w:rsidR="00EE1BD3" w:rsidRDefault="00EE1BD3">
      <w:pPr>
        <w:spacing w:line="0" w:lineRule="atLeast"/>
        <w:rPr>
          <w:rFonts w:ascii="Calibri" w:hAnsi="Calibri" w:cs="Calibri"/>
          <w:lang w:val="fr-FR"/>
        </w:rPr>
      </w:pPr>
    </w:p>
    <w:p w14:paraId="5C307B36" w14:textId="77777777" w:rsidR="00EE1BD3" w:rsidRDefault="00FF7D52">
      <w:pPr>
        <w:spacing w:line="0" w:lineRule="atLeast"/>
        <w:ind w:leftChars="-200" w:hangingChars="150" w:hanging="420"/>
        <w:rPr>
          <w:rFonts w:ascii="Calibri" w:hAnsi="Calibri" w:cs="Calibri"/>
          <w:color w:val="538135" w:themeColor="accent6" w:themeShade="BF"/>
          <w:sz w:val="28"/>
          <w:szCs w:val="36"/>
          <w:u w:val="single"/>
          <w:lang w:val="fr-FR"/>
        </w:rPr>
      </w:pPr>
      <w:r>
        <w:rPr>
          <w:rFonts w:ascii="Calibri" w:hAnsi="Calibri" w:cs="Calibri"/>
          <w:color w:val="538135" w:themeColor="accent6" w:themeShade="BF"/>
          <w:sz w:val="28"/>
          <w:szCs w:val="36"/>
          <w:u w:val="single"/>
          <w:lang w:val="fr-FR"/>
        </w:rPr>
        <w:t xml:space="preserve">Fonction </w:t>
      </w:r>
      <w:r>
        <w:rPr>
          <w:rFonts w:ascii="Calibri" w:hAnsi="Calibri" w:cs="Calibri"/>
          <w:color w:val="385623" w:themeColor="accent6" w:themeShade="80"/>
          <w:sz w:val="28"/>
          <w:szCs w:val="36"/>
          <w:u w:val="single"/>
          <w:lang w:val="fr-FR"/>
        </w:rPr>
        <w:t>attribut du sujet</w:t>
      </w:r>
    </w:p>
    <w:p w14:paraId="4AF3A40D" w14:textId="77777777" w:rsidR="00EE1BD3" w:rsidRPr="00C202C5" w:rsidRDefault="00EE1BD3">
      <w:pPr>
        <w:spacing w:line="0" w:lineRule="atLeast"/>
        <w:rPr>
          <w:rFonts w:ascii="Calibri" w:hAnsi="Calibri" w:cs="Calibri"/>
          <w:b/>
          <w:bCs/>
          <w:color w:val="538135" w:themeColor="accent6" w:themeShade="BF"/>
          <w:sz w:val="15"/>
          <w:szCs w:val="18"/>
          <w:lang w:val="fr-FR"/>
        </w:rPr>
      </w:pPr>
    </w:p>
    <w:p w14:paraId="7FE973F7" w14:textId="77777777" w:rsidR="00EE1BD3" w:rsidRPr="00C202C5" w:rsidRDefault="00FF7D52">
      <w:pPr>
        <w:spacing w:line="0" w:lineRule="atLeast"/>
        <w:rPr>
          <w:rFonts w:ascii="Calibri" w:hAnsi="Calibri" w:cs="Calibri"/>
          <w:color w:val="7030A0"/>
          <w:sz w:val="22"/>
          <w:szCs w:val="21"/>
          <w:lang w:val="fr-FR"/>
        </w:rPr>
      </w:pPr>
      <w:r w:rsidRPr="00C202C5">
        <w:rPr>
          <w:rFonts w:ascii="Calibri" w:hAnsi="Calibri" w:cs="Calibri"/>
          <w:b/>
          <w:bCs/>
          <w:color w:val="E5018C"/>
          <w:szCs w:val="20"/>
          <w:lang w:val="fr-FR"/>
        </w:rPr>
        <w:t>→</w:t>
      </w:r>
      <w:r w:rsidRPr="00C202C5">
        <w:rPr>
          <w:rFonts w:ascii="Calibri" w:hAnsi="Calibri" w:cs="Calibri"/>
          <w:color w:val="7030A0"/>
          <w:sz w:val="22"/>
          <w:szCs w:val="21"/>
          <w:lang w:val="fr-FR"/>
        </w:rPr>
        <w:t xml:space="preserve"> Quelles catégories grammaticales peuvent être </w:t>
      </w:r>
      <w:r>
        <w:rPr>
          <w:rFonts w:ascii="Calibri" w:hAnsi="Calibri" w:cs="Calibri"/>
          <w:i/>
          <w:color w:val="7030A0"/>
          <w:sz w:val="24"/>
          <w:szCs w:val="22"/>
          <w:lang w:val="fr-FR"/>
        </w:rPr>
        <w:t>attribut du s</w:t>
      </w:r>
      <w:r w:rsidRPr="00C202C5">
        <w:rPr>
          <w:rFonts w:ascii="Calibri" w:hAnsi="Calibri" w:cs="Calibri"/>
          <w:i/>
          <w:color w:val="7030A0"/>
          <w:sz w:val="24"/>
          <w:szCs w:val="22"/>
          <w:lang w:val="fr-FR"/>
        </w:rPr>
        <w:t>ujet </w:t>
      </w:r>
      <w:r w:rsidRPr="00C202C5">
        <w:rPr>
          <w:rFonts w:ascii="Calibri" w:hAnsi="Calibri" w:cs="Calibri"/>
          <w:color w:val="7030A0"/>
          <w:sz w:val="22"/>
          <w:szCs w:val="21"/>
          <w:lang w:val="fr-FR"/>
        </w:rPr>
        <w:t>?</w:t>
      </w:r>
    </w:p>
    <w:p w14:paraId="3A12C47D" w14:textId="77777777" w:rsidR="00EE1BD3" w:rsidRPr="00C202C5" w:rsidRDefault="00EE1BD3">
      <w:pPr>
        <w:spacing w:line="0" w:lineRule="atLeast"/>
        <w:rPr>
          <w:rFonts w:ascii="Calibri" w:hAnsi="Calibri" w:cs="Calibri"/>
          <w:sz w:val="11"/>
          <w:szCs w:val="10"/>
          <w:lang w:val="fr-FR"/>
        </w:rPr>
      </w:pPr>
    </w:p>
    <w:p w14:paraId="7D08CFB1" w14:textId="77777777" w:rsidR="00EE1BD3" w:rsidRPr="00C202C5" w:rsidRDefault="00FF7D52">
      <w:pPr>
        <w:spacing w:line="0" w:lineRule="atLeast"/>
        <w:rPr>
          <w:rFonts w:ascii="Calibri" w:hAnsi="Calibri" w:cs="Calibri"/>
          <w:szCs w:val="20"/>
          <w:lang w:val="fr-FR"/>
        </w:rPr>
      </w:pPr>
      <w:r>
        <w:rPr>
          <w:rFonts w:ascii="Calibri" w:hAnsi="Calibri" w:cs="Calibri"/>
          <w:color w:val="FC34FE"/>
          <w:sz w:val="22"/>
          <w:szCs w:val="21"/>
        </w:rPr>
        <w:sym w:font="Symbol" w:char="F0B7"/>
      </w:r>
      <w:r w:rsidRPr="00C202C5">
        <w:rPr>
          <w:rFonts w:ascii="Calibri" w:hAnsi="Calibri" w:cs="Calibri"/>
          <w:szCs w:val="20"/>
          <w:lang w:val="fr-FR"/>
        </w:rPr>
        <w:t xml:space="preserve"> Un GN </w:t>
      </w:r>
      <w:r>
        <w:rPr>
          <w:rFonts w:ascii="Calibri" w:hAnsi="Calibri" w:cs="Calibri"/>
          <w:szCs w:val="20"/>
          <w:lang w:val="fr-FR"/>
        </w:rPr>
        <w:t>simple ou étendu</w:t>
      </w:r>
      <w:r w:rsidRPr="00C202C5">
        <w:rPr>
          <w:rFonts w:ascii="Calibri" w:hAnsi="Calibri" w:cs="Calibri"/>
          <w:szCs w:val="20"/>
          <w:lang w:val="fr-FR"/>
        </w:rPr>
        <w:tab/>
      </w:r>
    </w:p>
    <w:p w14:paraId="5614A2CC" w14:textId="77777777" w:rsidR="00EE1BD3" w:rsidRDefault="00FF7D52">
      <w:pPr>
        <w:spacing w:line="0" w:lineRule="atLeast"/>
        <w:ind w:leftChars="304" w:left="638"/>
        <w:rPr>
          <w:rFonts w:ascii="Calibri" w:hAnsi="Calibri" w:cs="Calibri"/>
          <w:color w:val="2B8313"/>
          <w:szCs w:val="20"/>
          <w:lang w:val="fr-FR"/>
        </w:rPr>
      </w:pPr>
      <w:r>
        <w:rPr>
          <w:rFonts w:ascii="Calibri" w:hAnsi="Calibri" w:cs="Calibri"/>
          <w:color w:val="2B8313"/>
          <w:szCs w:val="20"/>
          <w:lang w:val="fr-FR"/>
        </w:rPr>
        <w:t>Ce discours n’est qu’</w:t>
      </w:r>
      <w:r>
        <w:rPr>
          <w:rFonts w:ascii="Calibri" w:hAnsi="Calibri" w:cs="Calibri"/>
          <w:color w:val="2B8313"/>
          <w:szCs w:val="20"/>
          <w:u w:val="single"/>
          <w:lang w:val="fr-FR"/>
        </w:rPr>
        <w:t>un tissu de mensonges.</w:t>
      </w:r>
    </w:p>
    <w:p w14:paraId="70B662B8" w14:textId="77777777" w:rsidR="00EE1BD3" w:rsidRDefault="00FF7D52">
      <w:pPr>
        <w:spacing w:line="0" w:lineRule="atLeast"/>
        <w:ind w:leftChars="304" w:left="638"/>
        <w:rPr>
          <w:rFonts w:ascii="Calibri" w:hAnsi="Calibri" w:cs="Calibri"/>
          <w:color w:val="2B8313"/>
          <w:szCs w:val="20"/>
          <w:lang w:val="fr-FR"/>
        </w:rPr>
      </w:pPr>
      <w:r>
        <w:rPr>
          <w:rFonts w:ascii="Calibri" w:hAnsi="Calibri" w:cs="Calibri"/>
          <w:color w:val="2B8313"/>
          <w:szCs w:val="20"/>
          <w:lang w:val="fr-FR"/>
        </w:rPr>
        <w:t xml:space="preserve">Ce discours est </w:t>
      </w:r>
      <w:r>
        <w:rPr>
          <w:rFonts w:ascii="Calibri" w:hAnsi="Calibri" w:cs="Calibri"/>
          <w:color w:val="2B8313"/>
          <w:szCs w:val="20"/>
          <w:u w:val="single"/>
          <w:lang w:val="fr-FR"/>
        </w:rPr>
        <w:t>un leurre</w:t>
      </w:r>
      <w:r>
        <w:rPr>
          <w:rFonts w:ascii="Calibri" w:hAnsi="Calibri" w:cs="Calibri"/>
          <w:color w:val="2B8313"/>
          <w:szCs w:val="20"/>
          <w:lang w:val="fr-FR"/>
        </w:rPr>
        <w:t>.</w:t>
      </w:r>
    </w:p>
    <w:p w14:paraId="1FF61B4A" w14:textId="77777777" w:rsidR="00EE1BD3" w:rsidRPr="00C202C5" w:rsidRDefault="00EE1BD3">
      <w:pPr>
        <w:spacing w:line="0" w:lineRule="atLeast"/>
        <w:ind w:leftChars="304" w:left="638"/>
        <w:rPr>
          <w:rFonts w:ascii="Calibri" w:hAnsi="Calibri" w:cs="Calibri"/>
          <w:color w:val="2B8313"/>
          <w:sz w:val="15"/>
          <w:szCs w:val="13"/>
          <w:lang w:val="fr-FR"/>
        </w:rPr>
      </w:pPr>
    </w:p>
    <w:p w14:paraId="3F81B5D5" w14:textId="77777777" w:rsidR="00EE1BD3" w:rsidRDefault="00FF7D52">
      <w:pPr>
        <w:spacing w:line="0" w:lineRule="atLeast"/>
        <w:rPr>
          <w:rFonts w:ascii="Calibri" w:hAnsi="Calibri" w:cs="Calibri"/>
          <w:szCs w:val="20"/>
          <w:lang w:val="fr-FR"/>
        </w:rPr>
      </w:pPr>
      <w:r>
        <w:rPr>
          <w:rFonts w:ascii="Calibri" w:hAnsi="Calibri" w:cs="Calibri"/>
          <w:color w:val="FC34FE"/>
          <w:sz w:val="22"/>
          <w:szCs w:val="21"/>
        </w:rPr>
        <w:sym w:font="Symbol" w:char="F0B7"/>
      </w:r>
      <w:r w:rsidRPr="00C202C5">
        <w:rPr>
          <w:rFonts w:ascii="Calibri" w:hAnsi="Calibri" w:cs="Calibri"/>
          <w:szCs w:val="20"/>
          <w:lang w:val="fr-FR"/>
        </w:rPr>
        <w:t xml:space="preserve"> Un </w:t>
      </w:r>
      <w:r>
        <w:rPr>
          <w:rFonts w:ascii="Calibri" w:hAnsi="Calibri" w:cs="Calibri"/>
          <w:szCs w:val="20"/>
          <w:lang w:val="fr-FR"/>
        </w:rPr>
        <w:t xml:space="preserve">adjectif </w:t>
      </w:r>
    </w:p>
    <w:p w14:paraId="6E297EF3" w14:textId="77777777" w:rsidR="00EE1BD3" w:rsidRDefault="00FF7D52">
      <w:pPr>
        <w:spacing w:line="0" w:lineRule="atLeast"/>
        <w:ind w:leftChars="304" w:left="638"/>
        <w:rPr>
          <w:rFonts w:ascii="Calibri" w:hAnsi="Calibri" w:cs="Calibri"/>
          <w:color w:val="2B8313"/>
          <w:szCs w:val="20"/>
          <w:u w:val="single"/>
          <w:lang w:val="fr-FR"/>
        </w:rPr>
      </w:pPr>
      <w:r>
        <w:rPr>
          <w:rFonts w:ascii="Calibri" w:hAnsi="Calibri" w:cs="Calibri"/>
          <w:color w:val="2B8313"/>
          <w:szCs w:val="20"/>
          <w:lang w:val="fr-FR"/>
        </w:rPr>
        <w:t xml:space="preserve">Ce discours est </w:t>
      </w:r>
      <w:r>
        <w:rPr>
          <w:rFonts w:ascii="Calibri" w:hAnsi="Calibri" w:cs="Calibri"/>
          <w:color w:val="2B8313"/>
          <w:szCs w:val="20"/>
          <w:u w:val="single"/>
          <w:lang w:val="fr-FR"/>
        </w:rPr>
        <w:t>passionnant</w:t>
      </w:r>
    </w:p>
    <w:p w14:paraId="48F8108F" w14:textId="77777777" w:rsidR="00EE1BD3" w:rsidRDefault="00FF7D52">
      <w:pPr>
        <w:spacing w:line="0" w:lineRule="atLeast"/>
        <w:ind w:leftChars="304" w:left="638"/>
        <w:rPr>
          <w:rFonts w:ascii="Calibri" w:hAnsi="Calibri" w:cs="Calibri"/>
          <w:color w:val="2B8313"/>
          <w:szCs w:val="20"/>
          <w:lang w:val="fr-FR"/>
        </w:rPr>
      </w:pPr>
      <w:r>
        <w:rPr>
          <w:rFonts w:ascii="Calibri" w:hAnsi="Calibri" w:cs="Calibri"/>
          <w:color w:val="2B8313"/>
          <w:szCs w:val="20"/>
          <w:lang w:val="fr-FR"/>
        </w:rPr>
        <w:t xml:space="preserve">Le portail semble </w:t>
      </w:r>
      <w:r>
        <w:rPr>
          <w:rFonts w:ascii="Calibri" w:hAnsi="Calibri" w:cs="Calibri"/>
          <w:color w:val="2B8313"/>
          <w:szCs w:val="20"/>
          <w:u w:val="single"/>
          <w:lang w:val="fr-FR"/>
        </w:rPr>
        <w:t>un peu rouillé</w:t>
      </w:r>
      <w:r>
        <w:rPr>
          <w:rFonts w:ascii="Calibri" w:hAnsi="Calibri" w:cs="Calibri"/>
          <w:color w:val="2B8313"/>
          <w:szCs w:val="20"/>
          <w:lang w:val="fr-FR"/>
        </w:rPr>
        <w:t>.</w:t>
      </w:r>
    </w:p>
    <w:p w14:paraId="6E1916E5" w14:textId="3ED1709A" w:rsidR="00EE1BD3" w:rsidRDefault="00EE1BD3">
      <w:pPr>
        <w:spacing w:line="0" w:lineRule="atLeast"/>
        <w:ind w:leftChars="304" w:left="638"/>
        <w:rPr>
          <w:rFonts w:ascii="Calibri" w:hAnsi="Calibri" w:cs="Calibri"/>
          <w:color w:val="2B8313"/>
          <w:szCs w:val="20"/>
          <w:lang w:val="fr-FR"/>
        </w:rPr>
      </w:pPr>
    </w:p>
    <w:p w14:paraId="03D9A7E7" w14:textId="77777777" w:rsidR="00C202C5" w:rsidRPr="00C202C5" w:rsidRDefault="00C202C5">
      <w:pPr>
        <w:spacing w:line="0" w:lineRule="atLeast"/>
        <w:ind w:leftChars="304" w:left="638"/>
        <w:rPr>
          <w:rFonts w:ascii="Calibri" w:hAnsi="Calibri" w:cs="Calibri"/>
          <w:color w:val="2B8313"/>
          <w:sz w:val="13"/>
          <w:szCs w:val="11"/>
          <w:lang w:val="fr-FR"/>
        </w:rPr>
      </w:pPr>
    </w:p>
    <w:p w14:paraId="53903984" w14:textId="77777777" w:rsidR="00EE1BD3" w:rsidRDefault="00FF7D52">
      <w:pPr>
        <w:spacing w:line="0" w:lineRule="atLeast"/>
        <w:ind w:leftChars="-200" w:hangingChars="150" w:hanging="420"/>
        <w:rPr>
          <w:rFonts w:ascii="Calibri" w:hAnsi="Calibri" w:cs="Calibri"/>
          <w:color w:val="538135" w:themeColor="accent6" w:themeShade="BF"/>
          <w:sz w:val="28"/>
          <w:szCs w:val="36"/>
          <w:u w:val="single"/>
          <w:lang w:val="fr-FR"/>
        </w:rPr>
      </w:pPr>
      <w:r>
        <w:rPr>
          <w:rFonts w:ascii="Calibri" w:hAnsi="Calibri" w:cs="Calibri"/>
          <w:color w:val="538135" w:themeColor="accent6" w:themeShade="BF"/>
          <w:sz w:val="28"/>
          <w:szCs w:val="36"/>
          <w:u w:val="single"/>
          <w:lang w:val="fr-FR"/>
        </w:rPr>
        <w:t xml:space="preserve">Fonction </w:t>
      </w:r>
      <w:r>
        <w:rPr>
          <w:rFonts w:ascii="Calibri" w:hAnsi="Calibri" w:cs="Calibri"/>
          <w:color w:val="385623" w:themeColor="accent6" w:themeShade="80"/>
          <w:sz w:val="28"/>
          <w:szCs w:val="36"/>
          <w:u w:val="single"/>
          <w:lang w:val="fr-FR"/>
        </w:rPr>
        <w:t>Complément d’objet</w:t>
      </w:r>
      <w:r>
        <w:rPr>
          <w:rFonts w:ascii="Calibri" w:hAnsi="Calibri" w:cs="Calibri"/>
          <w:color w:val="538135" w:themeColor="accent6" w:themeShade="BF"/>
          <w:sz w:val="28"/>
          <w:szCs w:val="36"/>
          <w:u w:val="single"/>
          <w:lang w:val="fr-FR"/>
        </w:rPr>
        <w:t xml:space="preserve"> </w:t>
      </w:r>
      <w:proofErr w:type="gramStart"/>
      <w:r>
        <w:rPr>
          <w:rFonts w:ascii="Calibri" w:hAnsi="Calibri" w:cs="Calibri"/>
          <w:color w:val="538135" w:themeColor="accent6" w:themeShade="BF"/>
          <w:sz w:val="28"/>
          <w:szCs w:val="36"/>
          <w:u w:val="single"/>
          <w:lang w:val="fr-FR"/>
        </w:rPr>
        <w:t>( COD</w:t>
      </w:r>
      <w:proofErr w:type="gramEnd"/>
      <w:r>
        <w:rPr>
          <w:rFonts w:ascii="Calibri" w:hAnsi="Calibri" w:cs="Calibri"/>
          <w:color w:val="538135" w:themeColor="accent6" w:themeShade="BF"/>
          <w:sz w:val="28"/>
          <w:szCs w:val="36"/>
          <w:u w:val="single"/>
          <w:lang w:val="fr-FR"/>
        </w:rPr>
        <w:t xml:space="preserve"> et COI)</w:t>
      </w:r>
    </w:p>
    <w:p w14:paraId="5EFB4D33" w14:textId="77777777" w:rsidR="00EE1BD3" w:rsidRDefault="00EE1BD3">
      <w:pPr>
        <w:spacing w:line="0" w:lineRule="atLeast"/>
        <w:rPr>
          <w:rFonts w:ascii="Calibri" w:hAnsi="Calibri" w:cs="Calibri"/>
          <w:b/>
          <w:bCs/>
          <w:color w:val="538135" w:themeColor="accent6" w:themeShade="BF"/>
          <w:lang w:val="fr-FR"/>
        </w:rPr>
      </w:pPr>
    </w:p>
    <w:p w14:paraId="69CD8BF8" w14:textId="77777777" w:rsidR="00EE1BD3" w:rsidRPr="00C202C5" w:rsidRDefault="00FF7D52">
      <w:pPr>
        <w:spacing w:line="0" w:lineRule="atLeast"/>
        <w:rPr>
          <w:rFonts w:ascii="Calibri" w:hAnsi="Calibri" w:cs="Calibri"/>
          <w:color w:val="7030A0"/>
          <w:sz w:val="22"/>
          <w:szCs w:val="21"/>
          <w:lang w:val="fr-FR"/>
        </w:rPr>
      </w:pPr>
      <w:r w:rsidRPr="00C202C5">
        <w:rPr>
          <w:rFonts w:ascii="Calibri" w:hAnsi="Calibri" w:cs="Calibri"/>
          <w:b/>
          <w:bCs/>
          <w:color w:val="E5018C"/>
          <w:szCs w:val="20"/>
          <w:lang w:val="fr-FR"/>
        </w:rPr>
        <w:t>→</w:t>
      </w:r>
      <w:r w:rsidRPr="00C202C5">
        <w:rPr>
          <w:rFonts w:ascii="Calibri" w:hAnsi="Calibri" w:cs="Calibri"/>
          <w:color w:val="7030A0"/>
          <w:sz w:val="22"/>
          <w:szCs w:val="21"/>
          <w:lang w:val="fr-FR"/>
        </w:rPr>
        <w:t xml:space="preserve"> Quelles catégories grammaticales peuvent être </w:t>
      </w:r>
      <w:r>
        <w:rPr>
          <w:rFonts w:ascii="Calibri" w:hAnsi="Calibri" w:cs="Calibri"/>
          <w:i/>
          <w:color w:val="7030A0"/>
          <w:sz w:val="24"/>
          <w:szCs w:val="22"/>
          <w:lang w:val="fr-FR"/>
        </w:rPr>
        <w:t>complément d’objet</w:t>
      </w:r>
      <w:r w:rsidRPr="00C202C5">
        <w:rPr>
          <w:rFonts w:ascii="Calibri" w:hAnsi="Calibri" w:cs="Calibri"/>
          <w:i/>
          <w:color w:val="7030A0"/>
          <w:sz w:val="24"/>
          <w:szCs w:val="22"/>
          <w:lang w:val="fr-FR"/>
        </w:rPr>
        <w:t> </w:t>
      </w:r>
      <w:r w:rsidRPr="00C202C5">
        <w:rPr>
          <w:rFonts w:ascii="Calibri" w:hAnsi="Calibri" w:cs="Calibri"/>
          <w:color w:val="7030A0"/>
          <w:sz w:val="22"/>
          <w:szCs w:val="21"/>
          <w:lang w:val="fr-FR"/>
        </w:rPr>
        <w:t>?</w:t>
      </w:r>
    </w:p>
    <w:p w14:paraId="0D7F9F42" w14:textId="77777777" w:rsidR="00EE1BD3" w:rsidRPr="00C202C5" w:rsidRDefault="00EE1BD3">
      <w:pPr>
        <w:spacing w:line="0" w:lineRule="atLeast"/>
        <w:rPr>
          <w:rFonts w:ascii="Calibri" w:hAnsi="Calibri" w:cs="Calibri"/>
          <w:sz w:val="13"/>
          <w:szCs w:val="11"/>
          <w:lang w:val="fr-FR"/>
        </w:rPr>
      </w:pPr>
    </w:p>
    <w:p w14:paraId="740D6B9C" w14:textId="77777777" w:rsidR="00EE1BD3" w:rsidRPr="00C202C5" w:rsidRDefault="00FF7D52">
      <w:pPr>
        <w:spacing w:line="0" w:lineRule="atLeast"/>
        <w:rPr>
          <w:rFonts w:ascii="Calibri" w:hAnsi="Calibri" w:cs="Calibri"/>
          <w:szCs w:val="20"/>
          <w:lang w:val="fr-FR"/>
        </w:rPr>
      </w:pPr>
      <w:r>
        <w:rPr>
          <w:rFonts w:ascii="Calibri" w:hAnsi="Calibri" w:cs="Calibri"/>
          <w:color w:val="FC34FE"/>
          <w:sz w:val="22"/>
          <w:szCs w:val="21"/>
        </w:rPr>
        <w:sym w:font="Symbol" w:char="F0B7"/>
      </w:r>
      <w:r w:rsidRPr="00C202C5">
        <w:rPr>
          <w:rFonts w:ascii="Calibri" w:hAnsi="Calibri" w:cs="Calibri"/>
          <w:szCs w:val="20"/>
          <w:lang w:val="fr-FR"/>
        </w:rPr>
        <w:t xml:space="preserve"> Un GN </w:t>
      </w:r>
      <w:r>
        <w:rPr>
          <w:rFonts w:ascii="Calibri" w:hAnsi="Calibri" w:cs="Calibri"/>
          <w:szCs w:val="20"/>
          <w:lang w:val="fr-FR"/>
        </w:rPr>
        <w:t>simple ou étendu</w:t>
      </w:r>
      <w:r w:rsidRPr="00C202C5">
        <w:rPr>
          <w:rFonts w:ascii="Calibri" w:hAnsi="Calibri" w:cs="Calibri"/>
          <w:szCs w:val="20"/>
          <w:lang w:val="fr-FR"/>
        </w:rPr>
        <w:tab/>
      </w:r>
    </w:p>
    <w:p w14:paraId="41E62832" w14:textId="77777777" w:rsidR="00EE1BD3" w:rsidRDefault="00FF7D52">
      <w:pPr>
        <w:spacing w:line="0" w:lineRule="atLeast"/>
        <w:ind w:leftChars="304" w:left="638"/>
        <w:rPr>
          <w:rFonts w:ascii="Calibri" w:hAnsi="Calibri" w:cs="Calibri"/>
          <w:color w:val="2B8313"/>
          <w:szCs w:val="20"/>
          <w:lang w:val="fr-FR"/>
        </w:rPr>
      </w:pPr>
      <w:r>
        <w:rPr>
          <w:rFonts w:ascii="Calibri" w:hAnsi="Calibri" w:cs="Calibri"/>
          <w:color w:val="2B8313"/>
          <w:szCs w:val="20"/>
          <w:lang w:val="fr-FR"/>
        </w:rPr>
        <w:t xml:space="preserve">Il s’est acheté </w:t>
      </w:r>
      <w:r>
        <w:rPr>
          <w:rFonts w:ascii="Calibri" w:hAnsi="Calibri" w:cs="Calibri"/>
          <w:color w:val="2B8313"/>
          <w:szCs w:val="20"/>
          <w:u w:val="single"/>
          <w:lang w:val="fr-FR"/>
        </w:rPr>
        <w:t>des bonbons</w:t>
      </w:r>
      <w:r>
        <w:rPr>
          <w:rFonts w:ascii="Calibri" w:hAnsi="Calibri" w:cs="Calibri"/>
          <w:color w:val="2B8313"/>
          <w:szCs w:val="20"/>
          <w:lang w:val="fr-FR"/>
        </w:rPr>
        <w:t xml:space="preserve"> (COD)   </w:t>
      </w:r>
    </w:p>
    <w:p w14:paraId="35A0EEFD" w14:textId="77777777" w:rsidR="00EE1BD3" w:rsidRDefault="00FF7D52">
      <w:pPr>
        <w:spacing w:line="0" w:lineRule="atLeast"/>
        <w:ind w:leftChars="304" w:left="638"/>
        <w:rPr>
          <w:rFonts w:ascii="Calibri" w:hAnsi="Calibri" w:cs="Calibri"/>
          <w:color w:val="2B8313"/>
          <w:szCs w:val="20"/>
          <w:lang w:val="fr-FR"/>
        </w:rPr>
      </w:pPr>
      <w:r>
        <w:rPr>
          <w:rFonts w:ascii="Calibri" w:hAnsi="Calibri" w:cs="Calibri"/>
          <w:color w:val="2B8313"/>
          <w:szCs w:val="20"/>
          <w:lang w:val="fr-FR"/>
        </w:rPr>
        <w:t>Il s’est acheté</w:t>
      </w:r>
      <w:r>
        <w:rPr>
          <w:rFonts w:ascii="Calibri" w:hAnsi="Calibri" w:cs="Calibri"/>
          <w:color w:val="2B8313"/>
          <w:szCs w:val="20"/>
          <w:u w:val="single"/>
          <w:lang w:val="fr-FR"/>
        </w:rPr>
        <w:t xml:space="preserve"> près d’un kilo de bonbons de toutes les couleurs.</w:t>
      </w:r>
      <w:r>
        <w:rPr>
          <w:rFonts w:ascii="Calibri" w:hAnsi="Calibri" w:cs="Calibri"/>
          <w:color w:val="2B8313"/>
          <w:szCs w:val="20"/>
          <w:lang w:val="fr-FR"/>
        </w:rPr>
        <w:t xml:space="preserve">  (COD)</w:t>
      </w:r>
    </w:p>
    <w:p w14:paraId="79FD3E2B" w14:textId="77777777" w:rsidR="00EE1BD3" w:rsidRDefault="00EE1BD3">
      <w:pPr>
        <w:spacing w:line="0" w:lineRule="atLeast"/>
        <w:ind w:leftChars="304" w:left="638"/>
        <w:rPr>
          <w:rFonts w:ascii="Calibri" w:hAnsi="Calibri" w:cs="Calibri"/>
          <w:color w:val="2B8313"/>
          <w:szCs w:val="20"/>
          <w:lang w:val="fr-FR"/>
        </w:rPr>
      </w:pPr>
    </w:p>
    <w:p w14:paraId="0346E4CC" w14:textId="77777777" w:rsidR="00EE1BD3" w:rsidRDefault="00FF7D52">
      <w:pPr>
        <w:spacing w:line="0" w:lineRule="atLeast"/>
        <w:ind w:leftChars="304" w:left="638"/>
        <w:rPr>
          <w:rFonts w:ascii="Calibri" w:hAnsi="Calibri" w:cs="Calibri"/>
          <w:color w:val="2B8313"/>
          <w:szCs w:val="20"/>
          <w:lang w:val="fr-FR"/>
        </w:rPr>
      </w:pPr>
      <w:r>
        <w:rPr>
          <w:rFonts w:ascii="Calibri" w:hAnsi="Calibri" w:cs="Calibri"/>
          <w:color w:val="2B8313"/>
          <w:szCs w:val="20"/>
          <w:lang w:val="fr-FR"/>
        </w:rPr>
        <w:t xml:space="preserve">Il s’occupe </w:t>
      </w:r>
      <w:r>
        <w:rPr>
          <w:rFonts w:ascii="Calibri" w:hAnsi="Calibri" w:cs="Calibri"/>
          <w:color w:val="2B8313"/>
          <w:szCs w:val="20"/>
          <w:u w:val="single"/>
          <w:lang w:val="fr-FR"/>
        </w:rPr>
        <w:t>de son chat</w:t>
      </w:r>
      <w:r>
        <w:rPr>
          <w:rFonts w:ascii="Calibri" w:hAnsi="Calibri" w:cs="Calibri"/>
          <w:color w:val="2B8313"/>
          <w:szCs w:val="20"/>
          <w:lang w:val="fr-FR"/>
        </w:rPr>
        <w:t>. (COI)</w:t>
      </w:r>
    </w:p>
    <w:p w14:paraId="6916B82F" w14:textId="19215ADB" w:rsidR="00EE1BD3" w:rsidRDefault="00FF7D52">
      <w:pPr>
        <w:spacing w:line="0" w:lineRule="atLeast"/>
        <w:ind w:leftChars="304" w:left="638"/>
        <w:rPr>
          <w:rFonts w:ascii="Calibri" w:hAnsi="Calibri" w:cs="Calibri"/>
          <w:color w:val="2B8313"/>
          <w:szCs w:val="20"/>
          <w:lang w:val="fr-FR"/>
        </w:rPr>
      </w:pPr>
      <w:r>
        <w:rPr>
          <w:rFonts w:ascii="Calibri" w:hAnsi="Calibri" w:cs="Calibri"/>
          <w:color w:val="2B8313"/>
          <w:szCs w:val="20"/>
          <w:lang w:val="fr-FR"/>
        </w:rPr>
        <w:t xml:space="preserve">Il s’occupe </w:t>
      </w:r>
      <w:r>
        <w:rPr>
          <w:rFonts w:ascii="Calibri" w:hAnsi="Calibri" w:cs="Calibri"/>
          <w:color w:val="2B8313"/>
          <w:szCs w:val="20"/>
          <w:u w:val="single"/>
          <w:lang w:val="fr-FR"/>
        </w:rPr>
        <w:t>de son gros matou qui raffole des croquettes</w:t>
      </w:r>
      <w:r>
        <w:rPr>
          <w:rFonts w:ascii="Calibri" w:hAnsi="Calibri" w:cs="Calibri"/>
          <w:color w:val="2B8313"/>
          <w:szCs w:val="20"/>
          <w:lang w:val="fr-FR"/>
        </w:rPr>
        <w:t>.  (COI)</w:t>
      </w:r>
    </w:p>
    <w:p w14:paraId="27A4D81D" w14:textId="77777777" w:rsidR="00EE1BD3" w:rsidRDefault="00FF7D52">
      <w:pPr>
        <w:spacing w:line="0" w:lineRule="atLeast"/>
        <w:rPr>
          <w:rFonts w:ascii="Calibri" w:hAnsi="Calibri" w:cs="Calibri"/>
          <w:szCs w:val="20"/>
          <w:lang w:val="fr-FR"/>
        </w:rPr>
      </w:pPr>
      <w:r>
        <w:rPr>
          <w:rFonts w:ascii="Calibri" w:hAnsi="Calibri" w:cs="Calibri"/>
          <w:color w:val="FC34FE"/>
          <w:sz w:val="22"/>
          <w:szCs w:val="21"/>
        </w:rPr>
        <w:sym w:font="Symbol" w:char="F0B7"/>
      </w:r>
      <w:r w:rsidRPr="00C202C5">
        <w:rPr>
          <w:rFonts w:ascii="Calibri" w:hAnsi="Calibri" w:cs="Calibri"/>
          <w:szCs w:val="20"/>
          <w:lang w:val="fr-FR"/>
        </w:rPr>
        <w:t xml:space="preserve"> Un </w:t>
      </w:r>
      <w:r>
        <w:rPr>
          <w:rFonts w:ascii="Calibri" w:hAnsi="Calibri" w:cs="Calibri"/>
          <w:szCs w:val="20"/>
          <w:lang w:val="fr-FR"/>
        </w:rPr>
        <w:t xml:space="preserve">pronom </w:t>
      </w:r>
    </w:p>
    <w:p w14:paraId="7A039FBB" w14:textId="77777777" w:rsidR="00EE1BD3" w:rsidRDefault="00FF7D52">
      <w:pPr>
        <w:spacing w:line="0" w:lineRule="atLeast"/>
        <w:ind w:leftChars="304" w:left="638"/>
        <w:rPr>
          <w:rFonts w:ascii="Calibri" w:hAnsi="Calibri" w:cs="Calibri"/>
          <w:color w:val="2B8313"/>
          <w:szCs w:val="20"/>
          <w:lang w:val="fr-FR"/>
        </w:rPr>
      </w:pPr>
      <w:r>
        <w:rPr>
          <w:rFonts w:ascii="Calibri" w:hAnsi="Calibri" w:cs="Calibri"/>
          <w:color w:val="2B8313"/>
          <w:szCs w:val="20"/>
          <w:lang w:val="fr-FR"/>
        </w:rPr>
        <w:t xml:space="preserve">Il </w:t>
      </w:r>
      <w:r>
        <w:rPr>
          <w:rFonts w:ascii="Calibri" w:hAnsi="Calibri" w:cs="Calibri"/>
          <w:color w:val="2B8313"/>
          <w:szCs w:val="20"/>
          <w:u w:val="single"/>
          <w:lang w:val="fr-FR"/>
        </w:rPr>
        <w:t>les</w:t>
      </w:r>
      <w:r>
        <w:rPr>
          <w:rFonts w:ascii="Calibri" w:hAnsi="Calibri" w:cs="Calibri"/>
          <w:color w:val="2B8313"/>
          <w:szCs w:val="20"/>
          <w:lang w:val="fr-FR"/>
        </w:rPr>
        <w:t xml:space="preserve"> a </w:t>
      </w:r>
      <w:proofErr w:type="gramStart"/>
      <w:r>
        <w:rPr>
          <w:rFonts w:ascii="Calibri" w:hAnsi="Calibri" w:cs="Calibri"/>
          <w:color w:val="2B8313"/>
          <w:szCs w:val="20"/>
          <w:lang w:val="fr-FR"/>
        </w:rPr>
        <w:t>mangés  COD</w:t>
      </w:r>
      <w:proofErr w:type="gramEnd"/>
      <w:r>
        <w:rPr>
          <w:rFonts w:ascii="Calibri" w:hAnsi="Calibri" w:cs="Calibri"/>
          <w:color w:val="2B8313"/>
          <w:szCs w:val="20"/>
          <w:lang w:val="fr-FR"/>
        </w:rPr>
        <w:t xml:space="preserve">  (pronom personnel) </w:t>
      </w:r>
    </w:p>
    <w:p w14:paraId="7813C8E8" w14:textId="77777777" w:rsidR="00EE1BD3" w:rsidRDefault="00FF7D52">
      <w:pPr>
        <w:spacing w:line="0" w:lineRule="atLeast"/>
        <w:ind w:leftChars="304" w:left="638"/>
        <w:rPr>
          <w:rFonts w:ascii="Calibri" w:hAnsi="Calibri" w:cs="Calibri"/>
          <w:color w:val="2B8313"/>
          <w:szCs w:val="20"/>
          <w:lang w:val="fr-FR"/>
        </w:rPr>
      </w:pPr>
      <w:r>
        <w:rPr>
          <w:rFonts w:ascii="Calibri" w:hAnsi="Calibri" w:cs="Calibri"/>
          <w:color w:val="2B8313"/>
          <w:szCs w:val="20"/>
          <w:lang w:val="fr-FR"/>
        </w:rPr>
        <w:t xml:space="preserve">Il </w:t>
      </w:r>
      <w:r>
        <w:rPr>
          <w:rFonts w:ascii="Calibri" w:hAnsi="Calibri" w:cs="Calibri"/>
          <w:color w:val="2B8313"/>
          <w:szCs w:val="20"/>
          <w:u w:val="single"/>
          <w:lang w:val="fr-FR"/>
        </w:rPr>
        <w:t>en</w:t>
      </w:r>
      <w:r>
        <w:rPr>
          <w:rFonts w:ascii="Calibri" w:hAnsi="Calibri" w:cs="Calibri"/>
          <w:color w:val="2B8313"/>
          <w:szCs w:val="20"/>
          <w:lang w:val="fr-FR"/>
        </w:rPr>
        <w:t xml:space="preserve"> a </w:t>
      </w:r>
      <w:proofErr w:type="gramStart"/>
      <w:r>
        <w:rPr>
          <w:rFonts w:ascii="Calibri" w:hAnsi="Calibri" w:cs="Calibri"/>
          <w:color w:val="2B8313"/>
          <w:szCs w:val="20"/>
          <w:lang w:val="fr-FR"/>
        </w:rPr>
        <w:t>rêvé  COI</w:t>
      </w:r>
      <w:proofErr w:type="gramEnd"/>
      <w:r>
        <w:rPr>
          <w:rFonts w:ascii="Calibri" w:hAnsi="Calibri" w:cs="Calibri"/>
          <w:color w:val="2B8313"/>
          <w:szCs w:val="20"/>
          <w:lang w:val="fr-FR"/>
        </w:rPr>
        <w:t xml:space="preserve">  (</w:t>
      </w:r>
      <w:r>
        <w:rPr>
          <w:rFonts w:ascii="Calibri" w:hAnsi="Calibri" w:cs="Calibri"/>
          <w:color w:val="2B8313"/>
          <w:szCs w:val="20"/>
          <w:lang w:val="fr-FR"/>
        </w:rPr>
        <w:t>pronom personnel)</w:t>
      </w:r>
    </w:p>
    <w:p w14:paraId="2A0F75C7" w14:textId="77777777" w:rsidR="00EE1BD3" w:rsidRDefault="00FF7D52">
      <w:pPr>
        <w:spacing w:line="0" w:lineRule="atLeast"/>
        <w:ind w:leftChars="304" w:left="638"/>
        <w:rPr>
          <w:rFonts w:ascii="Calibri" w:hAnsi="Calibri" w:cs="Calibri"/>
          <w:color w:val="2B8313"/>
          <w:szCs w:val="20"/>
          <w:lang w:val="fr-FR"/>
        </w:rPr>
      </w:pPr>
      <w:r>
        <w:rPr>
          <w:rFonts w:ascii="Calibri" w:hAnsi="Calibri" w:cs="Calibri"/>
          <w:color w:val="2B8313"/>
          <w:szCs w:val="20"/>
          <w:lang w:val="fr-FR"/>
        </w:rPr>
        <w:lastRenderedPageBreak/>
        <w:t>Il préfère</w:t>
      </w:r>
      <w:r>
        <w:rPr>
          <w:rFonts w:ascii="Calibri" w:hAnsi="Calibri" w:cs="Calibri"/>
          <w:color w:val="2B8313"/>
          <w:szCs w:val="20"/>
          <w:u w:val="single"/>
          <w:lang w:val="fr-FR"/>
        </w:rPr>
        <w:t xml:space="preserve"> les </w:t>
      </w:r>
      <w:proofErr w:type="gramStart"/>
      <w:r>
        <w:rPr>
          <w:rFonts w:ascii="Calibri" w:hAnsi="Calibri" w:cs="Calibri"/>
          <w:color w:val="2B8313"/>
          <w:szCs w:val="20"/>
          <w:u w:val="single"/>
          <w:lang w:val="fr-FR"/>
        </w:rPr>
        <w:t>siens</w:t>
      </w:r>
      <w:r>
        <w:rPr>
          <w:rFonts w:ascii="Calibri" w:hAnsi="Calibri" w:cs="Calibri"/>
          <w:color w:val="2B8313"/>
          <w:szCs w:val="20"/>
          <w:lang w:val="fr-FR"/>
        </w:rPr>
        <w:t xml:space="preserve">  COD</w:t>
      </w:r>
      <w:proofErr w:type="gramEnd"/>
      <w:r>
        <w:rPr>
          <w:rFonts w:ascii="Calibri" w:hAnsi="Calibri" w:cs="Calibri"/>
          <w:color w:val="2B8313"/>
          <w:szCs w:val="20"/>
          <w:lang w:val="fr-FR"/>
        </w:rPr>
        <w:t xml:space="preserve">  (pronom possessif)</w:t>
      </w:r>
    </w:p>
    <w:p w14:paraId="2E2612C2" w14:textId="77777777" w:rsidR="00EE1BD3" w:rsidRDefault="00FF7D52">
      <w:pPr>
        <w:spacing w:line="0" w:lineRule="atLeast"/>
        <w:ind w:leftChars="304" w:left="638"/>
        <w:rPr>
          <w:rFonts w:ascii="Calibri" w:hAnsi="Calibri" w:cs="Calibri"/>
          <w:color w:val="2B8313"/>
          <w:szCs w:val="20"/>
          <w:lang w:val="fr-FR"/>
        </w:rPr>
      </w:pPr>
      <w:r>
        <w:rPr>
          <w:rFonts w:ascii="Calibri" w:hAnsi="Calibri" w:cs="Calibri"/>
          <w:color w:val="2B8313"/>
          <w:szCs w:val="20"/>
          <w:lang w:val="fr-FR"/>
        </w:rPr>
        <w:t xml:space="preserve">Il s’occupe </w:t>
      </w:r>
      <w:r>
        <w:rPr>
          <w:rFonts w:ascii="Calibri" w:hAnsi="Calibri" w:cs="Calibri"/>
          <w:color w:val="2B8313"/>
          <w:szCs w:val="20"/>
          <w:u w:val="single"/>
          <w:lang w:val="fr-FR"/>
        </w:rPr>
        <w:t>des autres</w:t>
      </w:r>
      <w:r>
        <w:rPr>
          <w:rFonts w:ascii="Calibri" w:hAnsi="Calibri" w:cs="Calibri"/>
          <w:color w:val="2B8313"/>
          <w:szCs w:val="20"/>
          <w:lang w:val="fr-FR"/>
        </w:rPr>
        <w:t xml:space="preserve">.  </w:t>
      </w:r>
      <w:proofErr w:type="gramStart"/>
      <w:r>
        <w:rPr>
          <w:rFonts w:ascii="Calibri" w:hAnsi="Calibri" w:cs="Calibri"/>
          <w:color w:val="2B8313"/>
          <w:szCs w:val="20"/>
          <w:lang w:val="fr-FR"/>
        </w:rPr>
        <w:t>COI  (</w:t>
      </w:r>
      <w:proofErr w:type="gramEnd"/>
      <w:r>
        <w:rPr>
          <w:rFonts w:ascii="Calibri" w:hAnsi="Calibri" w:cs="Calibri"/>
          <w:color w:val="2B8313"/>
          <w:szCs w:val="20"/>
          <w:lang w:val="fr-FR"/>
        </w:rPr>
        <w:t>pronom indéfini)</w:t>
      </w:r>
    </w:p>
    <w:p w14:paraId="05AA708D" w14:textId="598D2721" w:rsidR="00EE1BD3" w:rsidRDefault="00FF7D52">
      <w:pPr>
        <w:spacing w:line="0" w:lineRule="atLeast"/>
        <w:ind w:leftChars="304" w:left="638"/>
        <w:rPr>
          <w:rFonts w:ascii="Calibri" w:hAnsi="Calibri" w:cs="Calibri"/>
          <w:color w:val="2B8313"/>
          <w:szCs w:val="20"/>
          <w:lang w:val="fr-FR"/>
        </w:rPr>
      </w:pPr>
      <w:r>
        <w:rPr>
          <w:rFonts w:ascii="Calibri" w:hAnsi="Calibri" w:cs="Calibri"/>
          <w:color w:val="81B80C"/>
          <w:szCs w:val="20"/>
          <w:lang w:val="fr-FR"/>
        </w:rPr>
        <w:t>Le dessert</w:t>
      </w:r>
      <w:r>
        <w:rPr>
          <w:rFonts w:ascii="Calibri" w:hAnsi="Calibri" w:cs="Calibri"/>
          <w:color w:val="2B8313"/>
          <w:szCs w:val="20"/>
          <w:lang w:val="fr-FR"/>
        </w:rPr>
        <w:t xml:space="preserve"> </w:t>
      </w:r>
      <w:proofErr w:type="gramStart"/>
      <w:r>
        <w:rPr>
          <w:rFonts w:ascii="Calibri" w:hAnsi="Calibri" w:cs="Calibri"/>
          <w:color w:val="2B8313"/>
          <w:szCs w:val="20"/>
          <w:lang w:val="fr-FR"/>
        </w:rPr>
        <w:t xml:space="preserve">[ </w:t>
      </w:r>
      <w:r>
        <w:rPr>
          <w:rFonts w:ascii="Calibri" w:hAnsi="Calibri" w:cs="Calibri"/>
          <w:color w:val="2B8313"/>
          <w:szCs w:val="20"/>
          <w:u w:val="single"/>
          <w:lang w:val="fr-FR"/>
        </w:rPr>
        <w:t>que</w:t>
      </w:r>
      <w:proofErr w:type="gramEnd"/>
      <w:r>
        <w:rPr>
          <w:rFonts w:ascii="Calibri" w:hAnsi="Calibri" w:cs="Calibri"/>
          <w:color w:val="2B8313"/>
          <w:szCs w:val="20"/>
          <w:lang w:val="fr-FR"/>
        </w:rPr>
        <w:t xml:space="preserve"> nous préférons ] </w:t>
      </w:r>
      <w:r>
        <w:rPr>
          <w:rFonts w:ascii="Calibri" w:hAnsi="Calibri" w:cs="Calibri"/>
          <w:color w:val="81B80C"/>
          <w:szCs w:val="20"/>
          <w:lang w:val="fr-FR"/>
        </w:rPr>
        <w:t>est la tarte Tatin.</w:t>
      </w:r>
      <w:r>
        <w:rPr>
          <w:rFonts w:ascii="Calibri" w:hAnsi="Calibri" w:cs="Calibri"/>
          <w:color w:val="2B8313"/>
          <w:szCs w:val="20"/>
          <w:lang w:val="fr-FR"/>
        </w:rPr>
        <w:t xml:space="preserve">   (</w:t>
      </w:r>
      <w:proofErr w:type="gramStart"/>
      <w:r>
        <w:rPr>
          <w:rFonts w:ascii="Calibri" w:hAnsi="Calibri" w:cs="Calibri"/>
          <w:color w:val="2B8313"/>
          <w:szCs w:val="20"/>
          <w:lang w:val="fr-FR"/>
        </w:rPr>
        <w:t>pronom</w:t>
      </w:r>
      <w:proofErr w:type="gramEnd"/>
      <w:r>
        <w:rPr>
          <w:rFonts w:ascii="Calibri" w:hAnsi="Calibri" w:cs="Calibri"/>
          <w:color w:val="2B8313"/>
          <w:szCs w:val="20"/>
          <w:lang w:val="fr-FR"/>
        </w:rPr>
        <w:t xml:space="preserve"> relatif, COD du vb «préférons»)</w:t>
      </w:r>
    </w:p>
    <w:p w14:paraId="1722F3D5" w14:textId="5DBE3D0B" w:rsidR="00C202C5" w:rsidRDefault="00C202C5">
      <w:pPr>
        <w:spacing w:line="0" w:lineRule="atLeast"/>
        <w:ind w:leftChars="304" w:left="638"/>
        <w:rPr>
          <w:rFonts w:ascii="Calibri" w:hAnsi="Calibri" w:cs="Calibri"/>
          <w:color w:val="2B8313"/>
          <w:szCs w:val="20"/>
          <w:lang w:val="fr-FR"/>
        </w:rPr>
      </w:pPr>
      <w:r w:rsidRPr="00C202C5">
        <w:rPr>
          <w:rFonts w:ascii="Calibri" w:hAnsi="Calibri" w:cs="Calibri"/>
          <w:color w:val="2B8313"/>
          <w:szCs w:val="20"/>
          <w:u w:val="single"/>
          <w:lang w:val="fr-FR"/>
        </w:rPr>
        <w:t>Que</w:t>
      </w:r>
      <w:r>
        <w:rPr>
          <w:rFonts w:ascii="Calibri" w:hAnsi="Calibri" w:cs="Calibri"/>
          <w:color w:val="2B8313"/>
          <w:szCs w:val="20"/>
          <w:lang w:val="fr-FR"/>
        </w:rPr>
        <w:t xml:space="preserve"> fait-il ?     À </w:t>
      </w:r>
      <w:r w:rsidRPr="00C202C5">
        <w:rPr>
          <w:rFonts w:ascii="Calibri" w:hAnsi="Calibri" w:cs="Calibri"/>
          <w:color w:val="2B8313"/>
          <w:szCs w:val="20"/>
          <w:u w:val="single"/>
          <w:lang w:val="fr-FR"/>
        </w:rPr>
        <w:t>quoi</w:t>
      </w:r>
      <w:r>
        <w:rPr>
          <w:rFonts w:ascii="Calibri" w:hAnsi="Calibri" w:cs="Calibri"/>
          <w:color w:val="2B8313"/>
          <w:szCs w:val="20"/>
          <w:lang w:val="fr-FR"/>
        </w:rPr>
        <w:t xml:space="preserve"> songe-t-il ?      (</w:t>
      </w:r>
      <w:proofErr w:type="gramStart"/>
      <w:r>
        <w:rPr>
          <w:rFonts w:ascii="Calibri" w:hAnsi="Calibri" w:cs="Calibri"/>
          <w:color w:val="2B8313"/>
          <w:szCs w:val="20"/>
          <w:lang w:val="fr-FR"/>
        </w:rPr>
        <w:t>pronom</w:t>
      </w:r>
      <w:proofErr w:type="gramEnd"/>
      <w:r>
        <w:rPr>
          <w:rFonts w:ascii="Calibri" w:hAnsi="Calibri" w:cs="Calibri"/>
          <w:color w:val="2B8313"/>
          <w:szCs w:val="20"/>
          <w:lang w:val="fr-FR"/>
        </w:rPr>
        <w:t xml:space="preserve"> interrogatif)</w:t>
      </w:r>
    </w:p>
    <w:p w14:paraId="524665E4" w14:textId="77777777" w:rsidR="00EE1BD3" w:rsidRDefault="00EE1BD3">
      <w:pPr>
        <w:spacing w:line="0" w:lineRule="atLeast"/>
        <w:ind w:leftChars="304" w:left="638"/>
        <w:rPr>
          <w:rFonts w:ascii="Calibri" w:hAnsi="Calibri" w:cs="Calibri"/>
          <w:color w:val="2B8313"/>
          <w:szCs w:val="20"/>
          <w:lang w:val="fr-FR"/>
        </w:rPr>
      </w:pPr>
    </w:p>
    <w:p w14:paraId="71BFB391" w14:textId="77777777" w:rsidR="00EE1BD3" w:rsidRDefault="00FF7D52">
      <w:pPr>
        <w:spacing w:line="0" w:lineRule="atLeast"/>
        <w:rPr>
          <w:rFonts w:ascii="Calibri" w:hAnsi="Calibri" w:cs="Calibri"/>
          <w:szCs w:val="20"/>
          <w:lang w:val="fr-FR"/>
        </w:rPr>
      </w:pPr>
      <w:r>
        <w:rPr>
          <w:rFonts w:ascii="Calibri" w:hAnsi="Calibri" w:cs="Calibri"/>
          <w:color w:val="FC34FE"/>
          <w:sz w:val="22"/>
          <w:szCs w:val="21"/>
        </w:rPr>
        <w:sym w:font="Symbol" w:char="F0B7"/>
      </w:r>
      <w:r w:rsidRPr="00C202C5">
        <w:rPr>
          <w:rFonts w:ascii="Calibri" w:hAnsi="Calibri" w:cs="Calibri"/>
          <w:szCs w:val="20"/>
          <w:lang w:val="fr-FR"/>
        </w:rPr>
        <w:t xml:space="preserve"> Un </w:t>
      </w:r>
      <w:r>
        <w:rPr>
          <w:rFonts w:ascii="Calibri" w:hAnsi="Calibri" w:cs="Calibri"/>
          <w:szCs w:val="20"/>
          <w:lang w:val="fr-FR"/>
        </w:rPr>
        <w:t>verbe à l’infinitif</w:t>
      </w:r>
    </w:p>
    <w:p w14:paraId="6258B66A" w14:textId="77777777" w:rsidR="00EE1BD3" w:rsidRDefault="00FF7D52">
      <w:pPr>
        <w:spacing w:line="0" w:lineRule="atLeast"/>
        <w:ind w:leftChars="304" w:left="638"/>
        <w:rPr>
          <w:rFonts w:ascii="Calibri" w:hAnsi="Calibri" w:cs="Calibri"/>
          <w:color w:val="2B8313"/>
          <w:szCs w:val="20"/>
          <w:lang w:val="fr-FR"/>
        </w:rPr>
      </w:pPr>
      <w:r>
        <w:rPr>
          <w:rFonts w:ascii="Calibri" w:hAnsi="Calibri" w:cs="Calibri"/>
          <w:color w:val="2B8313"/>
          <w:szCs w:val="20"/>
          <w:lang w:val="fr-FR"/>
        </w:rPr>
        <w:t xml:space="preserve">On aimerait </w:t>
      </w:r>
      <w:r>
        <w:rPr>
          <w:rFonts w:ascii="Calibri" w:hAnsi="Calibri" w:cs="Calibri"/>
          <w:color w:val="2B8313"/>
          <w:szCs w:val="20"/>
          <w:u w:val="single"/>
          <w:lang w:val="fr-FR"/>
        </w:rPr>
        <w:t>se reposer</w:t>
      </w:r>
      <w:r>
        <w:rPr>
          <w:rFonts w:ascii="Calibri" w:hAnsi="Calibri" w:cs="Calibri"/>
          <w:color w:val="2B8313"/>
          <w:szCs w:val="20"/>
          <w:lang w:val="fr-FR"/>
        </w:rPr>
        <w:t xml:space="preserve">   COD</w:t>
      </w:r>
    </w:p>
    <w:p w14:paraId="005ADA5A" w14:textId="77777777" w:rsidR="00EE1BD3" w:rsidRDefault="00FF7D52">
      <w:pPr>
        <w:spacing w:line="0" w:lineRule="atLeast"/>
        <w:ind w:leftChars="304" w:left="638"/>
        <w:rPr>
          <w:rFonts w:ascii="Calibri" w:hAnsi="Calibri" w:cs="Calibri"/>
          <w:color w:val="2B8313"/>
          <w:szCs w:val="20"/>
          <w:lang w:val="fr-FR"/>
        </w:rPr>
      </w:pPr>
      <w:r>
        <w:rPr>
          <w:rFonts w:ascii="Calibri" w:hAnsi="Calibri" w:cs="Calibri"/>
          <w:color w:val="2B8313"/>
          <w:szCs w:val="20"/>
          <w:lang w:val="fr-FR"/>
        </w:rPr>
        <w:t xml:space="preserve">On cherche </w:t>
      </w:r>
      <w:r>
        <w:rPr>
          <w:rFonts w:ascii="Calibri" w:hAnsi="Calibri" w:cs="Calibri"/>
          <w:color w:val="2B8313"/>
          <w:szCs w:val="20"/>
          <w:u w:val="single"/>
          <w:lang w:val="fr-FR"/>
        </w:rPr>
        <w:t>à s’installer à la campagne</w:t>
      </w:r>
      <w:r>
        <w:rPr>
          <w:rFonts w:ascii="Calibri" w:hAnsi="Calibri" w:cs="Calibri"/>
          <w:color w:val="2B8313"/>
          <w:szCs w:val="20"/>
          <w:lang w:val="fr-FR"/>
        </w:rPr>
        <w:t>.   COI</w:t>
      </w:r>
    </w:p>
    <w:p w14:paraId="38775A01" w14:textId="77777777" w:rsidR="00EE1BD3" w:rsidRDefault="00EE1BD3">
      <w:pPr>
        <w:spacing w:line="0" w:lineRule="atLeast"/>
        <w:rPr>
          <w:rFonts w:ascii="Calibri" w:hAnsi="Calibri" w:cs="Calibri"/>
          <w:color w:val="2B8313"/>
          <w:szCs w:val="20"/>
          <w:lang w:val="fr-FR"/>
        </w:rPr>
      </w:pPr>
    </w:p>
    <w:p w14:paraId="55C4B1C1" w14:textId="77777777" w:rsidR="00EE1BD3" w:rsidRDefault="00FF7D52">
      <w:pPr>
        <w:spacing w:line="0" w:lineRule="atLeast"/>
        <w:rPr>
          <w:rFonts w:ascii="Calibri" w:hAnsi="Calibri" w:cs="Calibri"/>
          <w:szCs w:val="20"/>
          <w:lang w:val="fr-FR"/>
        </w:rPr>
      </w:pPr>
      <w:r>
        <w:rPr>
          <w:rFonts w:ascii="Calibri" w:hAnsi="Calibri" w:cs="Calibri"/>
          <w:color w:val="FC34FE"/>
          <w:sz w:val="22"/>
          <w:szCs w:val="21"/>
        </w:rPr>
        <w:sym w:font="Symbol" w:char="F0B7"/>
      </w:r>
      <w:r w:rsidRPr="00C202C5">
        <w:rPr>
          <w:rFonts w:ascii="Calibri" w:hAnsi="Calibri" w:cs="Calibri"/>
          <w:szCs w:val="20"/>
          <w:lang w:val="fr-FR"/>
        </w:rPr>
        <w:t xml:space="preserve"> Un</w:t>
      </w:r>
      <w:r>
        <w:rPr>
          <w:rFonts w:ascii="Calibri" w:hAnsi="Calibri" w:cs="Calibri"/>
          <w:szCs w:val="20"/>
          <w:lang w:val="fr-FR"/>
        </w:rPr>
        <w:t>e proposition subordonnée</w:t>
      </w:r>
    </w:p>
    <w:p w14:paraId="75E415B9" w14:textId="77777777" w:rsidR="00EE1BD3" w:rsidRDefault="00FF7D52">
      <w:pPr>
        <w:spacing w:line="0" w:lineRule="atLeast"/>
        <w:ind w:firstLine="420"/>
        <w:rPr>
          <w:rFonts w:ascii="Calibri" w:hAnsi="Calibri" w:cs="Calibri"/>
          <w:color w:val="2B8313"/>
          <w:szCs w:val="20"/>
          <w:lang w:val="fr-FR"/>
        </w:rPr>
      </w:pPr>
      <w:r>
        <w:rPr>
          <w:rFonts w:ascii="Calibri" w:hAnsi="Calibri" w:cs="Calibri"/>
          <w:color w:val="2B8313"/>
          <w:szCs w:val="20"/>
          <w:lang w:val="fr-FR"/>
        </w:rPr>
        <w:t xml:space="preserve">Il </w:t>
      </w:r>
      <w:proofErr w:type="gramStart"/>
      <w:r>
        <w:rPr>
          <w:rFonts w:ascii="Calibri" w:hAnsi="Calibri" w:cs="Calibri"/>
          <w:color w:val="2B8313"/>
          <w:szCs w:val="20"/>
          <w:lang w:val="fr-FR"/>
        </w:rPr>
        <w:t xml:space="preserve">préfère  </w:t>
      </w:r>
      <w:r>
        <w:rPr>
          <w:rFonts w:ascii="Calibri" w:hAnsi="Calibri" w:cs="Calibri"/>
          <w:color w:val="2B8313"/>
          <w:szCs w:val="20"/>
          <w:u w:val="single"/>
          <w:lang w:val="fr-FR"/>
        </w:rPr>
        <w:t>que</w:t>
      </w:r>
      <w:proofErr w:type="gramEnd"/>
      <w:r>
        <w:rPr>
          <w:rFonts w:ascii="Calibri" w:hAnsi="Calibri" w:cs="Calibri"/>
          <w:color w:val="2B8313"/>
          <w:szCs w:val="20"/>
          <w:u w:val="single"/>
          <w:lang w:val="fr-FR"/>
        </w:rPr>
        <w:t xml:space="preserve"> vous lui téléphoniez</w:t>
      </w:r>
      <w:r>
        <w:rPr>
          <w:rFonts w:ascii="Calibri" w:hAnsi="Calibri" w:cs="Calibri"/>
          <w:color w:val="2B8313"/>
          <w:szCs w:val="20"/>
          <w:lang w:val="fr-FR"/>
        </w:rPr>
        <w:t>.  COD</w:t>
      </w:r>
    </w:p>
    <w:p w14:paraId="4A224787" w14:textId="77777777" w:rsidR="00EE1BD3" w:rsidRDefault="00FF7D52">
      <w:pPr>
        <w:spacing w:line="0" w:lineRule="atLeast"/>
        <w:ind w:firstLine="420"/>
        <w:rPr>
          <w:rFonts w:ascii="Calibri" w:hAnsi="Calibri" w:cs="Calibri"/>
          <w:color w:val="2B8313"/>
          <w:szCs w:val="20"/>
          <w:lang w:val="fr-FR"/>
        </w:rPr>
      </w:pPr>
      <w:r>
        <w:rPr>
          <w:rFonts w:ascii="Calibri" w:hAnsi="Calibri" w:cs="Calibri"/>
          <w:color w:val="2B8313"/>
          <w:szCs w:val="20"/>
          <w:lang w:val="fr-FR"/>
        </w:rPr>
        <w:t xml:space="preserve">Il s’attend </w:t>
      </w:r>
      <w:proofErr w:type="gramStart"/>
      <w:r>
        <w:rPr>
          <w:rFonts w:ascii="Calibri" w:hAnsi="Calibri" w:cs="Calibri"/>
          <w:color w:val="2B8313"/>
          <w:szCs w:val="20"/>
          <w:lang w:val="fr-FR"/>
        </w:rPr>
        <w:t xml:space="preserve">à  </w:t>
      </w:r>
      <w:r>
        <w:rPr>
          <w:rFonts w:ascii="Calibri" w:hAnsi="Calibri" w:cs="Calibri"/>
          <w:color w:val="2B8313"/>
          <w:szCs w:val="20"/>
          <w:u w:val="single"/>
          <w:lang w:val="fr-FR"/>
        </w:rPr>
        <w:t>ce</w:t>
      </w:r>
      <w:proofErr w:type="gramEnd"/>
      <w:r>
        <w:rPr>
          <w:rFonts w:ascii="Calibri" w:hAnsi="Calibri" w:cs="Calibri"/>
          <w:color w:val="2B8313"/>
          <w:szCs w:val="20"/>
          <w:u w:val="single"/>
          <w:lang w:val="fr-FR"/>
        </w:rPr>
        <w:t xml:space="preserve"> que vous lui téléphoniez</w:t>
      </w:r>
      <w:r>
        <w:rPr>
          <w:rFonts w:ascii="Calibri" w:hAnsi="Calibri" w:cs="Calibri"/>
          <w:color w:val="2B8313"/>
          <w:szCs w:val="20"/>
          <w:lang w:val="fr-FR"/>
        </w:rPr>
        <w:t>.  COI</w:t>
      </w:r>
    </w:p>
    <w:p w14:paraId="3F2D7E72" w14:textId="77777777" w:rsidR="00EE1BD3" w:rsidRDefault="00EE1BD3">
      <w:pPr>
        <w:spacing w:line="0" w:lineRule="atLeast"/>
        <w:ind w:firstLine="420"/>
        <w:rPr>
          <w:rFonts w:ascii="Calibri" w:hAnsi="Calibri" w:cs="Calibri"/>
          <w:color w:val="2B8313"/>
          <w:szCs w:val="20"/>
          <w:lang w:val="fr-FR"/>
        </w:rPr>
      </w:pPr>
    </w:p>
    <w:p w14:paraId="4F58ACA3" w14:textId="77777777" w:rsidR="00EE1BD3" w:rsidRDefault="00FF7D52">
      <w:pPr>
        <w:spacing w:line="0" w:lineRule="atLeast"/>
        <w:ind w:leftChars="-200" w:hangingChars="150" w:hanging="420"/>
        <w:rPr>
          <w:rFonts w:ascii="Calibri" w:hAnsi="Calibri" w:cs="Calibri"/>
          <w:color w:val="538135" w:themeColor="accent6" w:themeShade="BF"/>
          <w:sz w:val="28"/>
          <w:szCs w:val="36"/>
          <w:u w:val="single"/>
          <w:lang w:val="fr-FR"/>
        </w:rPr>
      </w:pPr>
      <w:r>
        <w:rPr>
          <w:rFonts w:ascii="Calibri" w:hAnsi="Calibri" w:cs="Calibri"/>
          <w:color w:val="538135" w:themeColor="accent6" w:themeShade="BF"/>
          <w:sz w:val="28"/>
          <w:szCs w:val="36"/>
          <w:u w:val="single"/>
          <w:lang w:val="fr-FR"/>
        </w:rPr>
        <w:t xml:space="preserve">Fonction </w:t>
      </w:r>
      <w:r>
        <w:rPr>
          <w:rFonts w:ascii="Calibri" w:hAnsi="Calibri" w:cs="Calibri"/>
          <w:color w:val="385623" w:themeColor="accent6" w:themeShade="80"/>
          <w:sz w:val="28"/>
          <w:szCs w:val="36"/>
          <w:u w:val="single"/>
          <w:lang w:val="fr-FR"/>
        </w:rPr>
        <w:t>complément circonstanciel</w:t>
      </w:r>
    </w:p>
    <w:p w14:paraId="17E3BF29" w14:textId="77777777" w:rsidR="00EE1BD3" w:rsidRDefault="00EE1BD3">
      <w:pPr>
        <w:spacing w:line="0" w:lineRule="atLeast"/>
        <w:rPr>
          <w:rFonts w:ascii="Calibri" w:hAnsi="Calibri" w:cs="Calibri"/>
          <w:b/>
          <w:bCs/>
          <w:color w:val="538135" w:themeColor="accent6" w:themeShade="BF"/>
          <w:lang w:val="fr-FR"/>
        </w:rPr>
      </w:pPr>
    </w:p>
    <w:p w14:paraId="1729487C" w14:textId="77777777" w:rsidR="00EE1BD3" w:rsidRPr="00C202C5" w:rsidRDefault="00FF7D52">
      <w:pPr>
        <w:spacing w:line="0" w:lineRule="atLeast"/>
        <w:rPr>
          <w:rFonts w:ascii="Calibri" w:hAnsi="Calibri" w:cs="Calibri"/>
          <w:color w:val="7030A0"/>
          <w:sz w:val="22"/>
          <w:szCs w:val="21"/>
          <w:lang w:val="fr-FR"/>
        </w:rPr>
      </w:pPr>
      <w:r w:rsidRPr="00C202C5">
        <w:rPr>
          <w:rFonts w:ascii="Calibri" w:hAnsi="Calibri" w:cs="Calibri"/>
          <w:b/>
          <w:bCs/>
          <w:color w:val="E5018C"/>
          <w:szCs w:val="20"/>
          <w:lang w:val="fr-FR"/>
        </w:rPr>
        <w:t>→</w:t>
      </w:r>
      <w:r w:rsidRPr="00C202C5">
        <w:rPr>
          <w:rFonts w:ascii="Calibri" w:hAnsi="Calibri" w:cs="Calibri"/>
          <w:color w:val="7030A0"/>
          <w:sz w:val="22"/>
          <w:szCs w:val="21"/>
          <w:lang w:val="fr-FR"/>
        </w:rPr>
        <w:t xml:space="preserve"> Quelles catégories grammaticales peuvent être </w:t>
      </w:r>
      <w:r>
        <w:rPr>
          <w:rFonts w:ascii="Calibri" w:hAnsi="Calibri" w:cs="Calibri"/>
          <w:i/>
          <w:color w:val="7030A0"/>
          <w:sz w:val="24"/>
          <w:szCs w:val="22"/>
          <w:lang w:val="fr-FR"/>
        </w:rPr>
        <w:t xml:space="preserve">complément circonstanciel </w:t>
      </w:r>
      <w:r w:rsidRPr="00C202C5">
        <w:rPr>
          <w:rFonts w:ascii="Calibri" w:hAnsi="Calibri" w:cs="Calibri"/>
          <w:color w:val="7030A0"/>
          <w:sz w:val="22"/>
          <w:szCs w:val="21"/>
          <w:lang w:val="fr-FR"/>
        </w:rPr>
        <w:t>?</w:t>
      </w:r>
    </w:p>
    <w:p w14:paraId="25CE868E" w14:textId="77777777" w:rsidR="00EE1BD3" w:rsidRPr="00C202C5" w:rsidRDefault="00EE1BD3">
      <w:pPr>
        <w:spacing w:line="0" w:lineRule="atLeast"/>
        <w:rPr>
          <w:rFonts w:ascii="Calibri" w:hAnsi="Calibri" w:cs="Calibri"/>
          <w:sz w:val="11"/>
          <w:szCs w:val="10"/>
          <w:lang w:val="fr-FR"/>
        </w:rPr>
      </w:pPr>
    </w:p>
    <w:p w14:paraId="7F0CB054" w14:textId="77777777" w:rsidR="00EE1BD3" w:rsidRPr="00C202C5" w:rsidRDefault="00FF7D52">
      <w:pPr>
        <w:spacing w:line="0" w:lineRule="atLeast"/>
        <w:rPr>
          <w:rFonts w:ascii="Calibri" w:hAnsi="Calibri" w:cs="Calibri"/>
          <w:szCs w:val="20"/>
          <w:lang w:val="fr-FR"/>
        </w:rPr>
      </w:pPr>
      <w:r>
        <w:rPr>
          <w:rFonts w:ascii="Calibri" w:hAnsi="Calibri" w:cs="Calibri"/>
          <w:color w:val="FC34FE"/>
          <w:sz w:val="22"/>
          <w:szCs w:val="21"/>
        </w:rPr>
        <w:sym w:font="Symbol" w:char="F0B7"/>
      </w:r>
      <w:r w:rsidRPr="00C202C5">
        <w:rPr>
          <w:rFonts w:ascii="Calibri" w:hAnsi="Calibri" w:cs="Calibri"/>
          <w:szCs w:val="20"/>
          <w:lang w:val="fr-FR"/>
        </w:rPr>
        <w:t xml:space="preserve"> Un GN </w:t>
      </w:r>
      <w:proofErr w:type="gramStart"/>
      <w:r>
        <w:rPr>
          <w:rFonts w:ascii="Calibri" w:hAnsi="Calibri" w:cs="Calibri"/>
          <w:szCs w:val="20"/>
          <w:lang w:val="fr-FR"/>
        </w:rPr>
        <w:t>( GN</w:t>
      </w:r>
      <w:proofErr w:type="gramEnd"/>
      <w:r>
        <w:rPr>
          <w:rFonts w:ascii="Calibri" w:hAnsi="Calibri" w:cs="Calibri"/>
          <w:szCs w:val="20"/>
          <w:lang w:val="fr-FR"/>
        </w:rPr>
        <w:t xml:space="preserve"> = groupe nominal) </w:t>
      </w:r>
      <w:r w:rsidRPr="00C202C5">
        <w:rPr>
          <w:rFonts w:ascii="Calibri" w:hAnsi="Calibri" w:cs="Calibri"/>
          <w:szCs w:val="20"/>
          <w:lang w:val="fr-FR"/>
        </w:rPr>
        <w:tab/>
      </w:r>
    </w:p>
    <w:p w14:paraId="24D56FF1" w14:textId="77777777" w:rsidR="00EE1BD3" w:rsidRDefault="00FF7D52">
      <w:pPr>
        <w:spacing w:line="0" w:lineRule="atLeast"/>
        <w:ind w:firstLine="420"/>
        <w:rPr>
          <w:rFonts w:ascii="Calibri" w:hAnsi="Calibri" w:cs="Calibri"/>
          <w:color w:val="2B8313"/>
          <w:szCs w:val="20"/>
          <w:lang w:val="fr-FR"/>
        </w:rPr>
      </w:pPr>
      <w:r>
        <w:rPr>
          <w:rFonts w:ascii="Calibri" w:hAnsi="Calibri" w:cs="Calibri"/>
          <w:color w:val="2B8313"/>
          <w:szCs w:val="20"/>
          <w:lang w:val="fr-FR"/>
        </w:rPr>
        <w:t xml:space="preserve"> Il se promène </w:t>
      </w:r>
      <w:r>
        <w:rPr>
          <w:rFonts w:ascii="Calibri" w:hAnsi="Calibri" w:cs="Calibri"/>
          <w:color w:val="2B8313"/>
          <w:szCs w:val="20"/>
          <w:u w:val="single"/>
          <w:lang w:val="fr-FR"/>
        </w:rPr>
        <w:t>la nuit</w:t>
      </w:r>
    </w:p>
    <w:p w14:paraId="2B3439E8" w14:textId="77777777" w:rsidR="00EE1BD3" w:rsidRDefault="00EE1BD3">
      <w:pPr>
        <w:spacing w:line="0" w:lineRule="atLeast"/>
        <w:rPr>
          <w:rFonts w:ascii="Calibri" w:hAnsi="Calibri" w:cs="Calibri"/>
          <w:color w:val="2B8313"/>
          <w:szCs w:val="20"/>
          <w:lang w:val="fr-FR"/>
        </w:rPr>
      </w:pPr>
    </w:p>
    <w:p w14:paraId="0D9E4C74" w14:textId="77777777" w:rsidR="00EE1BD3" w:rsidRPr="00C202C5" w:rsidRDefault="00FF7D52">
      <w:pPr>
        <w:spacing w:line="0" w:lineRule="atLeast"/>
        <w:rPr>
          <w:rFonts w:ascii="Calibri" w:hAnsi="Calibri" w:cs="Calibri"/>
          <w:szCs w:val="20"/>
          <w:lang w:val="fr-FR"/>
        </w:rPr>
      </w:pPr>
      <w:r>
        <w:rPr>
          <w:rFonts w:ascii="Calibri" w:hAnsi="Calibri" w:cs="Calibri"/>
          <w:color w:val="FC34FE"/>
          <w:sz w:val="22"/>
          <w:szCs w:val="21"/>
        </w:rPr>
        <w:sym w:font="Symbol" w:char="F0B7"/>
      </w:r>
      <w:r w:rsidRPr="00C202C5">
        <w:rPr>
          <w:rFonts w:ascii="Calibri" w:hAnsi="Calibri" w:cs="Calibri"/>
          <w:szCs w:val="20"/>
          <w:lang w:val="fr-FR"/>
        </w:rPr>
        <w:t xml:space="preserve"> Un </w:t>
      </w:r>
      <w:proofErr w:type="spellStart"/>
      <w:r w:rsidRPr="00C202C5">
        <w:rPr>
          <w:rFonts w:ascii="Calibri" w:hAnsi="Calibri" w:cs="Calibri"/>
          <w:szCs w:val="20"/>
          <w:lang w:val="fr-FR"/>
        </w:rPr>
        <w:t>GN</w:t>
      </w:r>
      <w:r>
        <w:rPr>
          <w:rFonts w:ascii="Calibri" w:hAnsi="Calibri" w:cs="Calibri"/>
          <w:szCs w:val="20"/>
          <w:lang w:val="fr-FR"/>
        </w:rPr>
        <w:t>P</w:t>
      </w:r>
      <w:proofErr w:type="spellEnd"/>
      <w:r w:rsidRPr="00C202C5">
        <w:rPr>
          <w:rFonts w:ascii="Calibri" w:hAnsi="Calibri" w:cs="Calibri"/>
          <w:szCs w:val="20"/>
          <w:lang w:val="fr-FR"/>
        </w:rPr>
        <w:t xml:space="preserve"> </w:t>
      </w:r>
      <w:proofErr w:type="gramStart"/>
      <w:r>
        <w:rPr>
          <w:rFonts w:ascii="Calibri" w:hAnsi="Calibri" w:cs="Calibri"/>
          <w:szCs w:val="20"/>
          <w:lang w:val="fr-FR"/>
        </w:rPr>
        <w:t>( GN</w:t>
      </w:r>
      <w:proofErr w:type="gramEnd"/>
      <w:r>
        <w:rPr>
          <w:rFonts w:ascii="Calibri" w:hAnsi="Calibri" w:cs="Calibri"/>
          <w:szCs w:val="20"/>
          <w:lang w:val="fr-FR"/>
        </w:rPr>
        <w:t xml:space="preserve"> = groupe nominal prépositionnel ) </w:t>
      </w:r>
    </w:p>
    <w:p w14:paraId="0CE7C972" w14:textId="77777777" w:rsidR="00EE1BD3" w:rsidRDefault="00FF7D52">
      <w:pPr>
        <w:spacing w:line="0" w:lineRule="atLeast"/>
        <w:rPr>
          <w:rFonts w:ascii="Calibri" w:hAnsi="Calibri" w:cs="Calibri"/>
          <w:color w:val="2B8313"/>
          <w:szCs w:val="20"/>
          <w:u w:val="single"/>
          <w:lang w:val="fr-FR"/>
        </w:rPr>
      </w:pPr>
      <w:r>
        <w:rPr>
          <w:rFonts w:ascii="Calibri" w:hAnsi="Calibri" w:cs="Calibri"/>
          <w:color w:val="2B8313"/>
          <w:szCs w:val="20"/>
          <w:lang w:val="fr-FR"/>
        </w:rPr>
        <w:t xml:space="preserve"> </w:t>
      </w:r>
      <w:r>
        <w:rPr>
          <w:rFonts w:ascii="Calibri" w:hAnsi="Calibri" w:cs="Calibri"/>
          <w:color w:val="2B8313"/>
          <w:szCs w:val="20"/>
          <w:lang w:val="fr-FR"/>
        </w:rPr>
        <w:tab/>
      </w:r>
      <w:r>
        <w:rPr>
          <w:rFonts w:ascii="Calibri" w:hAnsi="Calibri" w:cs="Calibri"/>
          <w:color w:val="2B8313"/>
          <w:szCs w:val="20"/>
          <w:u w:val="single"/>
          <w:lang w:val="fr-FR"/>
        </w:rPr>
        <w:t>En hiver</w:t>
      </w:r>
      <w:r>
        <w:rPr>
          <w:rFonts w:ascii="Calibri" w:hAnsi="Calibri" w:cs="Calibri"/>
          <w:color w:val="2B8313"/>
          <w:szCs w:val="20"/>
          <w:lang w:val="fr-FR"/>
        </w:rPr>
        <w:t xml:space="preserve">, des randonneurs se promènent </w:t>
      </w:r>
      <w:r>
        <w:rPr>
          <w:rFonts w:ascii="Calibri" w:hAnsi="Calibri" w:cs="Calibri"/>
          <w:color w:val="2B8313"/>
          <w:szCs w:val="20"/>
          <w:u w:val="single"/>
          <w:lang w:val="fr-FR"/>
        </w:rPr>
        <w:t xml:space="preserve">dans la </w:t>
      </w:r>
      <w:proofErr w:type="gramStart"/>
      <w:r>
        <w:rPr>
          <w:rFonts w:ascii="Calibri" w:hAnsi="Calibri" w:cs="Calibri"/>
          <w:color w:val="2B8313"/>
          <w:szCs w:val="20"/>
          <w:u w:val="single"/>
          <w:lang w:val="fr-FR"/>
        </w:rPr>
        <w:t>forêt</w:t>
      </w:r>
      <w:r>
        <w:rPr>
          <w:rFonts w:ascii="Calibri" w:hAnsi="Calibri" w:cs="Calibri"/>
          <w:color w:val="2B8313"/>
          <w:szCs w:val="20"/>
          <w:lang w:val="fr-FR"/>
        </w:rPr>
        <w:t xml:space="preserve">  </w:t>
      </w:r>
      <w:r>
        <w:rPr>
          <w:rFonts w:ascii="Calibri" w:hAnsi="Calibri" w:cs="Calibri"/>
          <w:color w:val="2B8313"/>
          <w:szCs w:val="20"/>
          <w:u w:val="single"/>
          <w:lang w:val="fr-FR"/>
        </w:rPr>
        <w:t>malgré</w:t>
      </w:r>
      <w:proofErr w:type="gramEnd"/>
      <w:r>
        <w:rPr>
          <w:rFonts w:ascii="Calibri" w:hAnsi="Calibri" w:cs="Calibri"/>
          <w:color w:val="2B8313"/>
          <w:szCs w:val="20"/>
          <w:u w:val="single"/>
          <w:lang w:val="fr-FR"/>
        </w:rPr>
        <w:t xml:space="preserve"> le </w:t>
      </w:r>
      <w:r>
        <w:rPr>
          <w:rFonts w:ascii="Calibri" w:hAnsi="Calibri" w:cs="Calibri"/>
          <w:color w:val="2B8313"/>
          <w:szCs w:val="20"/>
          <w:u w:val="single"/>
          <w:lang w:val="fr-FR"/>
        </w:rPr>
        <w:t>mauvais temps</w:t>
      </w:r>
    </w:p>
    <w:p w14:paraId="3327E2F2" w14:textId="77777777" w:rsidR="00EE1BD3" w:rsidRDefault="00EE1BD3">
      <w:pPr>
        <w:spacing w:line="0" w:lineRule="atLeast"/>
        <w:rPr>
          <w:rFonts w:ascii="Calibri" w:hAnsi="Calibri" w:cs="Calibri"/>
          <w:color w:val="2B8313"/>
          <w:szCs w:val="20"/>
          <w:lang w:val="fr-FR"/>
        </w:rPr>
      </w:pPr>
    </w:p>
    <w:p w14:paraId="1C3A3129" w14:textId="77777777" w:rsidR="00EE1BD3" w:rsidRDefault="00FF7D52">
      <w:pPr>
        <w:spacing w:line="0" w:lineRule="atLeast"/>
        <w:rPr>
          <w:rFonts w:ascii="Calibri" w:hAnsi="Calibri" w:cs="Calibri"/>
          <w:szCs w:val="20"/>
          <w:lang w:val="fr-FR"/>
        </w:rPr>
      </w:pPr>
      <w:r>
        <w:rPr>
          <w:rFonts w:ascii="Calibri" w:hAnsi="Calibri" w:cs="Calibri"/>
          <w:color w:val="FC34FE"/>
          <w:sz w:val="22"/>
          <w:szCs w:val="21"/>
        </w:rPr>
        <w:sym w:font="Symbol" w:char="F0B7"/>
      </w:r>
      <w:r w:rsidRPr="00C202C5">
        <w:rPr>
          <w:rFonts w:ascii="Calibri" w:hAnsi="Calibri" w:cs="Calibri"/>
          <w:szCs w:val="20"/>
          <w:lang w:val="fr-FR"/>
        </w:rPr>
        <w:t xml:space="preserve"> Un </w:t>
      </w:r>
      <w:r>
        <w:rPr>
          <w:rFonts w:ascii="Calibri" w:hAnsi="Calibri" w:cs="Calibri"/>
          <w:szCs w:val="20"/>
          <w:lang w:val="fr-FR"/>
        </w:rPr>
        <w:t>verbe à l’infinitif précédé d’une préposition</w:t>
      </w:r>
    </w:p>
    <w:p w14:paraId="7F7CC42A" w14:textId="77777777" w:rsidR="00EE1BD3" w:rsidRPr="00C202C5" w:rsidRDefault="00FF7D52">
      <w:pPr>
        <w:spacing w:line="0" w:lineRule="atLeast"/>
        <w:ind w:firstLine="420"/>
        <w:rPr>
          <w:rFonts w:ascii="Calibri" w:hAnsi="Calibri" w:cs="Calibri"/>
          <w:szCs w:val="20"/>
          <w:lang w:val="fr-FR"/>
        </w:rPr>
      </w:pPr>
      <w:r>
        <w:rPr>
          <w:rFonts w:ascii="Calibri" w:hAnsi="Calibri" w:cs="Calibri"/>
          <w:color w:val="538135" w:themeColor="accent6" w:themeShade="BF"/>
          <w:szCs w:val="20"/>
          <w:lang w:val="fr-FR"/>
        </w:rPr>
        <w:t xml:space="preserve">Elle travaille pendant les vacances </w:t>
      </w:r>
      <w:r>
        <w:rPr>
          <w:rFonts w:ascii="Calibri" w:hAnsi="Calibri" w:cs="Calibri"/>
          <w:color w:val="538135" w:themeColor="accent6" w:themeShade="BF"/>
          <w:szCs w:val="20"/>
          <w:u w:val="single"/>
          <w:lang w:val="fr-FR"/>
        </w:rPr>
        <w:t>afin de gagner de l’argent.</w:t>
      </w:r>
      <w:r w:rsidRPr="00C202C5">
        <w:rPr>
          <w:rFonts w:ascii="Calibri" w:hAnsi="Calibri" w:cs="Calibri"/>
          <w:szCs w:val="20"/>
          <w:lang w:val="fr-FR"/>
        </w:rPr>
        <w:tab/>
      </w:r>
    </w:p>
    <w:p w14:paraId="707E6A07" w14:textId="77777777" w:rsidR="00EE1BD3" w:rsidRPr="00C202C5" w:rsidRDefault="00EE1BD3">
      <w:pPr>
        <w:spacing w:line="0" w:lineRule="atLeast"/>
        <w:rPr>
          <w:rFonts w:ascii="Calibri" w:hAnsi="Calibri" w:cs="Calibri"/>
          <w:sz w:val="18"/>
          <w:szCs w:val="16"/>
          <w:lang w:val="fr-FR"/>
        </w:rPr>
      </w:pPr>
    </w:p>
    <w:p w14:paraId="3CB6889A" w14:textId="77777777" w:rsidR="00EE1BD3" w:rsidRDefault="00FF7D52">
      <w:pPr>
        <w:spacing w:line="0" w:lineRule="atLeast"/>
        <w:rPr>
          <w:rFonts w:ascii="Calibri" w:hAnsi="Calibri" w:cs="Calibri"/>
          <w:szCs w:val="20"/>
          <w:lang w:val="fr-FR"/>
        </w:rPr>
      </w:pPr>
      <w:r>
        <w:rPr>
          <w:rFonts w:ascii="Calibri" w:hAnsi="Calibri" w:cs="Calibri"/>
          <w:color w:val="FC34FE"/>
          <w:sz w:val="22"/>
          <w:szCs w:val="21"/>
        </w:rPr>
        <w:sym w:font="Symbol" w:char="F0B7"/>
      </w:r>
      <w:r w:rsidRPr="00C202C5">
        <w:rPr>
          <w:rFonts w:ascii="Calibri" w:hAnsi="Calibri" w:cs="Calibri"/>
          <w:szCs w:val="20"/>
          <w:lang w:val="fr-FR"/>
        </w:rPr>
        <w:t xml:space="preserve"> Un</w:t>
      </w:r>
      <w:r>
        <w:rPr>
          <w:rFonts w:ascii="Calibri" w:hAnsi="Calibri" w:cs="Calibri"/>
          <w:szCs w:val="20"/>
          <w:lang w:val="fr-FR"/>
        </w:rPr>
        <w:t>e proposition subordonnée</w:t>
      </w:r>
    </w:p>
    <w:p w14:paraId="41A351BD" w14:textId="77777777" w:rsidR="00EE1BD3" w:rsidRDefault="00FF7D52">
      <w:pPr>
        <w:spacing w:line="0" w:lineRule="atLeast"/>
        <w:rPr>
          <w:rFonts w:ascii="Calibri" w:hAnsi="Calibri" w:cs="Calibri"/>
          <w:color w:val="2B8313"/>
          <w:szCs w:val="20"/>
          <w:lang w:val="fr-FR"/>
        </w:rPr>
      </w:pPr>
      <w:r>
        <w:rPr>
          <w:rFonts w:ascii="Calibri" w:hAnsi="Calibri" w:cs="Calibri"/>
          <w:color w:val="2B8313"/>
          <w:szCs w:val="20"/>
          <w:lang w:val="fr-FR"/>
        </w:rPr>
        <w:t xml:space="preserve"> </w:t>
      </w:r>
      <w:r>
        <w:rPr>
          <w:rFonts w:ascii="Calibri" w:hAnsi="Calibri" w:cs="Calibri"/>
          <w:color w:val="2B8313"/>
          <w:szCs w:val="20"/>
          <w:lang w:val="fr-FR"/>
        </w:rPr>
        <w:tab/>
        <w:t xml:space="preserve">Ils ne sortent pas </w:t>
      </w:r>
      <w:r>
        <w:rPr>
          <w:rFonts w:ascii="Calibri" w:hAnsi="Calibri" w:cs="Calibri"/>
          <w:color w:val="2B8313"/>
          <w:szCs w:val="20"/>
          <w:u w:val="single"/>
          <w:lang w:val="fr-FR"/>
        </w:rPr>
        <w:t>quand il pleut</w:t>
      </w:r>
      <w:r>
        <w:rPr>
          <w:rFonts w:ascii="Calibri" w:hAnsi="Calibri" w:cs="Calibri"/>
          <w:color w:val="2B8313"/>
          <w:szCs w:val="20"/>
          <w:lang w:val="fr-FR"/>
        </w:rPr>
        <w:t xml:space="preserve">. </w:t>
      </w:r>
    </w:p>
    <w:p w14:paraId="2084F699" w14:textId="77777777" w:rsidR="00EE1BD3" w:rsidRDefault="00EE1BD3">
      <w:pPr>
        <w:spacing w:line="0" w:lineRule="atLeast"/>
        <w:rPr>
          <w:rFonts w:ascii="Calibri" w:hAnsi="Calibri" w:cs="Calibri"/>
          <w:color w:val="2B8313"/>
          <w:szCs w:val="20"/>
          <w:lang w:val="fr-FR"/>
        </w:rPr>
      </w:pPr>
    </w:p>
    <w:p w14:paraId="27F50594" w14:textId="77777777" w:rsidR="00EE1BD3" w:rsidRPr="00C202C5" w:rsidRDefault="00EE1BD3">
      <w:pPr>
        <w:spacing w:line="0" w:lineRule="atLeast"/>
        <w:rPr>
          <w:rFonts w:ascii="Calibri" w:hAnsi="Calibri" w:cs="Calibri"/>
          <w:color w:val="2B8313"/>
          <w:sz w:val="10"/>
          <w:szCs w:val="8"/>
          <w:lang w:val="fr-FR"/>
        </w:rPr>
      </w:pPr>
    </w:p>
    <w:p w14:paraId="7DE3C8DE" w14:textId="6638C71B" w:rsidR="00EE1BD3" w:rsidRDefault="00FF7D52">
      <w:pPr>
        <w:spacing w:line="0" w:lineRule="atLeast"/>
        <w:ind w:leftChars="-200" w:hangingChars="150" w:hanging="420"/>
        <w:rPr>
          <w:rFonts w:ascii="Calibri" w:hAnsi="Calibri" w:cs="Calibri"/>
          <w:color w:val="538135" w:themeColor="accent6" w:themeShade="BF"/>
          <w:sz w:val="28"/>
          <w:szCs w:val="36"/>
          <w:u w:val="single"/>
          <w:lang w:val="fr-FR"/>
        </w:rPr>
      </w:pPr>
      <w:r>
        <w:rPr>
          <w:rFonts w:ascii="Calibri" w:hAnsi="Calibri" w:cs="Calibri"/>
          <w:color w:val="538135" w:themeColor="accent6" w:themeShade="BF"/>
          <w:sz w:val="28"/>
          <w:szCs w:val="36"/>
          <w:u w:val="single"/>
          <w:lang w:val="fr-FR"/>
        </w:rPr>
        <w:t xml:space="preserve">Fonction </w:t>
      </w:r>
      <w:r>
        <w:rPr>
          <w:rFonts w:ascii="Calibri" w:hAnsi="Calibri" w:cs="Calibri"/>
          <w:color w:val="385623" w:themeColor="accent6" w:themeShade="80"/>
          <w:sz w:val="28"/>
          <w:szCs w:val="36"/>
          <w:u w:val="single"/>
          <w:lang w:val="fr-FR"/>
        </w:rPr>
        <w:t xml:space="preserve">complément essentiel (de lieu, temps, </w:t>
      </w:r>
      <w:r>
        <w:rPr>
          <w:rFonts w:ascii="Calibri" w:hAnsi="Calibri" w:cs="Calibri"/>
          <w:color w:val="385623" w:themeColor="accent6" w:themeShade="80"/>
          <w:sz w:val="28"/>
          <w:szCs w:val="36"/>
          <w:u w:val="single"/>
          <w:lang w:val="fr-FR"/>
        </w:rPr>
        <w:t>mesure</w:t>
      </w:r>
      <w:r w:rsidR="00C202C5">
        <w:rPr>
          <w:rFonts w:ascii="Calibri" w:hAnsi="Calibri" w:cs="Calibri"/>
          <w:color w:val="385623" w:themeColor="accent6" w:themeShade="80"/>
          <w:sz w:val="28"/>
          <w:szCs w:val="36"/>
          <w:u w:val="single"/>
          <w:lang w:val="fr-FR"/>
        </w:rPr>
        <w:t>)</w:t>
      </w:r>
    </w:p>
    <w:p w14:paraId="269DDF24" w14:textId="77777777" w:rsidR="00EE1BD3" w:rsidRPr="00C202C5" w:rsidRDefault="00EE1BD3">
      <w:pPr>
        <w:spacing w:line="0" w:lineRule="atLeast"/>
        <w:rPr>
          <w:rFonts w:ascii="Calibri" w:hAnsi="Calibri" w:cs="Calibri"/>
          <w:b/>
          <w:bCs/>
          <w:color w:val="538135" w:themeColor="accent6" w:themeShade="BF"/>
          <w:sz w:val="16"/>
          <w:szCs w:val="20"/>
          <w:lang w:val="fr-FR"/>
        </w:rPr>
      </w:pPr>
    </w:p>
    <w:p w14:paraId="11863089" w14:textId="77777777" w:rsidR="00EE1BD3" w:rsidRPr="00C202C5" w:rsidRDefault="00FF7D52">
      <w:pPr>
        <w:spacing w:line="0" w:lineRule="atLeast"/>
        <w:rPr>
          <w:rFonts w:ascii="Calibri" w:hAnsi="Calibri" w:cs="Calibri"/>
          <w:color w:val="7030A0"/>
          <w:sz w:val="22"/>
          <w:szCs w:val="21"/>
          <w:lang w:val="fr-FR"/>
        </w:rPr>
      </w:pPr>
      <w:r w:rsidRPr="00C202C5">
        <w:rPr>
          <w:rFonts w:ascii="Calibri" w:hAnsi="Calibri" w:cs="Calibri"/>
          <w:b/>
          <w:bCs/>
          <w:color w:val="E5018C"/>
          <w:szCs w:val="20"/>
          <w:lang w:val="fr-FR"/>
        </w:rPr>
        <w:t>→</w:t>
      </w:r>
      <w:r w:rsidRPr="00C202C5">
        <w:rPr>
          <w:rFonts w:ascii="Calibri" w:hAnsi="Calibri" w:cs="Calibri"/>
          <w:color w:val="7030A0"/>
          <w:sz w:val="22"/>
          <w:szCs w:val="21"/>
          <w:lang w:val="fr-FR"/>
        </w:rPr>
        <w:t xml:space="preserve"> Quelles catégories grammaticales peuvent être </w:t>
      </w:r>
      <w:r>
        <w:rPr>
          <w:rFonts w:ascii="Calibri" w:hAnsi="Calibri" w:cs="Calibri"/>
          <w:i/>
          <w:color w:val="7030A0"/>
          <w:sz w:val="24"/>
          <w:szCs w:val="22"/>
          <w:lang w:val="fr-FR"/>
        </w:rPr>
        <w:t xml:space="preserve">complément circonstanciel </w:t>
      </w:r>
      <w:r w:rsidRPr="00C202C5">
        <w:rPr>
          <w:rFonts w:ascii="Calibri" w:hAnsi="Calibri" w:cs="Calibri"/>
          <w:color w:val="7030A0"/>
          <w:sz w:val="22"/>
          <w:szCs w:val="21"/>
          <w:lang w:val="fr-FR"/>
        </w:rPr>
        <w:t>?</w:t>
      </w:r>
    </w:p>
    <w:p w14:paraId="6400C40B" w14:textId="77777777" w:rsidR="00EE1BD3" w:rsidRPr="00C202C5" w:rsidRDefault="00EE1BD3">
      <w:pPr>
        <w:spacing w:line="0" w:lineRule="atLeast"/>
        <w:rPr>
          <w:rFonts w:ascii="Calibri" w:hAnsi="Calibri" w:cs="Calibri"/>
          <w:sz w:val="13"/>
          <w:szCs w:val="11"/>
          <w:lang w:val="fr-FR"/>
        </w:rPr>
      </w:pPr>
    </w:p>
    <w:p w14:paraId="0C6DD6C1" w14:textId="77777777" w:rsidR="00EE1BD3" w:rsidRPr="00C202C5" w:rsidRDefault="00FF7D52">
      <w:pPr>
        <w:spacing w:line="0" w:lineRule="atLeast"/>
        <w:rPr>
          <w:rFonts w:ascii="Calibri" w:hAnsi="Calibri" w:cs="Calibri"/>
          <w:szCs w:val="20"/>
          <w:lang w:val="fr-FR"/>
        </w:rPr>
      </w:pPr>
      <w:r>
        <w:rPr>
          <w:rFonts w:ascii="Calibri" w:hAnsi="Calibri" w:cs="Calibri"/>
          <w:color w:val="FC34FE"/>
          <w:sz w:val="22"/>
          <w:szCs w:val="21"/>
        </w:rPr>
        <w:sym w:font="Symbol" w:char="F0B7"/>
      </w:r>
      <w:r w:rsidRPr="00C202C5">
        <w:rPr>
          <w:rFonts w:ascii="Calibri" w:hAnsi="Calibri" w:cs="Calibri"/>
          <w:szCs w:val="20"/>
          <w:lang w:val="fr-FR"/>
        </w:rPr>
        <w:t xml:space="preserve"> Un GN </w:t>
      </w:r>
      <w:proofErr w:type="gramStart"/>
      <w:r>
        <w:rPr>
          <w:rFonts w:ascii="Calibri" w:hAnsi="Calibri" w:cs="Calibri"/>
          <w:szCs w:val="20"/>
          <w:lang w:val="fr-FR"/>
        </w:rPr>
        <w:t>( GN</w:t>
      </w:r>
      <w:proofErr w:type="gramEnd"/>
      <w:r>
        <w:rPr>
          <w:rFonts w:ascii="Calibri" w:hAnsi="Calibri" w:cs="Calibri"/>
          <w:szCs w:val="20"/>
          <w:lang w:val="fr-FR"/>
        </w:rPr>
        <w:t xml:space="preserve"> = groupe nominal) </w:t>
      </w:r>
      <w:r w:rsidRPr="00C202C5">
        <w:rPr>
          <w:rFonts w:ascii="Calibri" w:hAnsi="Calibri" w:cs="Calibri"/>
          <w:szCs w:val="20"/>
          <w:lang w:val="fr-FR"/>
        </w:rPr>
        <w:tab/>
      </w:r>
    </w:p>
    <w:p w14:paraId="6CD46E25" w14:textId="77777777" w:rsidR="00EE1BD3" w:rsidRDefault="00FF7D52">
      <w:pPr>
        <w:spacing w:line="0" w:lineRule="atLeast"/>
        <w:ind w:firstLine="420"/>
        <w:rPr>
          <w:rFonts w:ascii="Calibri" w:hAnsi="Calibri" w:cs="Calibri"/>
          <w:color w:val="2B8313"/>
          <w:szCs w:val="20"/>
          <w:lang w:val="fr-FR"/>
        </w:rPr>
      </w:pPr>
      <w:r>
        <w:rPr>
          <w:rFonts w:ascii="Calibri" w:hAnsi="Calibri" w:cs="Calibri"/>
          <w:color w:val="2B8313"/>
          <w:szCs w:val="20"/>
          <w:lang w:val="fr-FR"/>
        </w:rPr>
        <w:t xml:space="preserve"> Le trajet dure </w:t>
      </w:r>
      <w:r>
        <w:rPr>
          <w:rFonts w:ascii="Calibri" w:hAnsi="Calibri" w:cs="Calibri"/>
          <w:color w:val="2B8313"/>
          <w:szCs w:val="20"/>
          <w:u w:val="single"/>
          <w:lang w:val="fr-FR"/>
        </w:rPr>
        <w:t>quatre heures</w:t>
      </w:r>
    </w:p>
    <w:p w14:paraId="2C927EF3" w14:textId="77777777" w:rsidR="00EE1BD3" w:rsidRDefault="00FF7D52">
      <w:pPr>
        <w:spacing w:line="0" w:lineRule="atLeast"/>
        <w:ind w:firstLine="420"/>
        <w:rPr>
          <w:rFonts w:ascii="Calibri" w:hAnsi="Calibri" w:cs="Calibri"/>
          <w:color w:val="2B8313"/>
          <w:szCs w:val="20"/>
          <w:lang w:val="fr-FR"/>
        </w:rPr>
      </w:pPr>
      <w:r>
        <w:rPr>
          <w:rFonts w:ascii="Calibri" w:hAnsi="Calibri" w:cs="Calibri"/>
          <w:color w:val="2B8313"/>
          <w:szCs w:val="20"/>
          <w:lang w:val="fr-FR"/>
        </w:rPr>
        <w:t>Il se rend à Bruxelles</w:t>
      </w:r>
    </w:p>
    <w:p w14:paraId="0B1CED59" w14:textId="77777777" w:rsidR="00EE1BD3" w:rsidRPr="00C202C5" w:rsidRDefault="00EE1BD3">
      <w:pPr>
        <w:spacing w:line="0" w:lineRule="atLeast"/>
        <w:ind w:firstLine="420"/>
        <w:rPr>
          <w:rFonts w:ascii="Calibri" w:hAnsi="Calibri" w:cs="Calibri"/>
          <w:color w:val="2B8313"/>
          <w:sz w:val="15"/>
          <w:szCs w:val="13"/>
          <w:lang w:val="fr-FR"/>
        </w:rPr>
      </w:pPr>
    </w:p>
    <w:p w14:paraId="6FCA243B" w14:textId="77777777" w:rsidR="00EE1BD3" w:rsidRDefault="00FF7D52">
      <w:pPr>
        <w:spacing w:line="0" w:lineRule="atLeast"/>
        <w:rPr>
          <w:rFonts w:ascii="Calibri" w:hAnsi="Calibri" w:cs="Calibri"/>
          <w:szCs w:val="20"/>
          <w:lang w:val="fr-FR"/>
        </w:rPr>
      </w:pPr>
      <w:r>
        <w:rPr>
          <w:rFonts w:ascii="Calibri" w:hAnsi="Calibri" w:cs="Calibri"/>
          <w:color w:val="FC34FE"/>
          <w:sz w:val="22"/>
          <w:szCs w:val="21"/>
        </w:rPr>
        <w:sym w:font="Symbol" w:char="F0B7"/>
      </w:r>
      <w:r w:rsidRPr="00C202C5">
        <w:rPr>
          <w:rFonts w:ascii="Calibri" w:hAnsi="Calibri" w:cs="Calibri"/>
          <w:szCs w:val="20"/>
          <w:lang w:val="fr-FR"/>
        </w:rPr>
        <w:t xml:space="preserve"> Un </w:t>
      </w:r>
      <w:r>
        <w:rPr>
          <w:rFonts w:ascii="Calibri" w:hAnsi="Calibri" w:cs="Calibri"/>
          <w:szCs w:val="20"/>
          <w:lang w:val="fr-FR"/>
        </w:rPr>
        <w:t>pronom</w:t>
      </w:r>
    </w:p>
    <w:p w14:paraId="38DCCE6A" w14:textId="77777777" w:rsidR="00EE1BD3" w:rsidRDefault="00FF7D52">
      <w:pPr>
        <w:spacing w:line="0" w:lineRule="atLeast"/>
        <w:ind w:firstLine="420"/>
        <w:rPr>
          <w:rFonts w:ascii="Calibri" w:hAnsi="Calibri" w:cs="Calibri"/>
          <w:color w:val="538135" w:themeColor="accent6" w:themeShade="BF"/>
          <w:szCs w:val="20"/>
          <w:lang w:val="fr-FR"/>
        </w:rPr>
      </w:pPr>
      <w:r>
        <w:rPr>
          <w:rFonts w:ascii="Calibri" w:hAnsi="Calibri" w:cs="Calibri"/>
          <w:color w:val="538135" w:themeColor="accent6" w:themeShade="BF"/>
          <w:szCs w:val="20"/>
          <w:lang w:val="fr-FR"/>
        </w:rPr>
        <w:t xml:space="preserve">Il </w:t>
      </w:r>
      <w:r>
        <w:rPr>
          <w:rFonts w:ascii="Calibri" w:hAnsi="Calibri" w:cs="Calibri"/>
          <w:color w:val="538135" w:themeColor="accent6" w:themeShade="BF"/>
          <w:szCs w:val="20"/>
          <w:u w:val="single"/>
          <w:lang w:val="fr-FR"/>
        </w:rPr>
        <w:t>y</w:t>
      </w:r>
      <w:r>
        <w:rPr>
          <w:rFonts w:ascii="Calibri" w:hAnsi="Calibri" w:cs="Calibri"/>
          <w:color w:val="538135" w:themeColor="accent6" w:themeShade="BF"/>
          <w:szCs w:val="20"/>
          <w:lang w:val="fr-FR"/>
        </w:rPr>
        <w:t xml:space="preserve"> </w:t>
      </w:r>
      <w:r>
        <w:rPr>
          <w:rFonts w:ascii="Calibri" w:hAnsi="Calibri" w:cs="Calibri"/>
          <w:color w:val="538135" w:themeColor="accent6" w:themeShade="BF"/>
          <w:szCs w:val="20"/>
          <w:lang w:val="fr-FR"/>
        </w:rPr>
        <w:t>va en train.</w:t>
      </w:r>
    </w:p>
    <w:p w14:paraId="4DF26898" w14:textId="77777777" w:rsidR="00EE1BD3" w:rsidRPr="00C202C5" w:rsidRDefault="00EE1BD3">
      <w:pPr>
        <w:spacing w:line="0" w:lineRule="atLeast"/>
        <w:rPr>
          <w:rFonts w:ascii="Calibri" w:hAnsi="Calibri" w:cs="Calibri"/>
          <w:color w:val="2B8313"/>
          <w:sz w:val="15"/>
          <w:szCs w:val="13"/>
          <w:lang w:val="fr-FR"/>
        </w:rPr>
      </w:pPr>
    </w:p>
    <w:p w14:paraId="67A37A10" w14:textId="77777777" w:rsidR="00EE1BD3" w:rsidRDefault="00FF7D52">
      <w:pPr>
        <w:spacing w:line="0" w:lineRule="atLeast"/>
        <w:ind w:leftChars="-200" w:hangingChars="150" w:hanging="420"/>
        <w:rPr>
          <w:rFonts w:ascii="Calibri" w:hAnsi="Calibri" w:cs="Calibri"/>
          <w:color w:val="538135" w:themeColor="accent6" w:themeShade="BF"/>
          <w:sz w:val="28"/>
          <w:szCs w:val="36"/>
          <w:u w:val="single"/>
          <w:lang w:val="fr-FR"/>
        </w:rPr>
      </w:pPr>
      <w:r>
        <w:rPr>
          <w:rFonts w:ascii="Calibri" w:hAnsi="Calibri" w:cs="Calibri"/>
          <w:color w:val="538135" w:themeColor="accent6" w:themeShade="BF"/>
          <w:sz w:val="28"/>
          <w:szCs w:val="36"/>
          <w:u w:val="single"/>
          <w:lang w:val="fr-FR"/>
        </w:rPr>
        <w:t xml:space="preserve">Fonction </w:t>
      </w:r>
      <w:r>
        <w:rPr>
          <w:rFonts w:ascii="Calibri" w:hAnsi="Calibri" w:cs="Calibri"/>
          <w:color w:val="385623" w:themeColor="accent6" w:themeShade="80"/>
          <w:sz w:val="28"/>
          <w:szCs w:val="36"/>
          <w:u w:val="single"/>
          <w:lang w:val="fr-FR"/>
        </w:rPr>
        <w:t>complément du nom</w:t>
      </w:r>
    </w:p>
    <w:p w14:paraId="058EB8C5" w14:textId="77777777" w:rsidR="00EE1BD3" w:rsidRPr="00C202C5" w:rsidRDefault="00EE1BD3">
      <w:pPr>
        <w:spacing w:line="0" w:lineRule="atLeast"/>
        <w:rPr>
          <w:rFonts w:ascii="Calibri" w:hAnsi="Calibri" w:cs="Calibri"/>
          <w:b/>
          <w:bCs/>
          <w:color w:val="538135" w:themeColor="accent6" w:themeShade="BF"/>
          <w:sz w:val="11"/>
          <w:szCs w:val="15"/>
          <w:lang w:val="fr-FR"/>
        </w:rPr>
      </w:pPr>
    </w:p>
    <w:p w14:paraId="4F5301D5" w14:textId="77777777" w:rsidR="00EE1BD3" w:rsidRPr="00C202C5" w:rsidRDefault="00FF7D52">
      <w:pPr>
        <w:spacing w:line="0" w:lineRule="atLeast"/>
        <w:rPr>
          <w:rFonts w:ascii="Calibri" w:hAnsi="Calibri" w:cs="Calibri"/>
          <w:color w:val="7030A0"/>
          <w:sz w:val="22"/>
          <w:szCs w:val="21"/>
          <w:lang w:val="fr-FR"/>
        </w:rPr>
      </w:pPr>
      <w:r w:rsidRPr="00C202C5">
        <w:rPr>
          <w:rFonts w:ascii="Calibri" w:hAnsi="Calibri" w:cs="Calibri"/>
          <w:b/>
          <w:bCs/>
          <w:color w:val="E5018C"/>
          <w:szCs w:val="20"/>
          <w:lang w:val="fr-FR"/>
        </w:rPr>
        <w:t>→</w:t>
      </w:r>
      <w:r w:rsidRPr="00C202C5">
        <w:rPr>
          <w:rFonts w:ascii="Calibri" w:hAnsi="Calibri" w:cs="Calibri"/>
          <w:color w:val="7030A0"/>
          <w:sz w:val="22"/>
          <w:szCs w:val="21"/>
          <w:lang w:val="fr-FR"/>
        </w:rPr>
        <w:t xml:space="preserve"> Quelles catégories grammaticales peuvent être </w:t>
      </w:r>
      <w:r>
        <w:rPr>
          <w:rFonts w:ascii="Calibri" w:hAnsi="Calibri" w:cs="Calibri"/>
          <w:i/>
          <w:color w:val="7030A0"/>
          <w:sz w:val="24"/>
          <w:szCs w:val="22"/>
          <w:lang w:val="fr-FR"/>
        </w:rPr>
        <w:t xml:space="preserve">complément du nom </w:t>
      </w:r>
      <w:r w:rsidRPr="00C202C5">
        <w:rPr>
          <w:rFonts w:ascii="Calibri" w:hAnsi="Calibri" w:cs="Calibri"/>
          <w:color w:val="7030A0"/>
          <w:sz w:val="22"/>
          <w:szCs w:val="21"/>
          <w:lang w:val="fr-FR"/>
        </w:rPr>
        <w:t>?</w:t>
      </w:r>
    </w:p>
    <w:p w14:paraId="3E7A1EEC" w14:textId="77777777" w:rsidR="00EE1BD3" w:rsidRPr="00C202C5" w:rsidRDefault="00EE1BD3">
      <w:pPr>
        <w:spacing w:line="0" w:lineRule="atLeast"/>
        <w:rPr>
          <w:rFonts w:ascii="Calibri" w:hAnsi="Calibri" w:cs="Calibri"/>
          <w:sz w:val="13"/>
          <w:szCs w:val="11"/>
          <w:lang w:val="fr-FR"/>
        </w:rPr>
      </w:pPr>
    </w:p>
    <w:p w14:paraId="6E0115B4" w14:textId="77777777" w:rsidR="00EE1BD3" w:rsidRPr="00C202C5" w:rsidRDefault="00FF7D52">
      <w:pPr>
        <w:spacing w:line="0" w:lineRule="atLeast"/>
        <w:rPr>
          <w:rFonts w:ascii="Calibri" w:hAnsi="Calibri" w:cs="Calibri"/>
          <w:szCs w:val="20"/>
          <w:lang w:val="fr-FR"/>
        </w:rPr>
      </w:pPr>
      <w:r>
        <w:rPr>
          <w:rFonts w:ascii="Calibri" w:hAnsi="Calibri" w:cs="Calibri"/>
          <w:color w:val="FC34FE"/>
          <w:sz w:val="22"/>
          <w:szCs w:val="21"/>
        </w:rPr>
        <w:sym w:font="Symbol" w:char="F0B7"/>
      </w:r>
      <w:r w:rsidRPr="00C202C5">
        <w:rPr>
          <w:rFonts w:ascii="Calibri" w:hAnsi="Calibri" w:cs="Calibri"/>
          <w:szCs w:val="20"/>
          <w:lang w:val="fr-FR"/>
        </w:rPr>
        <w:t xml:space="preserve"> Un GN </w:t>
      </w:r>
      <w:proofErr w:type="gramStart"/>
      <w:r>
        <w:rPr>
          <w:rFonts w:ascii="Calibri" w:hAnsi="Calibri" w:cs="Calibri"/>
          <w:szCs w:val="20"/>
          <w:lang w:val="fr-FR"/>
        </w:rPr>
        <w:t>( GN</w:t>
      </w:r>
      <w:proofErr w:type="gramEnd"/>
      <w:r>
        <w:rPr>
          <w:rFonts w:ascii="Calibri" w:hAnsi="Calibri" w:cs="Calibri"/>
          <w:szCs w:val="20"/>
          <w:lang w:val="fr-FR"/>
        </w:rPr>
        <w:t xml:space="preserve"> = groupe nominal) </w:t>
      </w:r>
      <w:r w:rsidRPr="00C202C5">
        <w:rPr>
          <w:rFonts w:ascii="Calibri" w:hAnsi="Calibri" w:cs="Calibri"/>
          <w:szCs w:val="20"/>
          <w:lang w:val="fr-FR"/>
        </w:rPr>
        <w:tab/>
      </w:r>
    </w:p>
    <w:p w14:paraId="3AAA8FA7" w14:textId="77777777" w:rsidR="00EE1BD3" w:rsidRDefault="00FF7D52">
      <w:pPr>
        <w:spacing w:line="0" w:lineRule="atLeast"/>
        <w:rPr>
          <w:rFonts w:ascii="Calibri" w:hAnsi="Calibri" w:cs="Calibri"/>
          <w:color w:val="2B8313"/>
          <w:szCs w:val="20"/>
          <w:lang w:val="fr-FR"/>
        </w:rPr>
      </w:pPr>
      <w:proofErr w:type="gramStart"/>
      <w:r>
        <w:rPr>
          <w:rFonts w:ascii="Calibri" w:hAnsi="Calibri" w:cs="Calibri"/>
          <w:color w:val="2B8313"/>
          <w:szCs w:val="20"/>
          <w:lang w:val="fr-FR"/>
        </w:rPr>
        <w:t>une</w:t>
      </w:r>
      <w:proofErr w:type="gramEnd"/>
      <w:r>
        <w:rPr>
          <w:rFonts w:ascii="Calibri" w:hAnsi="Calibri" w:cs="Calibri"/>
          <w:color w:val="2B8313"/>
          <w:szCs w:val="20"/>
          <w:lang w:val="fr-FR"/>
        </w:rPr>
        <w:t xml:space="preserve"> maison </w:t>
      </w:r>
      <w:r>
        <w:rPr>
          <w:rFonts w:ascii="Calibri" w:hAnsi="Calibri" w:cs="Calibri"/>
          <w:color w:val="2B8313"/>
          <w:szCs w:val="20"/>
          <w:u w:val="single"/>
          <w:lang w:val="fr-FR"/>
        </w:rPr>
        <w:t>en pierre</w:t>
      </w:r>
      <w:r>
        <w:rPr>
          <w:rFonts w:ascii="Calibri" w:hAnsi="Calibri" w:cs="Calibri"/>
          <w:color w:val="2B8313"/>
          <w:szCs w:val="20"/>
          <w:lang w:val="fr-FR"/>
        </w:rPr>
        <w:t xml:space="preserve">, un dessin animé </w:t>
      </w:r>
      <w:r>
        <w:rPr>
          <w:rFonts w:ascii="Calibri" w:hAnsi="Calibri" w:cs="Calibri"/>
          <w:color w:val="2B8313"/>
          <w:szCs w:val="20"/>
          <w:u w:val="single"/>
          <w:lang w:val="fr-FR"/>
        </w:rPr>
        <w:t>pour enfan</w:t>
      </w:r>
      <w:r>
        <w:rPr>
          <w:rFonts w:ascii="Calibri" w:hAnsi="Calibri" w:cs="Calibri"/>
          <w:color w:val="2B8313"/>
          <w:szCs w:val="20"/>
          <w:lang w:val="fr-FR"/>
        </w:rPr>
        <w:t xml:space="preserve">t, </w:t>
      </w:r>
    </w:p>
    <w:p w14:paraId="3C55DDD9" w14:textId="77777777" w:rsidR="00EE1BD3" w:rsidRPr="00C202C5" w:rsidRDefault="00EE1BD3">
      <w:pPr>
        <w:spacing w:line="0" w:lineRule="atLeast"/>
        <w:rPr>
          <w:rFonts w:ascii="Calibri" w:hAnsi="Calibri" w:cs="Calibri"/>
          <w:color w:val="FC34FE"/>
          <w:sz w:val="16"/>
          <w:szCs w:val="15"/>
          <w:lang w:val="fr-FR"/>
        </w:rPr>
      </w:pPr>
    </w:p>
    <w:p w14:paraId="452CA20D" w14:textId="77777777" w:rsidR="00EE1BD3" w:rsidRPr="00C202C5" w:rsidRDefault="00FF7D52">
      <w:pPr>
        <w:spacing w:line="0" w:lineRule="atLeast"/>
        <w:rPr>
          <w:rFonts w:ascii="Calibri" w:hAnsi="Calibri" w:cs="Calibri"/>
          <w:szCs w:val="20"/>
          <w:lang w:val="fr-FR"/>
        </w:rPr>
      </w:pPr>
      <w:r>
        <w:rPr>
          <w:rFonts w:ascii="Calibri" w:hAnsi="Calibri" w:cs="Calibri"/>
          <w:color w:val="FC34FE"/>
          <w:sz w:val="22"/>
          <w:szCs w:val="21"/>
        </w:rPr>
        <w:sym w:font="Symbol" w:char="F0B7"/>
      </w:r>
      <w:r w:rsidRPr="00C202C5">
        <w:rPr>
          <w:rFonts w:ascii="Calibri" w:hAnsi="Calibri" w:cs="Calibri"/>
          <w:szCs w:val="20"/>
          <w:lang w:val="fr-FR"/>
        </w:rPr>
        <w:t xml:space="preserve"> Un </w:t>
      </w:r>
      <w:r>
        <w:rPr>
          <w:rFonts w:ascii="Calibri" w:hAnsi="Calibri" w:cs="Calibri"/>
          <w:szCs w:val="20"/>
          <w:lang w:val="fr-FR"/>
        </w:rPr>
        <w:t>verbe à l’infinitif</w:t>
      </w:r>
      <w:r w:rsidRPr="00C202C5">
        <w:rPr>
          <w:rFonts w:ascii="Calibri" w:hAnsi="Calibri" w:cs="Calibri"/>
          <w:szCs w:val="20"/>
          <w:lang w:val="fr-FR"/>
        </w:rPr>
        <w:tab/>
      </w:r>
    </w:p>
    <w:p w14:paraId="5C51ACDB" w14:textId="77777777" w:rsidR="00EE1BD3" w:rsidRDefault="00FF7D52">
      <w:pPr>
        <w:spacing w:line="0" w:lineRule="atLeast"/>
        <w:rPr>
          <w:rFonts w:ascii="Calibri" w:hAnsi="Calibri" w:cs="Calibri"/>
          <w:color w:val="2B8313"/>
          <w:szCs w:val="20"/>
          <w:lang w:val="fr-FR"/>
        </w:rPr>
      </w:pPr>
      <w:proofErr w:type="gramStart"/>
      <w:r>
        <w:rPr>
          <w:rFonts w:ascii="Calibri" w:hAnsi="Calibri" w:cs="Calibri"/>
          <w:color w:val="2B8313"/>
          <w:szCs w:val="20"/>
          <w:lang w:val="fr-FR"/>
        </w:rPr>
        <w:t>une</w:t>
      </w:r>
      <w:proofErr w:type="gramEnd"/>
      <w:r>
        <w:rPr>
          <w:rFonts w:ascii="Calibri" w:hAnsi="Calibri" w:cs="Calibri"/>
          <w:color w:val="2B8313"/>
          <w:szCs w:val="20"/>
          <w:lang w:val="fr-FR"/>
        </w:rPr>
        <w:t xml:space="preserve"> machine </w:t>
      </w:r>
      <w:r>
        <w:rPr>
          <w:rFonts w:ascii="Calibri" w:hAnsi="Calibri" w:cs="Calibri"/>
          <w:color w:val="2B8313"/>
          <w:szCs w:val="20"/>
          <w:u w:val="single"/>
          <w:lang w:val="fr-FR"/>
        </w:rPr>
        <w:t>à coudre</w:t>
      </w:r>
      <w:r>
        <w:rPr>
          <w:rFonts w:ascii="Calibri" w:hAnsi="Calibri" w:cs="Calibri"/>
          <w:color w:val="2B8313"/>
          <w:szCs w:val="20"/>
          <w:lang w:val="fr-FR"/>
        </w:rPr>
        <w:t xml:space="preserve"> , un tableau </w:t>
      </w:r>
      <w:r>
        <w:rPr>
          <w:rFonts w:ascii="Calibri" w:hAnsi="Calibri" w:cs="Calibri"/>
          <w:color w:val="2B8313"/>
          <w:szCs w:val="20"/>
          <w:u w:val="single"/>
          <w:lang w:val="fr-FR"/>
        </w:rPr>
        <w:t>à remplir</w:t>
      </w:r>
    </w:p>
    <w:p w14:paraId="5E7362C0" w14:textId="77777777" w:rsidR="00EE1BD3" w:rsidRDefault="00EE1BD3">
      <w:pPr>
        <w:spacing w:line="0" w:lineRule="atLeast"/>
        <w:rPr>
          <w:rFonts w:ascii="Calibri" w:hAnsi="Calibri" w:cs="Calibri"/>
          <w:color w:val="2B8313"/>
          <w:szCs w:val="20"/>
          <w:lang w:val="fr-FR"/>
        </w:rPr>
      </w:pPr>
    </w:p>
    <w:p w14:paraId="0BA04D73" w14:textId="77777777" w:rsidR="00EE1BD3" w:rsidRDefault="00FF7D52">
      <w:pPr>
        <w:spacing w:line="0" w:lineRule="atLeast"/>
        <w:ind w:leftChars="-200" w:hangingChars="150" w:hanging="420"/>
        <w:rPr>
          <w:rFonts w:ascii="Calibri" w:hAnsi="Calibri" w:cs="Calibri"/>
          <w:color w:val="538135" w:themeColor="accent6" w:themeShade="BF"/>
          <w:sz w:val="28"/>
          <w:szCs w:val="36"/>
          <w:u w:val="single"/>
          <w:lang w:val="fr-FR"/>
        </w:rPr>
      </w:pPr>
      <w:r>
        <w:rPr>
          <w:rFonts w:ascii="Calibri" w:hAnsi="Calibri" w:cs="Calibri"/>
          <w:color w:val="538135" w:themeColor="accent6" w:themeShade="BF"/>
          <w:sz w:val="28"/>
          <w:szCs w:val="36"/>
          <w:u w:val="single"/>
          <w:lang w:val="fr-FR"/>
        </w:rPr>
        <w:t xml:space="preserve">Fonction </w:t>
      </w:r>
      <w:r>
        <w:rPr>
          <w:rFonts w:ascii="Calibri" w:hAnsi="Calibri" w:cs="Calibri"/>
          <w:color w:val="385623" w:themeColor="accent6" w:themeShade="80"/>
          <w:sz w:val="28"/>
          <w:szCs w:val="36"/>
          <w:u w:val="single"/>
          <w:lang w:val="fr-FR"/>
        </w:rPr>
        <w:t>épithète</w:t>
      </w:r>
    </w:p>
    <w:p w14:paraId="1FC7E542" w14:textId="77777777" w:rsidR="00EE1BD3" w:rsidRPr="00C202C5" w:rsidRDefault="00EE1BD3">
      <w:pPr>
        <w:spacing w:line="0" w:lineRule="atLeast"/>
        <w:rPr>
          <w:rFonts w:ascii="Calibri" w:hAnsi="Calibri" w:cs="Calibri"/>
          <w:b/>
          <w:bCs/>
          <w:color w:val="538135" w:themeColor="accent6" w:themeShade="BF"/>
          <w:sz w:val="15"/>
          <w:szCs w:val="18"/>
          <w:lang w:val="fr-FR"/>
        </w:rPr>
      </w:pPr>
    </w:p>
    <w:p w14:paraId="52B2DC75" w14:textId="77777777" w:rsidR="00EE1BD3" w:rsidRPr="00C202C5" w:rsidRDefault="00FF7D52">
      <w:pPr>
        <w:spacing w:line="0" w:lineRule="atLeast"/>
        <w:rPr>
          <w:rFonts w:ascii="Calibri" w:hAnsi="Calibri" w:cs="Calibri"/>
          <w:color w:val="7030A0"/>
          <w:sz w:val="22"/>
          <w:szCs w:val="21"/>
          <w:lang w:val="fr-FR"/>
        </w:rPr>
      </w:pPr>
      <w:r w:rsidRPr="00C202C5">
        <w:rPr>
          <w:rFonts w:ascii="Calibri" w:hAnsi="Calibri" w:cs="Calibri"/>
          <w:b/>
          <w:bCs/>
          <w:color w:val="E5018C"/>
          <w:szCs w:val="20"/>
          <w:lang w:val="fr-FR"/>
        </w:rPr>
        <w:t>→</w:t>
      </w:r>
      <w:r w:rsidRPr="00C202C5">
        <w:rPr>
          <w:rFonts w:ascii="Calibri" w:hAnsi="Calibri" w:cs="Calibri"/>
          <w:color w:val="7030A0"/>
          <w:sz w:val="22"/>
          <w:szCs w:val="21"/>
          <w:lang w:val="fr-FR"/>
        </w:rPr>
        <w:t xml:space="preserve"> Quelles catégories grammaticales peuvent être </w:t>
      </w:r>
      <w:r>
        <w:rPr>
          <w:rFonts w:ascii="Calibri" w:hAnsi="Calibri" w:cs="Calibri"/>
          <w:i/>
          <w:color w:val="7030A0"/>
          <w:sz w:val="24"/>
          <w:szCs w:val="22"/>
          <w:lang w:val="fr-FR"/>
        </w:rPr>
        <w:t xml:space="preserve">épithète </w:t>
      </w:r>
      <w:r w:rsidRPr="00C202C5">
        <w:rPr>
          <w:rFonts w:ascii="Calibri" w:hAnsi="Calibri" w:cs="Calibri"/>
          <w:color w:val="7030A0"/>
          <w:sz w:val="22"/>
          <w:szCs w:val="21"/>
          <w:lang w:val="fr-FR"/>
        </w:rPr>
        <w:t>?</w:t>
      </w:r>
    </w:p>
    <w:p w14:paraId="32C05949" w14:textId="77777777" w:rsidR="00EE1BD3" w:rsidRPr="00C202C5" w:rsidRDefault="00EE1BD3">
      <w:pPr>
        <w:spacing w:line="0" w:lineRule="atLeast"/>
        <w:rPr>
          <w:rFonts w:ascii="Calibri" w:hAnsi="Calibri" w:cs="Calibri"/>
          <w:sz w:val="13"/>
          <w:szCs w:val="11"/>
          <w:lang w:val="fr-FR"/>
        </w:rPr>
      </w:pPr>
    </w:p>
    <w:p w14:paraId="182E04C3" w14:textId="77777777" w:rsidR="00EE1BD3" w:rsidRDefault="00FF7D52">
      <w:pPr>
        <w:spacing w:line="0" w:lineRule="atLeast"/>
        <w:rPr>
          <w:rFonts w:ascii="Calibri" w:hAnsi="Calibri" w:cs="Calibri"/>
          <w:szCs w:val="20"/>
          <w:lang w:val="fr-FR"/>
        </w:rPr>
      </w:pPr>
      <w:r>
        <w:rPr>
          <w:rFonts w:ascii="Calibri" w:hAnsi="Calibri" w:cs="Calibri"/>
          <w:color w:val="FC34FE"/>
          <w:sz w:val="22"/>
          <w:szCs w:val="21"/>
        </w:rPr>
        <w:sym w:font="Symbol" w:char="F0B7"/>
      </w:r>
      <w:r w:rsidRPr="00C202C5">
        <w:rPr>
          <w:rFonts w:ascii="Calibri" w:hAnsi="Calibri" w:cs="Calibri"/>
          <w:szCs w:val="20"/>
          <w:lang w:val="fr-FR"/>
        </w:rPr>
        <w:t xml:space="preserve"> Un</w:t>
      </w:r>
      <w:r>
        <w:rPr>
          <w:rFonts w:ascii="Calibri" w:hAnsi="Calibri" w:cs="Calibri"/>
          <w:szCs w:val="20"/>
          <w:lang w:val="fr-FR"/>
        </w:rPr>
        <w:t xml:space="preserve"> adjectif qualificatif</w:t>
      </w:r>
    </w:p>
    <w:p w14:paraId="38796C01" w14:textId="77777777" w:rsidR="00EE1BD3" w:rsidRDefault="00FF7D52">
      <w:pPr>
        <w:spacing w:line="0" w:lineRule="atLeast"/>
        <w:rPr>
          <w:rFonts w:ascii="Calibri" w:hAnsi="Calibri" w:cs="Calibri"/>
          <w:color w:val="2B8313"/>
          <w:szCs w:val="20"/>
          <w:lang w:val="fr-FR"/>
        </w:rPr>
      </w:pPr>
      <w:r>
        <w:rPr>
          <w:rFonts w:ascii="Calibri" w:hAnsi="Calibri" w:cs="Calibri"/>
          <w:color w:val="2B8313"/>
          <w:szCs w:val="20"/>
          <w:lang w:val="fr-FR"/>
        </w:rPr>
        <w:t xml:space="preserve">De </w:t>
      </w:r>
      <w:r>
        <w:rPr>
          <w:rFonts w:ascii="Calibri" w:hAnsi="Calibri" w:cs="Calibri"/>
          <w:color w:val="2B8313"/>
          <w:szCs w:val="20"/>
          <w:u w:val="single"/>
          <w:lang w:val="fr-FR"/>
        </w:rPr>
        <w:t>petites</w:t>
      </w:r>
      <w:r>
        <w:rPr>
          <w:rFonts w:ascii="Calibri" w:hAnsi="Calibri" w:cs="Calibri"/>
          <w:color w:val="2B8313"/>
          <w:szCs w:val="20"/>
          <w:lang w:val="fr-FR"/>
        </w:rPr>
        <w:t xml:space="preserve"> feuilles</w:t>
      </w:r>
      <w:r>
        <w:rPr>
          <w:rFonts w:ascii="Calibri" w:hAnsi="Calibri" w:cs="Calibri"/>
          <w:color w:val="2B8313"/>
          <w:szCs w:val="20"/>
          <w:u w:val="single"/>
          <w:lang w:val="fr-FR"/>
        </w:rPr>
        <w:t xml:space="preserve"> vertes</w:t>
      </w:r>
      <w:r>
        <w:rPr>
          <w:rFonts w:ascii="Calibri" w:hAnsi="Calibri" w:cs="Calibri"/>
          <w:color w:val="2B8313"/>
          <w:szCs w:val="20"/>
          <w:lang w:val="fr-FR"/>
        </w:rPr>
        <w:t xml:space="preserve"> apparaissent sur les arbres en février.</w:t>
      </w:r>
    </w:p>
    <w:p w14:paraId="253140ED" w14:textId="77777777" w:rsidR="00EE1BD3" w:rsidRDefault="00FF7D52">
      <w:pPr>
        <w:spacing w:line="0" w:lineRule="atLeast"/>
        <w:rPr>
          <w:rFonts w:ascii="Calibri" w:hAnsi="Calibri" w:cs="Calibri"/>
          <w:color w:val="2B8313"/>
          <w:szCs w:val="20"/>
          <w:lang w:val="fr-FR"/>
        </w:rPr>
      </w:pPr>
      <w:r>
        <w:rPr>
          <w:rFonts w:ascii="Calibri" w:hAnsi="Calibri" w:cs="Calibri"/>
          <w:color w:val="2B8313"/>
          <w:szCs w:val="20"/>
          <w:lang w:val="fr-FR"/>
        </w:rPr>
        <w:t xml:space="preserve">A peine </w:t>
      </w:r>
      <w:r>
        <w:rPr>
          <w:rFonts w:ascii="Calibri" w:hAnsi="Calibri" w:cs="Calibri"/>
          <w:color w:val="2B8313"/>
          <w:szCs w:val="20"/>
          <w:u w:val="single"/>
          <w:lang w:val="fr-FR"/>
        </w:rPr>
        <w:t>visibles</w:t>
      </w:r>
      <w:r>
        <w:rPr>
          <w:rFonts w:ascii="Calibri" w:hAnsi="Calibri" w:cs="Calibri"/>
          <w:color w:val="2B8313"/>
          <w:szCs w:val="20"/>
          <w:lang w:val="fr-FR"/>
        </w:rPr>
        <w:t xml:space="preserve">, les bourgeons annoncent le printemps. </w:t>
      </w:r>
    </w:p>
    <w:p w14:paraId="6D94806A" w14:textId="77777777" w:rsidR="00EE1BD3" w:rsidRDefault="00EE1BD3">
      <w:pPr>
        <w:spacing w:line="0" w:lineRule="atLeast"/>
        <w:rPr>
          <w:rFonts w:ascii="Calibri" w:hAnsi="Calibri" w:cs="Calibri"/>
          <w:color w:val="2B8313"/>
          <w:szCs w:val="20"/>
          <w:lang w:val="fr-FR"/>
        </w:rPr>
      </w:pPr>
    </w:p>
    <w:p w14:paraId="750F44D0" w14:textId="77777777" w:rsidR="00EE1BD3" w:rsidRDefault="00FF7D52">
      <w:pPr>
        <w:spacing w:line="0" w:lineRule="atLeast"/>
        <w:rPr>
          <w:rFonts w:ascii="Calibri" w:hAnsi="Calibri" w:cs="Calibri"/>
          <w:szCs w:val="20"/>
          <w:lang w:val="fr-FR"/>
        </w:rPr>
      </w:pPr>
      <w:r>
        <w:rPr>
          <w:rFonts w:ascii="Calibri" w:hAnsi="Calibri" w:cs="Calibri"/>
          <w:color w:val="FC34FE"/>
          <w:sz w:val="22"/>
          <w:szCs w:val="21"/>
        </w:rPr>
        <w:sym w:font="Symbol" w:char="F0B7"/>
      </w:r>
      <w:r w:rsidRPr="00C202C5">
        <w:rPr>
          <w:rFonts w:ascii="Calibri" w:hAnsi="Calibri" w:cs="Calibri"/>
          <w:szCs w:val="20"/>
          <w:lang w:val="fr-FR"/>
        </w:rPr>
        <w:t xml:space="preserve"> Un</w:t>
      </w:r>
      <w:r>
        <w:rPr>
          <w:rFonts w:ascii="Calibri" w:hAnsi="Calibri" w:cs="Calibri"/>
          <w:szCs w:val="20"/>
          <w:lang w:val="fr-FR"/>
        </w:rPr>
        <w:t xml:space="preserve"> participe passé </w:t>
      </w:r>
      <w:proofErr w:type="gramStart"/>
      <w:r>
        <w:rPr>
          <w:rFonts w:ascii="Calibri" w:hAnsi="Calibri" w:cs="Calibri"/>
          <w:szCs w:val="20"/>
          <w:lang w:val="fr-FR"/>
        </w:rPr>
        <w:t>employé</w:t>
      </w:r>
      <w:proofErr w:type="gramEnd"/>
      <w:r>
        <w:rPr>
          <w:rFonts w:ascii="Calibri" w:hAnsi="Calibri" w:cs="Calibri"/>
          <w:szCs w:val="20"/>
          <w:lang w:val="fr-FR"/>
        </w:rPr>
        <w:t xml:space="preserve"> comme un adjectif </w:t>
      </w:r>
    </w:p>
    <w:p w14:paraId="65CFC563" w14:textId="77777777" w:rsidR="00EE1BD3" w:rsidRDefault="00FF7D52">
      <w:pPr>
        <w:spacing w:line="0" w:lineRule="atLeast"/>
        <w:rPr>
          <w:rFonts w:ascii="Calibri" w:hAnsi="Calibri" w:cs="Calibri"/>
          <w:color w:val="2B8313"/>
          <w:szCs w:val="20"/>
          <w:lang w:val="fr-FR"/>
        </w:rPr>
      </w:pPr>
      <w:r>
        <w:rPr>
          <w:rFonts w:ascii="Calibri" w:hAnsi="Calibri" w:cs="Calibri"/>
          <w:color w:val="2B8313"/>
          <w:szCs w:val="20"/>
          <w:lang w:val="fr-FR"/>
        </w:rPr>
        <w:t xml:space="preserve">Les feuilles </w:t>
      </w:r>
      <w:r>
        <w:rPr>
          <w:rFonts w:ascii="Calibri" w:hAnsi="Calibri" w:cs="Calibri"/>
          <w:color w:val="2B8313"/>
          <w:szCs w:val="20"/>
          <w:u w:val="single"/>
          <w:lang w:val="fr-FR"/>
        </w:rPr>
        <w:t>fanées</w:t>
      </w:r>
      <w:r>
        <w:rPr>
          <w:rFonts w:ascii="Calibri" w:hAnsi="Calibri" w:cs="Calibri"/>
          <w:color w:val="2B8313"/>
          <w:szCs w:val="20"/>
          <w:lang w:val="fr-FR"/>
        </w:rPr>
        <w:t xml:space="preserve"> tombent les premières.</w:t>
      </w:r>
    </w:p>
    <w:p w14:paraId="6ED46178" w14:textId="77777777" w:rsidR="00EE1BD3" w:rsidRDefault="00FF7D52">
      <w:pPr>
        <w:spacing w:line="0" w:lineRule="atLeast"/>
        <w:rPr>
          <w:rFonts w:ascii="Calibri" w:hAnsi="Calibri" w:cs="Calibri"/>
          <w:color w:val="2B8313"/>
          <w:szCs w:val="20"/>
          <w:lang w:val="fr-FR"/>
        </w:rPr>
      </w:pPr>
      <w:r>
        <w:rPr>
          <w:rFonts w:ascii="Calibri" w:hAnsi="Calibri" w:cs="Calibri"/>
          <w:color w:val="2B8313"/>
          <w:szCs w:val="20"/>
          <w:u w:val="single"/>
          <w:lang w:val="fr-FR"/>
        </w:rPr>
        <w:t>Tombées</w:t>
      </w:r>
      <w:r>
        <w:rPr>
          <w:rFonts w:ascii="Calibri" w:hAnsi="Calibri" w:cs="Calibri"/>
          <w:color w:val="2B8313"/>
          <w:szCs w:val="20"/>
          <w:lang w:val="fr-FR"/>
        </w:rPr>
        <w:t xml:space="preserve"> à cause du vent, les feuilles se sont envolées.</w:t>
      </w:r>
    </w:p>
    <w:sectPr w:rsidR="00EE1BD3">
      <w:footerReference w:type="default" r:id="rId7"/>
      <w:pgSz w:w="11906" w:h="16838"/>
      <w:pgMar w:top="607" w:right="799" w:bottom="471" w:left="1447" w:header="851" w:footer="35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16875" w14:textId="77777777" w:rsidR="00FF7D52" w:rsidRDefault="00FF7D52">
      <w:r>
        <w:separator/>
      </w:r>
    </w:p>
  </w:endnote>
  <w:endnote w:type="continuationSeparator" w:id="0">
    <w:p w14:paraId="16D8C63B" w14:textId="77777777" w:rsidR="00FF7D52" w:rsidRDefault="00FF7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AD1FE" w14:textId="79DACA3B" w:rsidR="00EE1BD3" w:rsidRDefault="00FF7D52">
    <w:pPr>
      <w:pStyle w:val="Pieddepage"/>
      <w:jc w:val="center"/>
      <w:rPr>
        <w:lang w:val="fr-FR"/>
      </w:rPr>
    </w:pPr>
    <w:proofErr w:type="gramStart"/>
    <w:r>
      <w:rPr>
        <w:lang w:val="fr-FR"/>
      </w:rPr>
      <w:t xml:space="preserve">TD </w:t>
    </w:r>
    <w:r w:rsidR="00C202C5">
      <w:rPr>
        <w:lang w:val="fr-FR"/>
      </w:rPr>
      <w:t xml:space="preserve"> </w:t>
    </w:r>
    <w:r>
      <w:rPr>
        <w:lang w:val="fr-FR"/>
      </w:rPr>
      <w:t>V.</w:t>
    </w:r>
    <w:proofErr w:type="gramEnd"/>
    <w:r>
      <w:rPr>
        <w:lang w:val="fr-FR"/>
      </w:rPr>
      <w:t xml:space="preserve"> Marquenet-Combel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1E1CD" w14:textId="77777777" w:rsidR="00FF7D52" w:rsidRDefault="00FF7D52">
      <w:r>
        <w:separator/>
      </w:r>
    </w:p>
  </w:footnote>
  <w:footnote w:type="continuationSeparator" w:id="0">
    <w:p w14:paraId="1AC2BEC7" w14:textId="77777777" w:rsidR="00FF7D52" w:rsidRDefault="00FF7D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embedSystemFonts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8113A29"/>
    <w:rsid w:val="00A942D8"/>
    <w:rsid w:val="00C202C5"/>
    <w:rsid w:val="00EE1BD3"/>
    <w:rsid w:val="00FF7D52"/>
    <w:rsid w:val="042D1816"/>
    <w:rsid w:val="062C1C0A"/>
    <w:rsid w:val="0B687FAC"/>
    <w:rsid w:val="0BA35764"/>
    <w:rsid w:val="18113A29"/>
    <w:rsid w:val="20BF07EF"/>
    <w:rsid w:val="24803D72"/>
    <w:rsid w:val="294B55CF"/>
    <w:rsid w:val="2A436F5F"/>
    <w:rsid w:val="322F1B97"/>
    <w:rsid w:val="44717162"/>
    <w:rsid w:val="4E671E05"/>
    <w:rsid w:val="4E757129"/>
    <w:rsid w:val="5146790F"/>
    <w:rsid w:val="5A1F758C"/>
    <w:rsid w:val="5B5342CA"/>
    <w:rsid w:val="5BBA7B4B"/>
    <w:rsid w:val="5FF67F18"/>
    <w:rsid w:val="661C219A"/>
    <w:rsid w:val="69E43945"/>
    <w:rsid w:val="710446A7"/>
    <w:rsid w:val="75751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A3FB2BF"/>
  <w15:docId w15:val="{70366F14-6CAF-A445-A6E6-A8D14E761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semiHidden="1" w:uiPriority="0" w:unhideWhenUsed="1" w:qFormat="1"/>
    <w:lsdException w:name="table of figures" w:uiPriority="0"/>
    <w:lsdException w:name="envelope address" w:uiPriority="0"/>
    <w:lsdException w:name="envelope return" w:uiPriority="0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table of authorities" w:uiPriority="0"/>
    <w:lsdException w:name="macro" w:uiPriority="0"/>
    <w:lsdException w:name="toa heading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List Number 3" w:uiPriority="0"/>
    <w:lsdException w:name="List Number 4" w:uiPriority="0"/>
    <w:lsdException w:name="List Number 5" w:uiPriority="0"/>
    <w:lsdException w:name="Title" w:uiPriority="0" w:qFormat="1"/>
    <w:lsdException w:name="Closing" w:uiPriority="0"/>
    <w:lsdException w:name="Signature" w:uiPriority="0"/>
    <w:lsdException w:name="Default Paragraph Font" w:semiHidden="1" w:uiPriority="0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List Continue 5" w:uiPriority="0"/>
    <w:lsdException w:name="Message Header" w:uiPriority="0"/>
    <w:lsdException w:name="Subtitle" w:uiPriority="0" w:qFormat="1"/>
    <w:lsdException w:name="Salutation" w:uiPriority="0"/>
    <w:lsdException w:name="Date" w:uiPriority="0"/>
    <w:lsdException w:name="Body Text First Indent" w:uiPriority="0"/>
    <w:lsdException w:name="Body Text First Indent 2" w:uiPriority="0"/>
    <w:lsdException w:name="Note Heading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uiPriority="0" w:qFormat="1"/>
    <w:lsdException w:name="Emphasis" w:uiPriority="0" w:qFormat="1"/>
    <w:lsdException w:name="Document Map" w:uiPriority="0"/>
    <w:lsdException w:name="Plain Text" w:uiPriority="0"/>
    <w:lsdException w:name="E-mail Signature" w:uiPriority="0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uiPriority="0"/>
    <w:lsdException w:name="HTML Address" w:uiPriority="0"/>
    <w:lsdException w:name="HTML Cite" w:uiPriority="0"/>
    <w:lsdException w:name="HTML Code" w:uiPriority="0"/>
    <w:lsdException w:name="HTML Definition" w:uiPriority="0"/>
    <w:lsdException w:name="HTML Keyboard" w:uiPriority="0"/>
    <w:lsdException w:name="HTML Preformatted" w:uiPriority="0"/>
    <w:lsdException w:name="HTML Sample" w:uiPriority="0"/>
    <w:lsdException w:name="HTML Typewriter" w:uiPriority="0"/>
    <w:lsdException w:name="HTML Variable" w:uiPriority="0"/>
    <w:lsdException w:name="Normal Table" w:semiHidden="1" w:uiPriority="0" w:unhideWhenUsed="1" w:qFormat="1"/>
    <w:lsdException w:name="annotation subject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rFonts w:eastAsiaTheme="minorEastAsia"/>
      <w:kern w:val="2"/>
      <w:sz w:val="21"/>
      <w:szCs w:val="24"/>
      <w:lang w:val="en-US"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En-tte">
    <w:name w:val="header"/>
    <w:basedOn w:val="Normal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555</Words>
  <Characters>3058</Characters>
  <Application>Microsoft Office Word</Application>
  <DocSecurity>0</DocSecurity>
  <Lines>25</Lines>
  <Paragraphs>7</Paragraphs>
  <ScaleCrop>false</ScaleCrop>
  <Company/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VMC</dc:creator>
  <cp:lastModifiedBy>V MC</cp:lastModifiedBy>
  <cp:revision>2</cp:revision>
  <dcterms:created xsi:type="dcterms:W3CDTF">2021-08-06T09:11:00Z</dcterms:created>
  <dcterms:modified xsi:type="dcterms:W3CDTF">2021-08-06T09:11:00Z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1036-11.2.0.9232</vt:lpwstr>
  </property>
</Properties>
</file>