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8A0C" w14:textId="77777777" w:rsidR="00A662D2" w:rsidRDefault="00A662D2"/>
    <w:p w14:paraId="7209CDF7" w14:textId="77777777" w:rsidR="00992137" w:rsidRDefault="00992137"/>
    <w:p w14:paraId="7D2F743D" w14:textId="77777777" w:rsidR="00992137" w:rsidRDefault="00992137"/>
    <w:p w14:paraId="208B3D93" w14:textId="77777777" w:rsidR="00992137" w:rsidRDefault="00992137"/>
    <w:p w14:paraId="18C5FC28" w14:textId="7DBFFED6" w:rsidR="00992137" w:rsidRPr="00216809" w:rsidRDefault="00992137" w:rsidP="00992137">
      <w:pPr>
        <w:jc w:val="center"/>
        <w:rPr>
          <w:rFonts w:ascii="Arial" w:hAnsi="Arial" w:cs="Arial"/>
          <w:b/>
          <w:sz w:val="36"/>
          <w:szCs w:val="36"/>
        </w:rPr>
      </w:pPr>
      <w:r w:rsidRPr="00216809">
        <w:rPr>
          <w:rFonts w:ascii="Arial" w:hAnsi="Arial" w:cs="Arial"/>
          <w:b/>
          <w:sz w:val="36"/>
          <w:szCs w:val="36"/>
        </w:rPr>
        <w:t>Leçon n°</w:t>
      </w:r>
      <w:r w:rsidR="00CF07E0" w:rsidRPr="00216809">
        <w:rPr>
          <w:rFonts w:ascii="Arial" w:hAnsi="Arial" w:cs="Arial"/>
          <w:b/>
          <w:sz w:val="36"/>
          <w:szCs w:val="36"/>
        </w:rPr>
        <w:t>1</w:t>
      </w:r>
      <w:r w:rsidR="00216809" w:rsidRPr="00216809">
        <w:rPr>
          <w:rFonts w:ascii="Arial" w:hAnsi="Arial" w:cs="Arial"/>
          <w:b/>
          <w:sz w:val="36"/>
          <w:szCs w:val="36"/>
        </w:rPr>
        <w:t>2</w:t>
      </w:r>
    </w:p>
    <w:p w14:paraId="7E675681" w14:textId="77777777" w:rsidR="00992137" w:rsidRPr="00216809" w:rsidRDefault="00992137" w:rsidP="00992137">
      <w:pPr>
        <w:jc w:val="center"/>
        <w:rPr>
          <w:rFonts w:ascii="Arial" w:hAnsi="Arial" w:cs="Arial"/>
          <w:b/>
          <w:sz w:val="36"/>
          <w:szCs w:val="36"/>
        </w:rPr>
      </w:pPr>
      <w:r w:rsidRPr="00216809">
        <w:rPr>
          <w:rFonts w:ascii="Arial" w:hAnsi="Arial" w:cs="Arial"/>
          <w:b/>
          <w:sz w:val="36"/>
          <w:szCs w:val="36"/>
        </w:rPr>
        <w:t>La Procédure budgétaire</w:t>
      </w:r>
    </w:p>
    <w:p w14:paraId="5D6E9A1B" w14:textId="77777777" w:rsidR="00CF07E0" w:rsidRDefault="00CF07E0" w:rsidP="00992137">
      <w:pPr>
        <w:jc w:val="center"/>
        <w:rPr>
          <w:b/>
          <w:sz w:val="32"/>
          <w:szCs w:val="32"/>
        </w:rPr>
      </w:pPr>
    </w:p>
    <w:p w14:paraId="771AF8C3" w14:textId="77777777" w:rsidR="00CF07E0" w:rsidRDefault="00CF07E0" w:rsidP="00CF07E0">
      <w:pPr>
        <w:jc w:val="both"/>
        <w:rPr>
          <w:rFonts w:ascii="Arial" w:hAnsi="Arial" w:cs="Arial"/>
          <w:sz w:val="32"/>
          <w:szCs w:val="32"/>
        </w:rPr>
      </w:pPr>
    </w:p>
    <w:p w14:paraId="60C653D0" w14:textId="77777777" w:rsidR="003E4FDD" w:rsidRDefault="003E4FDD" w:rsidP="00CF07E0">
      <w:pPr>
        <w:jc w:val="both"/>
        <w:rPr>
          <w:rFonts w:ascii="Arial" w:hAnsi="Arial" w:cs="Arial"/>
          <w:sz w:val="32"/>
          <w:szCs w:val="32"/>
        </w:rPr>
      </w:pPr>
    </w:p>
    <w:p w14:paraId="338A3FE2" w14:textId="77777777" w:rsidR="003E4FDD" w:rsidRDefault="003E4FDD" w:rsidP="00CF07E0">
      <w:pPr>
        <w:jc w:val="both"/>
        <w:rPr>
          <w:rFonts w:ascii="Arial" w:hAnsi="Arial" w:cs="Arial"/>
          <w:sz w:val="32"/>
          <w:szCs w:val="32"/>
        </w:rPr>
      </w:pPr>
    </w:p>
    <w:p w14:paraId="59C19B77" w14:textId="11F06271" w:rsidR="00CF07E0" w:rsidRPr="003E4FDD" w:rsidRDefault="006F237C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Au commencement était</w:t>
      </w:r>
      <w:r w:rsidR="00CF07E0" w:rsidRPr="003E4FDD">
        <w:rPr>
          <w:rFonts w:ascii="Arial" w:hAnsi="Arial" w:cs="Arial"/>
          <w:sz w:val="36"/>
          <w:szCs w:val="36"/>
        </w:rPr>
        <w:t xml:space="preserve"> la règle des 4 temps alternés dégagée par le Baron Louis ministre des Finances sous la Restauration :</w:t>
      </w:r>
    </w:p>
    <w:p w14:paraId="73760051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10F70656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1 Le Gouvernement </w:t>
      </w:r>
      <w:r w:rsidRPr="003E4FDD">
        <w:rPr>
          <w:rFonts w:ascii="Arial" w:hAnsi="Arial" w:cs="Arial"/>
          <w:b/>
          <w:sz w:val="36"/>
          <w:szCs w:val="36"/>
          <w:highlight w:val="yellow"/>
        </w:rPr>
        <w:t>prépare</w:t>
      </w:r>
      <w:r w:rsidRPr="003E4FDD">
        <w:rPr>
          <w:rFonts w:ascii="Arial" w:hAnsi="Arial" w:cs="Arial"/>
          <w:sz w:val="36"/>
          <w:szCs w:val="36"/>
          <w:highlight w:val="yellow"/>
        </w:rPr>
        <w:t xml:space="preserve"> le Budget</w:t>
      </w:r>
    </w:p>
    <w:p w14:paraId="6FBABBB9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69C0A808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 xml:space="preserve">2 Le Parlement </w:t>
      </w:r>
      <w:r w:rsidRPr="003E4FDD">
        <w:rPr>
          <w:rFonts w:ascii="Arial" w:hAnsi="Arial" w:cs="Arial"/>
          <w:b/>
          <w:sz w:val="36"/>
          <w:szCs w:val="36"/>
          <w:highlight w:val="cyan"/>
        </w:rPr>
        <w:t>discute et vote</w:t>
      </w:r>
      <w:r w:rsidRPr="003E4FDD">
        <w:rPr>
          <w:rFonts w:ascii="Arial" w:hAnsi="Arial" w:cs="Arial"/>
          <w:sz w:val="36"/>
          <w:szCs w:val="36"/>
          <w:highlight w:val="cyan"/>
        </w:rPr>
        <w:t xml:space="preserve"> le Budget</w:t>
      </w:r>
    </w:p>
    <w:p w14:paraId="1EFB369D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266AFA9B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3 Le Gouvernement </w:t>
      </w:r>
      <w:r w:rsidRPr="003E4FDD">
        <w:rPr>
          <w:rFonts w:ascii="Arial" w:hAnsi="Arial" w:cs="Arial"/>
          <w:b/>
          <w:sz w:val="36"/>
          <w:szCs w:val="36"/>
          <w:highlight w:val="yellow"/>
        </w:rPr>
        <w:t>exécute</w:t>
      </w:r>
      <w:r w:rsidRPr="003E4FDD">
        <w:rPr>
          <w:rFonts w:ascii="Arial" w:hAnsi="Arial" w:cs="Arial"/>
          <w:sz w:val="36"/>
          <w:szCs w:val="36"/>
          <w:highlight w:val="yellow"/>
        </w:rPr>
        <w:t xml:space="preserve"> le Budget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711CD06A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797476FA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 xml:space="preserve">4 Le Parlement </w:t>
      </w:r>
      <w:r w:rsidRPr="003E4FDD">
        <w:rPr>
          <w:rFonts w:ascii="Arial" w:hAnsi="Arial" w:cs="Arial"/>
          <w:b/>
          <w:sz w:val="36"/>
          <w:szCs w:val="36"/>
          <w:highlight w:val="cyan"/>
        </w:rPr>
        <w:t>contrôle l’exécution</w:t>
      </w:r>
      <w:r w:rsidRPr="003E4FDD">
        <w:rPr>
          <w:rFonts w:ascii="Arial" w:hAnsi="Arial" w:cs="Arial"/>
          <w:sz w:val="36"/>
          <w:szCs w:val="36"/>
          <w:highlight w:val="cyan"/>
        </w:rPr>
        <w:t xml:space="preserve"> du Budget</w:t>
      </w:r>
      <w:r w:rsidR="00784B6B" w:rsidRPr="003E4FDD">
        <w:rPr>
          <w:rFonts w:ascii="Arial" w:hAnsi="Arial" w:cs="Arial"/>
          <w:sz w:val="36"/>
          <w:szCs w:val="36"/>
          <w:highlight w:val="cyan"/>
        </w:rPr>
        <w:t>.</w:t>
      </w:r>
    </w:p>
    <w:p w14:paraId="04055A6C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5C6A8F9D" w14:textId="77777777" w:rsidR="00784B6B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7F146494" w14:textId="77777777" w:rsid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4C638D35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222D0572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34369C10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présente leçon traitera des deux premiers temps à savoir :</w:t>
      </w:r>
    </w:p>
    <w:p w14:paraId="2E0DEDC0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6766B3B7" w14:textId="77777777" w:rsidR="00CF07E0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>La p</w:t>
      </w:r>
      <w:r w:rsidR="00CF07E0" w:rsidRPr="003E4FDD">
        <w:rPr>
          <w:rFonts w:ascii="Arial" w:hAnsi="Arial" w:cs="Arial"/>
          <w:sz w:val="36"/>
          <w:szCs w:val="36"/>
          <w:highlight w:val="yellow"/>
        </w:rPr>
        <w:t>réparation de la Loi de Finances</w:t>
      </w:r>
    </w:p>
    <w:p w14:paraId="6A0972EE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078B138B" w14:textId="77777777" w:rsidR="00CF07E0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>La d</w:t>
      </w:r>
      <w:r w:rsidR="00CF07E0" w:rsidRPr="003E4FDD">
        <w:rPr>
          <w:rFonts w:ascii="Arial" w:hAnsi="Arial" w:cs="Arial"/>
          <w:sz w:val="36"/>
          <w:szCs w:val="36"/>
          <w:highlight w:val="yellow"/>
        </w:rPr>
        <w:t>iscussion et vote de la Loi de Finances</w:t>
      </w:r>
      <w:r w:rsidR="00CF07E0" w:rsidRPr="003E4FDD">
        <w:rPr>
          <w:rFonts w:ascii="Arial" w:hAnsi="Arial" w:cs="Arial"/>
          <w:sz w:val="36"/>
          <w:szCs w:val="36"/>
        </w:rPr>
        <w:t xml:space="preserve"> </w:t>
      </w:r>
    </w:p>
    <w:p w14:paraId="7D79715E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36FF13FE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En deux chapitres. </w:t>
      </w:r>
    </w:p>
    <w:p w14:paraId="72AEC007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3509B4B2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5065D6B9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6DEB4AAD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769CB605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74FFE2A9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79843007" w14:textId="77777777" w:rsidR="003E4FDD" w:rsidRPr="003E4FDD" w:rsidRDefault="003E4FDD" w:rsidP="00784B6B">
      <w:pPr>
        <w:jc w:val="both"/>
        <w:rPr>
          <w:rFonts w:ascii="Arial" w:hAnsi="Arial" w:cs="Arial"/>
          <w:sz w:val="36"/>
          <w:szCs w:val="36"/>
          <w:highlight w:val="red"/>
        </w:rPr>
      </w:pPr>
    </w:p>
    <w:p w14:paraId="5F3376C0" w14:textId="77777777" w:rsidR="00784B6B" w:rsidRPr="003E4FDD" w:rsidRDefault="00784B6B" w:rsidP="00784B6B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red"/>
        </w:rPr>
        <w:t>CHAPITRE PREMIER : La préparation de la Loi de Finances</w:t>
      </w:r>
    </w:p>
    <w:p w14:paraId="545F877B" w14:textId="77777777" w:rsid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6FDD4A74" w14:textId="77777777" w:rsid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177E3D01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On commence par la préparation de la Loi de Finances car c’est la période la plus longue : 9 mois de janvier à fin septembre de l’année qui précède l’année Budgétaire N, soit l’année N-1. </w:t>
      </w:r>
    </w:p>
    <w:p w14:paraId="60F70263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</w:p>
    <w:p w14:paraId="7F23848D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Ainsi de janvier à septembre 2020 on a préparé le PLF-2021</w:t>
      </w:r>
    </w:p>
    <w:p w14:paraId="10A10757" w14:textId="63169497" w:rsidR="000F2F6F" w:rsidRPr="003E4FDD" w:rsidRDefault="00D35431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</w:t>
      </w:r>
      <w:r w:rsidR="000F2F6F" w:rsidRPr="003E4FDD">
        <w:rPr>
          <w:rFonts w:ascii="Arial" w:hAnsi="Arial" w:cs="Arial"/>
          <w:sz w:val="36"/>
          <w:szCs w:val="36"/>
        </w:rPr>
        <w:t xml:space="preserve"> janvier-septembre 2021 on va préparer le PLF-2022</w:t>
      </w:r>
    </w:p>
    <w:p w14:paraId="0CA360A9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Et ainsi de suite.</w:t>
      </w:r>
    </w:p>
    <w:p w14:paraId="72BFF4E1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</w:p>
    <w:p w14:paraId="49225280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Deux sections : le calendrier et la méthode.</w:t>
      </w:r>
    </w:p>
    <w:p w14:paraId="44C3CE98" w14:textId="77777777" w:rsidR="000F2F6F" w:rsidRDefault="000F2F6F" w:rsidP="00CF07E0">
      <w:pPr>
        <w:jc w:val="both"/>
        <w:rPr>
          <w:rFonts w:ascii="Arial" w:hAnsi="Arial" w:cs="Arial"/>
          <w:sz w:val="36"/>
          <w:szCs w:val="36"/>
        </w:rPr>
      </w:pPr>
    </w:p>
    <w:p w14:paraId="26D96BBF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7E073FA5" w14:textId="77777777" w:rsidR="008069F6" w:rsidRPr="003E4FDD" w:rsidRDefault="008069F6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green"/>
        </w:rPr>
        <w:t>Section 1 : Le calendrier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7721A528" w14:textId="1DFAC924" w:rsidR="008069F6" w:rsidRDefault="00D35431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C’est d’abord celui du gouvernement mais le parlement a une petite place depuis les années 1990.</w:t>
      </w:r>
    </w:p>
    <w:p w14:paraId="39033D66" w14:textId="77777777" w:rsidR="00D35431" w:rsidRPr="003E4FDD" w:rsidRDefault="00D35431" w:rsidP="00CF07E0">
      <w:pPr>
        <w:jc w:val="both"/>
        <w:rPr>
          <w:rFonts w:ascii="Arial" w:hAnsi="Arial" w:cs="Arial"/>
          <w:sz w:val="36"/>
          <w:szCs w:val="36"/>
        </w:rPr>
      </w:pPr>
    </w:p>
    <w:p w14:paraId="60C9F86C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A/ La prééminence du Gouvernement :</w:t>
      </w:r>
    </w:p>
    <w:p w14:paraId="3F4C420B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</w:p>
    <w:p w14:paraId="6B8E6EAB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Le statut du travail gouvernemental :</w:t>
      </w:r>
    </w:p>
    <w:p w14:paraId="52388BAF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</w:p>
    <w:p w14:paraId="5E539243" w14:textId="09B360E9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l’article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38 de la LOLF</w:t>
      </w:r>
      <w:r w:rsidR="00D35431">
        <w:rPr>
          <w:rFonts w:ascii="Arial" w:hAnsi="Arial" w:cs="Arial"/>
          <w:sz w:val="36"/>
          <w:szCs w:val="36"/>
        </w:rPr>
        <w:t xml:space="preserve"> : l’autorité du Premier ministre + le ministre des Finances </w:t>
      </w:r>
    </w:p>
    <w:p w14:paraId="471EFE70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l’article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39 de la Constitution</w:t>
      </w:r>
    </w:p>
    <w:p w14:paraId="0B13F053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</w:p>
    <w:p w14:paraId="16F74745" w14:textId="57472599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la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LPFP</w:t>
      </w:r>
      <w:r w:rsidR="00E15633" w:rsidRPr="003E4FDD">
        <w:rPr>
          <w:rFonts w:ascii="Arial" w:hAnsi="Arial" w:cs="Arial"/>
          <w:sz w:val="36"/>
          <w:szCs w:val="36"/>
        </w:rPr>
        <w:t xml:space="preserve"> et le triennal</w:t>
      </w:r>
      <w:r w:rsidR="00D35431">
        <w:rPr>
          <w:rFonts w:ascii="Arial" w:hAnsi="Arial" w:cs="Arial"/>
          <w:sz w:val="36"/>
          <w:szCs w:val="36"/>
        </w:rPr>
        <w:t xml:space="preserve"> c’est une programmation des dépenses des missions du Budget de l’État par la LPFP 2018-2019-2020</w:t>
      </w:r>
    </w:p>
    <w:p w14:paraId="2775CE80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</w:p>
    <w:p w14:paraId="6D7FD352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 2 Le déroulement du travail </w:t>
      </w:r>
      <w:proofErr w:type="gramStart"/>
      <w:r w:rsidR="00E717C3" w:rsidRPr="003E4FDD">
        <w:rPr>
          <w:rFonts w:ascii="Arial" w:hAnsi="Arial" w:cs="Arial"/>
          <w:sz w:val="36"/>
          <w:szCs w:val="36"/>
          <w:highlight w:val="magenta"/>
        </w:rPr>
        <w:t>gouvernemental</w:t>
      </w:r>
      <w:r w:rsidRPr="003E4FDD">
        <w:rPr>
          <w:rFonts w:ascii="Arial" w:hAnsi="Arial" w:cs="Arial"/>
          <w:sz w:val="36"/>
          <w:szCs w:val="36"/>
          <w:highlight w:val="magenta"/>
        </w:rPr>
        <w:t>:</w:t>
      </w:r>
      <w:proofErr w:type="gramEnd"/>
    </w:p>
    <w:p w14:paraId="79DA8C54" w14:textId="5F7A33A0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3 grandes directions de BERCY :</w:t>
      </w:r>
    </w:p>
    <w:p w14:paraId="50465D5D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Direction générale du Trésor</w:t>
      </w:r>
    </w:p>
    <w:p w14:paraId="36789386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DGFIP</w:t>
      </w:r>
    </w:p>
    <w:p w14:paraId="4AC0543F" w14:textId="547268E1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Direction du Budget</w:t>
      </w:r>
      <w:r w:rsidR="00627B49">
        <w:rPr>
          <w:rFonts w:ascii="Arial" w:hAnsi="Arial" w:cs="Arial"/>
          <w:sz w:val="36"/>
          <w:szCs w:val="36"/>
        </w:rPr>
        <w:t xml:space="preserve"> divisée en 8 sous directions</w:t>
      </w:r>
    </w:p>
    <w:p w14:paraId="4F6CC330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1A88DB29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0F4C7BC1" w14:textId="77777777" w:rsidR="004F6671" w:rsidRPr="003E4FDD" w:rsidRDefault="00B606E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>PHASE 1 : LA FIXATION DES PERSPECTIVES</w:t>
      </w:r>
      <w:r w:rsidR="00E15633" w:rsidRPr="003E4FDD">
        <w:rPr>
          <w:rFonts w:ascii="Arial" w:hAnsi="Arial" w:cs="Arial"/>
          <w:sz w:val="36"/>
          <w:szCs w:val="36"/>
          <w:highlight w:val="yellow"/>
        </w:rPr>
        <w:t xml:space="preserve"> </w:t>
      </w:r>
      <w:r w:rsidR="00AC45C3" w:rsidRPr="003E4FDD">
        <w:rPr>
          <w:rFonts w:ascii="Arial" w:hAnsi="Arial" w:cs="Arial"/>
          <w:sz w:val="36"/>
          <w:szCs w:val="36"/>
          <w:highlight w:val="yellow"/>
        </w:rPr>
        <w:t xml:space="preserve">    </w:t>
      </w:r>
      <w:r w:rsidR="00E15633" w:rsidRPr="003E4FDD">
        <w:rPr>
          <w:rFonts w:ascii="Arial" w:hAnsi="Arial" w:cs="Arial"/>
          <w:sz w:val="36"/>
          <w:szCs w:val="36"/>
          <w:highlight w:val="yellow"/>
        </w:rPr>
        <w:t>JANV-FÉV</w:t>
      </w:r>
    </w:p>
    <w:p w14:paraId="04345603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</w:p>
    <w:p w14:paraId="66D45BB9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Analyse des résultats de l’exercice clos</w:t>
      </w:r>
    </w:p>
    <w:p w14:paraId="7BCFAF9B" w14:textId="77777777" w:rsidR="00E15633" w:rsidRPr="003E4FDD" w:rsidRDefault="00E15633" w:rsidP="00CF07E0">
      <w:pPr>
        <w:jc w:val="both"/>
        <w:rPr>
          <w:rFonts w:ascii="Arial" w:hAnsi="Arial" w:cs="Arial"/>
          <w:b/>
          <w:sz w:val="36"/>
          <w:szCs w:val="36"/>
        </w:rPr>
      </w:pPr>
      <w:r w:rsidRPr="003E4FDD">
        <w:rPr>
          <w:rFonts w:ascii="Arial" w:hAnsi="Arial" w:cs="Arial"/>
          <w:b/>
          <w:sz w:val="36"/>
          <w:szCs w:val="36"/>
        </w:rPr>
        <w:t>Réunions techniques</w:t>
      </w:r>
    </w:p>
    <w:p w14:paraId="6990C09F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Commission européenne calcule les taux de croissance</w:t>
      </w:r>
    </w:p>
    <w:p w14:paraId="713A8294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Envoi des lettres de cadrage par le Premier ministre</w:t>
      </w:r>
    </w:p>
    <w:p w14:paraId="6CB05A67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</w:p>
    <w:p w14:paraId="44891E53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PHASE 2 : LES CONFÉRENCES BUDGÉTAIRES </w:t>
      </w:r>
      <w:r w:rsidR="00AC45C3" w:rsidRPr="003E4FDD">
        <w:rPr>
          <w:rFonts w:ascii="Arial" w:hAnsi="Arial" w:cs="Arial"/>
          <w:sz w:val="36"/>
          <w:szCs w:val="36"/>
          <w:highlight w:val="yellow"/>
        </w:rPr>
        <w:t xml:space="preserve">    </w:t>
      </w:r>
      <w:r w:rsidRPr="003E4FDD">
        <w:rPr>
          <w:rFonts w:ascii="Arial" w:hAnsi="Arial" w:cs="Arial"/>
          <w:sz w:val="36"/>
          <w:szCs w:val="36"/>
          <w:highlight w:val="yellow"/>
        </w:rPr>
        <w:t>MARS-AVRIL-MAI</w:t>
      </w:r>
    </w:p>
    <w:p w14:paraId="5B5D2833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</w:p>
    <w:p w14:paraId="1FDC0266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Conférences de performance</w:t>
      </w:r>
      <w:r w:rsidR="00AC45C3" w:rsidRPr="003E4FDD">
        <w:rPr>
          <w:rFonts w:ascii="Arial" w:hAnsi="Arial" w:cs="Arial"/>
          <w:sz w:val="36"/>
          <w:szCs w:val="36"/>
        </w:rPr>
        <w:t xml:space="preserve"> (préparation des RAP et des PAP)</w:t>
      </w:r>
    </w:p>
    <w:p w14:paraId="5654BCAC" w14:textId="77777777" w:rsidR="00E15633" w:rsidRPr="003E4FDD" w:rsidRDefault="00E15633" w:rsidP="00CF07E0">
      <w:pPr>
        <w:jc w:val="both"/>
        <w:rPr>
          <w:rFonts w:ascii="Arial" w:hAnsi="Arial" w:cs="Arial"/>
          <w:b/>
          <w:sz w:val="36"/>
          <w:szCs w:val="36"/>
        </w:rPr>
      </w:pPr>
      <w:r w:rsidRPr="003E4FDD">
        <w:rPr>
          <w:rFonts w:ascii="Arial" w:hAnsi="Arial" w:cs="Arial"/>
          <w:b/>
          <w:sz w:val="36"/>
          <w:szCs w:val="36"/>
        </w:rPr>
        <w:t>Conférences de budgétisation</w:t>
      </w:r>
      <w:r w:rsidR="00AC45C3" w:rsidRPr="003E4FDD">
        <w:rPr>
          <w:rFonts w:ascii="Arial" w:hAnsi="Arial" w:cs="Arial"/>
          <w:b/>
          <w:sz w:val="36"/>
          <w:szCs w:val="36"/>
        </w:rPr>
        <w:t xml:space="preserve"> (les plus importantes)</w:t>
      </w:r>
    </w:p>
    <w:p w14:paraId="0BD7067A" w14:textId="5B4BBBC5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Conférences fiscales</w:t>
      </w:r>
      <w:r w:rsidR="00AC45C3" w:rsidRPr="003E4FDD">
        <w:rPr>
          <w:rFonts w:ascii="Arial" w:hAnsi="Arial" w:cs="Arial"/>
          <w:sz w:val="36"/>
          <w:szCs w:val="36"/>
        </w:rPr>
        <w:t xml:space="preserve"> 2014</w:t>
      </w:r>
      <w:r w:rsidR="00AE336D">
        <w:rPr>
          <w:rFonts w:ascii="Arial" w:hAnsi="Arial" w:cs="Arial"/>
          <w:sz w:val="36"/>
          <w:szCs w:val="36"/>
        </w:rPr>
        <w:t>, objectif : réduire les dépenses fiscales (rattachées à un programme) Direction de la législation fiscale</w:t>
      </w:r>
    </w:p>
    <w:p w14:paraId="532030B0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Conférences immobilières</w:t>
      </w:r>
      <w:r w:rsidR="00AC45C3" w:rsidRPr="003E4FDD">
        <w:rPr>
          <w:rFonts w:ascii="Arial" w:hAnsi="Arial" w:cs="Arial"/>
          <w:sz w:val="36"/>
          <w:szCs w:val="36"/>
        </w:rPr>
        <w:t xml:space="preserve"> 2016</w:t>
      </w:r>
    </w:p>
    <w:p w14:paraId="14F8BCE3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AVRIL : envoi du programme de stabilité à Bruxelles</w:t>
      </w:r>
    </w:p>
    <w:p w14:paraId="257307FD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</w:p>
    <w:p w14:paraId="49063F3D" w14:textId="77777777" w:rsidR="00AC45C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PHASE 3 </w:t>
      </w:r>
      <w:r w:rsidR="00AC45C3" w:rsidRPr="003E4FDD">
        <w:rPr>
          <w:rFonts w:ascii="Arial" w:hAnsi="Arial" w:cs="Arial"/>
          <w:sz w:val="36"/>
          <w:szCs w:val="36"/>
          <w:highlight w:val="yellow"/>
        </w:rPr>
        <w:t xml:space="preserve">LES ARBITRAGES DU PREMIER MINISTRE </w:t>
      </w:r>
      <w:r w:rsidR="00AC45C3" w:rsidRPr="003E4FDD">
        <w:rPr>
          <w:rFonts w:ascii="Arial" w:hAnsi="Arial" w:cs="Arial"/>
          <w:sz w:val="36"/>
          <w:szCs w:val="36"/>
          <w:highlight w:val="yellow"/>
        </w:rPr>
        <w:tab/>
        <w:t>JUIN</w:t>
      </w:r>
      <w:r w:rsidR="00AC45C3" w:rsidRPr="003E4FDD">
        <w:rPr>
          <w:rFonts w:ascii="Arial" w:hAnsi="Arial" w:cs="Arial"/>
          <w:sz w:val="36"/>
          <w:szCs w:val="36"/>
        </w:rPr>
        <w:t xml:space="preserve"> </w:t>
      </w:r>
    </w:p>
    <w:p w14:paraId="0FB4E832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</w:p>
    <w:p w14:paraId="2A3C8242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Premiers arbitrages au niveau ministériel</w:t>
      </w:r>
    </w:p>
    <w:p w14:paraId="6E5DEB60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Ensuite arbitrages niveau Matignon</w:t>
      </w:r>
    </w:p>
    <w:p w14:paraId="241BB411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Rôle des services du Premier Ministre</w:t>
      </w:r>
    </w:p>
    <w:p w14:paraId="55D7C31F" w14:textId="77777777" w:rsidR="006B3F34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Envoi des lettres-plafonds</w:t>
      </w:r>
      <w:r w:rsidR="006B3F34">
        <w:rPr>
          <w:rFonts w:ascii="Arial" w:hAnsi="Arial" w:cs="Arial"/>
          <w:sz w:val="36"/>
          <w:szCs w:val="36"/>
        </w:rPr>
        <w:t> :</w:t>
      </w:r>
    </w:p>
    <w:p w14:paraId="51655906" w14:textId="7187ED89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crédits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et plafonds d’autorisations d’</w:t>
      </w:r>
      <w:r w:rsidR="006B3F34">
        <w:rPr>
          <w:rFonts w:ascii="Arial" w:hAnsi="Arial" w:cs="Arial"/>
          <w:sz w:val="36"/>
          <w:szCs w:val="36"/>
        </w:rPr>
        <w:t>emplois</w:t>
      </w:r>
      <w:r w:rsidR="00B91450">
        <w:rPr>
          <w:rFonts w:ascii="Arial" w:hAnsi="Arial" w:cs="Arial"/>
          <w:sz w:val="36"/>
          <w:szCs w:val="36"/>
        </w:rPr>
        <w:t xml:space="preserve"> (ETPT)</w:t>
      </w:r>
    </w:p>
    <w:p w14:paraId="38151013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</w:p>
    <w:p w14:paraId="4DECA590" w14:textId="77777777" w:rsidR="00B91450" w:rsidRPr="003E4FDD" w:rsidRDefault="00B91450" w:rsidP="00CF07E0">
      <w:pPr>
        <w:jc w:val="both"/>
        <w:rPr>
          <w:rFonts w:ascii="Arial" w:hAnsi="Arial" w:cs="Arial"/>
          <w:sz w:val="36"/>
          <w:szCs w:val="36"/>
        </w:rPr>
      </w:pPr>
    </w:p>
    <w:p w14:paraId="487A7204" w14:textId="5359D616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FD741F">
        <w:rPr>
          <w:rFonts w:ascii="Arial" w:hAnsi="Arial" w:cs="Arial"/>
          <w:sz w:val="36"/>
          <w:szCs w:val="36"/>
          <w:highlight w:val="yellow"/>
        </w:rPr>
        <w:t xml:space="preserve">PHASE 4 </w:t>
      </w:r>
      <w:r w:rsidR="00862C70" w:rsidRPr="00FD741F">
        <w:rPr>
          <w:rFonts w:ascii="Arial" w:hAnsi="Arial" w:cs="Arial"/>
          <w:sz w:val="36"/>
          <w:szCs w:val="36"/>
          <w:highlight w:val="yellow"/>
        </w:rPr>
        <w:t xml:space="preserve">MISE AU POINT </w:t>
      </w:r>
      <w:r w:rsidR="00B91450" w:rsidRPr="00FD741F">
        <w:rPr>
          <w:rFonts w:ascii="Arial" w:hAnsi="Arial" w:cs="Arial"/>
          <w:sz w:val="36"/>
          <w:szCs w:val="36"/>
          <w:highlight w:val="yellow"/>
        </w:rPr>
        <w:t>DE JUILLET A FIN SEPTEMBRE</w:t>
      </w:r>
      <w:r w:rsidR="00B91450">
        <w:rPr>
          <w:rFonts w:ascii="Arial" w:hAnsi="Arial" w:cs="Arial"/>
          <w:sz w:val="36"/>
          <w:szCs w:val="36"/>
        </w:rPr>
        <w:t xml:space="preserve"> </w:t>
      </w:r>
    </w:p>
    <w:p w14:paraId="1C74DF51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</w:p>
    <w:p w14:paraId="4AA7F46D" w14:textId="77777777" w:rsidR="00862C70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Répartition des crédits entre les programmes des ministères</w:t>
      </w:r>
    </w:p>
    <w:p w14:paraId="2858D6CF" w14:textId="77777777" w:rsidR="006B3F34" w:rsidRPr="003E4FDD" w:rsidRDefault="006B3F34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Exceptionnellement, il peut y avoir encore des arbitrages</w:t>
      </w:r>
    </w:p>
    <w:p w14:paraId="73359B89" w14:textId="77777777" w:rsidR="00862C70" w:rsidRPr="003E4FDD" w:rsidRDefault="006B3F34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Adaptation</w:t>
      </w:r>
      <w:r w:rsidR="00862C70" w:rsidRPr="003E4FDD">
        <w:rPr>
          <w:rFonts w:ascii="Arial" w:hAnsi="Arial" w:cs="Arial"/>
          <w:sz w:val="36"/>
          <w:szCs w:val="36"/>
        </w:rPr>
        <w:t xml:space="preserve"> du volet recettes</w:t>
      </w:r>
    </w:p>
    <w:p w14:paraId="6A9CDCE4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Fabrication des documents budgétaires </w:t>
      </w:r>
      <w:r w:rsidRPr="003E4FDD">
        <w:rPr>
          <w:rFonts w:ascii="Arial" w:hAnsi="Arial" w:cs="Arial"/>
          <w:sz w:val="36"/>
          <w:szCs w:val="36"/>
          <w:highlight w:val="cyan"/>
        </w:rPr>
        <w:t>bleus</w:t>
      </w:r>
      <w:r w:rsidRPr="003E4FDD">
        <w:rPr>
          <w:rFonts w:ascii="Arial" w:hAnsi="Arial" w:cs="Arial"/>
          <w:sz w:val="36"/>
          <w:szCs w:val="36"/>
        </w:rPr>
        <w:t xml:space="preserve"> </w:t>
      </w:r>
      <w:r w:rsidRPr="003E4FDD">
        <w:rPr>
          <w:rFonts w:ascii="Arial" w:hAnsi="Arial" w:cs="Arial"/>
          <w:sz w:val="36"/>
          <w:szCs w:val="36"/>
          <w:highlight w:val="yellow"/>
        </w:rPr>
        <w:t>jaunes</w:t>
      </w:r>
      <w:r w:rsidRPr="003E4FDD">
        <w:rPr>
          <w:rFonts w:ascii="Arial" w:hAnsi="Arial" w:cs="Arial"/>
          <w:sz w:val="36"/>
          <w:szCs w:val="36"/>
        </w:rPr>
        <w:t xml:space="preserve"> </w:t>
      </w:r>
      <w:r w:rsidRPr="003E4FDD">
        <w:rPr>
          <w:rFonts w:ascii="Arial" w:hAnsi="Arial" w:cs="Arial"/>
          <w:b/>
          <w:color w:val="FFC000"/>
          <w:sz w:val="36"/>
          <w:szCs w:val="36"/>
        </w:rPr>
        <w:t>oranges</w:t>
      </w:r>
    </w:p>
    <w:p w14:paraId="1ED2F610" w14:textId="77777777" w:rsidR="00B606E3" w:rsidRPr="003E4FDD" w:rsidRDefault="00B606E3" w:rsidP="00CF07E0">
      <w:pPr>
        <w:jc w:val="both"/>
        <w:rPr>
          <w:rFonts w:ascii="Arial" w:hAnsi="Arial" w:cs="Arial"/>
          <w:sz w:val="36"/>
          <w:szCs w:val="36"/>
        </w:rPr>
      </w:pPr>
    </w:p>
    <w:p w14:paraId="7CA48436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lastRenderedPageBreak/>
        <w:t>Évaluation de chaque article du PLF</w:t>
      </w:r>
    </w:p>
    <w:p w14:paraId="4E7112A3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Envoi des articles et Avis du Conseil d’État</w:t>
      </w:r>
    </w:p>
    <w:p w14:paraId="62E4DD57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Conseil des ministres fin septembre</w:t>
      </w:r>
    </w:p>
    <w:p w14:paraId="43C75690" w14:textId="77777777" w:rsidR="00627B49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Le dossier de presse est envoyé à la presse la veille pour </w:t>
      </w:r>
    </w:p>
    <w:p w14:paraId="010C428D" w14:textId="4530FB30" w:rsidR="00E717C3" w:rsidRPr="00627B49" w:rsidRDefault="00627B49" w:rsidP="00CF07E0">
      <w:pPr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Parution dans </w:t>
      </w:r>
      <w:r w:rsidR="00E717C3" w:rsidRPr="00627B49">
        <w:rPr>
          <w:rFonts w:ascii="Arial" w:hAnsi="Arial" w:cs="Arial"/>
          <w:i/>
          <w:iCs/>
          <w:sz w:val="36"/>
          <w:szCs w:val="36"/>
        </w:rPr>
        <w:t>Le Monde</w:t>
      </w:r>
    </w:p>
    <w:p w14:paraId="4E61DCEF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</w:p>
    <w:p w14:paraId="1B65A222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</w:p>
    <w:p w14:paraId="2509A11C" w14:textId="13BEADE2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  <w:r w:rsidRPr="00FD741F">
        <w:rPr>
          <w:rFonts w:ascii="Arial" w:hAnsi="Arial" w:cs="Arial"/>
          <w:sz w:val="36"/>
          <w:szCs w:val="36"/>
          <w:highlight w:val="cyan"/>
        </w:rPr>
        <w:t>B/ La place du Parlement : Le débat d’orientation</w:t>
      </w:r>
      <w:r w:rsidR="00FD741F" w:rsidRPr="00FD741F">
        <w:rPr>
          <w:rFonts w:ascii="Arial" w:hAnsi="Arial" w:cs="Arial"/>
          <w:sz w:val="36"/>
          <w:szCs w:val="36"/>
          <w:highlight w:val="cyan"/>
        </w:rPr>
        <w:t xml:space="preserve"> des FP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7D766FD5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</w:p>
    <w:p w14:paraId="43AD3537" w14:textId="77777777" w:rsidR="00864705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Le statut du débat article 48</w:t>
      </w:r>
    </w:p>
    <w:p w14:paraId="66DF5C1D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21DDBC46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Que dit l’article 48</w:t>
      </w:r>
    </w:p>
    <w:p w14:paraId="528C86F2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Que dit l’article 41</w:t>
      </w:r>
    </w:p>
    <w:p w14:paraId="7421D09F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montagne a accouché d’une souris</w:t>
      </w:r>
    </w:p>
    <w:p w14:paraId="504D5461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41AAE761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Le contenu du débat</w:t>
      </w:r>
    </w:p>
    <w:p w14:paraId="547B3B6B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16A36724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les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3 rapports</w:t>
      </w:r>
    </w:p>
    <w:p w14:paraId="15B89FCE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1 le rapport du gouvernement sur </w:t>
      </w:r>
      <w:r w:rsidRPr="00FD741F">
        <w:rPr>
          <w:rFonts w:ascii="Arial" w:hAnsi="Arial" w:cs="Arial"/>
          <w:sz w:val="36"/>
          <w:szCs w:val="36"/>
          <w:u w:val="single"/>
        </w:rPr>
        <w:t>l’évolution de l’économie nationale</w:t>
      </w:r>
      <w:r w:rsidRPr="003E4FDD">
        <w:rPr>
          <w:rFonts w:ascii="Arial" w:hAnsi="Arial" w:cs="Arial"/>
          <w:sz w:val="36"/>
          <w:szCs w:val="36"/>
        </w:rPr>
        <w:t xml:space="preserve"> et </w:t>
      </w:r>
      <w:r w:rsidRPr="00FD741F">
        <w:rPr>
          <w:rFonts w:ascii="Arial" w:hAnsi="Arial" w:cs="Arial"/>
          <w:sz w:val="36"/>
          <w:szCs w:val="36"/>
          <w:u w:val="single"/>
        </w:rPr>
        <w:t>les grandes orientations des FP</w:t>
      </w:r>
    </w:p>
    <w:p w14:paraId="66D75F80" w14:textId="1E3E170E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2</w:t>
      </w:r>
      <w:r w:rsidR="009B5504">
        <w:rPr>
          <w:rFonts w:ascii="Arial" w:hAnsi="Arial" w:cs="Arial"/>
          <w:sz w:val="36"/>
          <w:szCs w:val="36"/>
        </w:rPr>
        <w:t xml:space="preserve"> le rapport de la Cour des comptes sur la situation et les perspectives des FP</w:t>
      </w:r>
    </w:p>
    <w:p w14:paraId="6F779E25" w14:textId="0CEFCB3C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3</w:t>
      </w:r>
      <w:r w:rsidR="009B5504">
        <w:rPr>
          <w:rFonts w:ascii="Arial" w:hAnsi="Arial" w:cs="Arial"/>
          <w:sz w:val="36"/>
          <w:szCs w:val="36"/>
        </w:rPr>
        <w:t xml:space="preserve"> le rapport du rapporteur général de la commission des Finances de chaque Assemblée </w:t>
      </w:r>
    </w:p>
    <w:p w14:paraId="5AFAD9D1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648301D0" w14:textId="5C7384EF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périmètre du débat</w:t>
      </w:r>
      <w:r w:rsidR="009B5504">
        <w:rPr>
          <w:rFonts w:ascii="Arial" w:hAnsi="Arial" w:cs="Arial"/>
          <w:sz w:val="36"/>
          <w:szCs w:val="36"/>
        </w:rPr>
        <w:t xml:space="preserve"> c’est l’ensemble des APU non seulement État mais aussi opérateurs + ASSO + APUL</w:t>
      </w:r>
    </w:p>
    <w:p w14:paraId="10E96F11" w14:textId="0620B730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limites du débat</w:t>
      </w:r>
      <w:r w:rsidR="009B5504">
        <w:rPr>
          <w:rFonts w:ascii="Arial" w:hAnsi="Arial" w:cs="Arial"/>
          <w:sz w:val="36"/>
          <w:szCs w:val="36"/>
        </w:rPr>
        <w:t xml:space="preserve"> c’est que les parlementaires ne peuvent plus rien changer donc c’est une simple information dans un souci de transparence</w:t>
      </w:r>
    </w:p>
    <w:p w14:paraId="6656A53B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250DC245" w14:textId="77777777" w:rsidR="008069F6" w:rsidRPr="003E4FDD" w:rsidRDefault="008069F6" w:rsidP="00CF07E0">
      <w:pPr>
        <w:jc w:val="both"/>
        <w:rPr>
          <w:rFonts w:ascii="Arial" w:hAnsi="Arial" w:cs="Arial"/>
          <w:sz w:val="36"/>
          <w:szCs w:val="36"/>
        </w:rPr>
      </w:pPr>
    </w:p>
    <w:p w14:paraId="1BE291E2" w14:textId="77777777" w:rsidR="008069F6" w:rsidRPr="003E4FDD" w:rsidRDefault="008069F6" w:rsidP="00CF07E0">
      <w:pPr>
        <w:jc w:val="both"/>
        <w:rPr>
          <w:rFonts w:ascii="Arial" w:hAnsi="Arial" w:cs="Arial"/>
          <w:sz w:val="36"/>
          <w:szCs w:val="36"/>
        </w:rPr>
      </w:pPr>
    </w:p>
    <w:p w14:paraId="5E034325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3E33DD8D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43D24520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4B2A826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04E9BD9C" w14:textId="77777777" w:rsidR="008069F6" w:rsidRPr="003E4FDD" w:rsidRDefault="008069F6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green"/>
        </w:rPr>
        <w:t>Section 2 : La méthode</w:t>
      </w:r>
    </w:p>
    <w:p w14:paraId="161BAA45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3E5FCD11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C4AE142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A/ L’évaluation des chiffres de la Loi de Finances :</w:t>
      </w:r>
    </w:p>
    <w:p w14:paraId="5FB0AA3E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178003BD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  <w:highlight w:val="magenta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Les Recettes</w:t>
      </w:r>
    </w:p>
    <w:p w14:paraId="251C1CC3" w14:textId="1C1FBE09" w:rsidR="0017070C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Comment sont-elles évaluées ? </w:t>
      </w:r>
    </w:p>
    <w:p w14:paraId="08CA2A20" w14:textId="1262D68A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fonction de l’évolution de la législation fiscale</w:t>
      </w:r>
    </w:p>
    <w:p w14:paraId="74CD14E4" w14:textId="187DAEC2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L’évaluation des recettes se fait impôt par impôt </w:t>
      </w:r>
    </w:p>
    <w:p w14:paraId="28A6082B" w14:textId="291F4E0D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TVA</w:t>
      </w:r>
    </w:p>
    <w:p w14:paraId="3101FFA6" w14:textId="706F665B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IR</w:t>
      </w:r>
    </w:p>
    <w:p w14:paraId="7CB69A8E" w14:textId="5723FC57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IS</w:t>
      </w:r>
    </w:p>
    <w:p w14:paraId="1A947C7C" w14:textId="45332541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TICPE</w:t>
      </w:r>
    </w:p>
    <w:p w14:paraId="56290860" w14:textId="77777777" w:rsidR="00DD58F5" w:rsidRPr="003E4FDD" w:rsidRDefault="00DD58F5" w:rsidP="00CF07E0">
      <w:pPr>
        <w:jc w:val="both"/>
        <w:rPr>
          <w:rFonts w:ascii="Arial" w:hAnsi="Arial" w:cs="Arial"/>
          <w:sz w:val="36"/>
          <w:szCs w:val="36"/>
        </w:rPr>
      </w:pPr>
    </w:p>
    <w:p w14:paraId="42883A09" w14:textId="77777777" w:rsidR="0017070C" w:rsidRDefault="0017070C" w:rsidP="00CF07E0">
      <w:pPr>
        <w:jc w:val="both"/>
        <w:rPr>
          <w:rFonts w:ascii="Arial" w:hAnsi="Arial" w:cs="Arial"/>
          <w:sz w:val="36"/>
          <w:szCs w:val="36"/>
          <w:highlight w:val="magenta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 xml:space="preserve">§2 Les dépenses </w:t>
      </w:r>
    </w:p>
    <w:p w14:paraId="7F2732E6" w14:textId="77777777" w:rsidR="006B3F34" w:rsidRDefault="006B3F34" w:rsidP="00CF07E0">
      <w:pPr>
        <w:jc w:val="both"/>
        <w:rPr>
          <w:rFonts w:ascii="Arial" w:hAnsi="Arial" w:cs="Arial"/>
          <w:sz w:val="36"/>
          <w:szCs w:val="36"/>
          <w:highlight w:val="magenta"/>
        </w:rPr>
      </w:pPr>
    </w:p>
    <w:p w14:paraId="1DD89446" w14:textId="7F333BF0" w:rsidR="006B3F34" w:rsidRPr="00DD58F5" w:rsidRDefault="006B3F34" w:rsidP="00CF07E0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DD58F5">
        <w:rPr>
          <w:rFonts w:ascii="Arial" w:hAnsi="Arial" w:cs="Arial"/>
          <w:b/>
          <w:bCs/>
          <w:sz w:val="36"/>
          <w:szCs w:val="36"/>
        </w:rPr>
        <w:t xml:space="preserve">Les dépenses pilotables de l’État </w:t>
      </w:r>
    </w:p>
    <w:p w14:paraId="6B8F6A0F" w14:textId="59373855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C’est un ensemble composé du BG + BA + CS</w:t>
      </w:r>
    </w:p>
    <w:p w14:paraId="3678EFD8" w14:textId="26BED139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Dont on retire les R &amp; D </w:t>
      </w:r>
    </w:p>
    <w:p w14:paraId="016D34C7" w14:textId="66A6E927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On retire aussi les intérêts de la dette </w:t>
      </w:r>
    </w:p>
    <w:p w14:paraId="2C4B7953" w14:textId="07D48C15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On retire aussi les charges des pensions de retraite</w:t>
      </w:r>
    </w:p>
    <w:p w14:paraId="000EBE7A" w14:textId="6D71BC1F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On y ajoute aussi les taxes affectées aux opérateurs</w:t>
      </w:r>
    </w:p>
    <w:p w14:paraId="3F4AF104" w14:textId="46069C41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On y ajoute aussi les CAS et les CCF (avances audiovisuel public)</w:t>
      </w:r>
      <w:r w:rsidR="0084770D">
        <w:rPr>
          <w:rFonts w:ascii="Arial" w:hAnsi="Arial" w:cs="Arial"/>
          <w:sz w:val="36"/>
          <w:szCs w:val="36"/>
        </w:rPr>
        <w:t>. Voir document extrait du rapport du Sénat</w:t>
      </w:r>
    </w:p>
    <w:p w14:paraId="06A55357" w14:textId="77777777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48E9C22A" w14:textId="2427F125" w:rsidR="00DD58F5" w:rsidRPr="006B3F34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Les dépenses totales de l’État </w:t>
      </w:r>
    </w:p>
    <w:p w14:paraId="18BCF881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249633BF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§3 L’évaluation du taux de croissance</w:t>
      </w:r>
    </w:p>
    <w:p w14:paraId="314BF9C8" w14:textId="0321278C" w:rsidR="0017070C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29F6E7CC" w14:textId="257CF203" w:rsidR="00627B49" w:rsidRPr="003E4FDD" w:rsidRDefault="00627B49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Voir document : les erreurs de prévision</w:t>
      </w:r>
    </w:p>
    <w:p w14:paraId="4ABA4DDD" w14:textId="0F7AEF66" w:rsidR="0017070C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A3ED7C5" w14:textId="57E897DA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11666A2" w14:textId="236BFF90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137FF53" w14:textId="5C4AB59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9265D85" w14:textId="0FDE8492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69092EE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849F9D0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B/ Le Haut conseil des Finances publiques</w:t>
      </w:r>
    </w:p>
    <w:p w14:paraId="79019B4B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4DAF7A51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5FF448D2" w14:textId="766A43F5" w:rsidR="0017070C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Composition :</w:t>
      </w:r>
    </w:p>
    <w:p w14:paraId="65BDFF12" w14:textId="3D9AB07D" w:rsidR="001D7DDA" w:rsidRDefault="001D7DDA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Présidé par le 1</w:t>
      </w:r>
      <w:r w:rsidRPr="001D7DDA">
        <w:rPr>
          <w:rFonts w:ascii="Arial" w:hAnsi="Arial" w:cs="Arial"/>
          <w:sz w:val="36"/>
          <w:szCs w:val="36"/>
          <w:vertAlign w:val="superscript"/>
        </w:rPr>
        <w:t>er</w:t>
      </w:r>
      <w:r>
        <w:rPr>
          <w:rFonts w:ascii="Arial" w:hAnsi="Arial" w:cs="Arial"/>
          <w:sz w:val="36"/>
          <w:szCs w:val="36"/>
        </w:rPr>
        <w:t xml:space="preserve"> PDT de la Cour des comptes </w:t>
      </w:r>
    </w:p>
    <w:p w14:paraId="72718CD0" w14:textId="76E62283" w:rsidR="001D7DDA" w:rsidRDefault="001D7DDA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 personnes désignées par le Parlement (AN + Sénat)</w:t>
      </w:r>
    </w:p>
    <w:p w14:paraId="75C6E742" w14:textId="75A4EDF3" w:rsidR="001D7DDA" w:rsidRDefault="001D7DDA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 magistrats de la Cour des comptes</w:t>
      </w:r>
    </w:p>
    <w:p w14:paraId="53498880" w14:textId="3D4E2F59" w:rsidR="001D7DDA" w:rsidRDefault="001D7DDA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 Directeur de l’INSEE</w:t>
      </w:r>
    </w:p>
    <w:p w14:paraId="7B7B3036" w14:textId="1D31B937" w:rsidR="001D7DDA" w:rsidRPr="003E4FDD" w:rsidRDefault="001D7DDA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Une PQ désignée</w:t>
      </w:r>
      <w:proofErr w:type="gramEnd"/>
      <w:r>
        <w:rPr>
          <w:rFonts w:ascii="Arial" w:hAnsi="Arial" w:cs="Arial"/>
          <w:sz w:val="36"/>
          <w:szCs w:val="36"/>
        </w:rPr>
        <w:t xml:space="preserve"> par le Conseil économique et social</w:t>
      </w:r>
    </w:p>
    <w:p w14:paraId="399A807F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7406AAA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 2 missions :</w:t>
      </w:r>
    </w:p>
    <w:p w14:paraId="7D48F67D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32507A0" w14:textId="77777777" w:rsidR="0017070C" w:rsidRPr="003E4FDD" w:rsidRDefault="00B7173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Cette </w:t>
      </w:r>
      <w:r w:rsidR="0017070C" w:rsidRPr="003E4FDD">
        <w:rPr>
          <w:rFonts w:ascii="Arial" w:hAnsi="Arial" w:cs="Arial"/>
          <w:sz w:val="36"/>
          <w:szCs w:val="36"/>
        </w:rPr>
        <w:t xml:space="preserve">année le HCFP a délivré 3 messages </w:t>
      </w:r>
    </w:p>
    <w:p w14:paraId="6EA28CD1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1 les taux de croissance /récession </w:t>
      </w:r>
    </w:p>
    <w:p w14:paraId="6D012C54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2 la nécessité de refaire une LPFP</w:t>
      </w:r>
    </w:p>
    <w:p w14:paraId="610E7CD6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3 le niveau de la dette</w:t>
      </w:r>
    </w:p>
    <w:p w14:paraId="03D8145C" w14:textId="77777777" w:rsidR="0017070C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1391AF25" w14:textId="77777777" w:rsidR="006B3F34" w:rsidRDefault="006B3F34" w:rsidP="00CF07E0">
      <w:pPr>
        <w:jc w:val="both"/>
        <w:rPr>
          <w:rFonts w:ascii="Arial" w:hAnsi="Arial" w:cs="Arial"/>
          <w:sz w:val="36"/>
          <w:szCs w:val="36"/>
        </w:rPr>
      </w:pPr>
    </w:p>
    <w:p w14:paraId="04C36301" w14:textId="53618FA6" w:rsidR="006B3F34" w:rsidRDefault="006B3F34" w:rsidP="00CF07E0">
      <w:pPr>
        <w:jc w:val="both"/>
        <w:rPr>
          <w:rFonts w:ascii="Arial" w:hAnsi="Arial" w:cs="Arial"/>
          <w:sz w:val="36"/>
          <w:szCs w:val="36"/>
        </w:rPr>
      </w:pPr>
    </w:p>
    <w:p w14:paraId="60D0AF51" w14:textId="40E2925D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4F15CEC1" w14:textId="12A99B35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FB3F29C" w14:textId="056F008D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E74C557" w14:textId="30C36336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2C1E8D4" w14:textId="740E0187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85D8330" w14:textId="167EBF0D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7741DCE" w14:textId="5CA837A2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C6B2CDA" w14:textId="76A4695B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C6AB0D0" w14:textId="440DCCA4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0708871" w14:textId="582F4139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27E6104F" w14:textId="400C700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8339C42" w14:textId="2EFE5B48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F00A1AF" w14:textId="0647B030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73ECD6D" w14:textId="0F5B739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426F1D89" w14:textId="3BCCDFE5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DB626D6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6B9C094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2F1DD5D8" w14:textId="77777777" w:rsidR="00784B6B" w:rsidRPr="003E4FDD" w:rsidRDefault="00784B6B" w:rsidP="00784B6B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red"/>
        </w:rPr>
        <w:t xml:space="preserve">CHAPITRE SECOND : </w:t>
      </w:r>
      <w:r w:rsidR="0017070C" w:rsidRPr="003E4FDD">
        <w:rPr>
          <w:rFonts w:ascii="Arial" w:hAnsi="Arial" w:cs="Arial"/>
          <w:sz w:val="36"/>
          <w:szCs w:val="36"/>
          <w:highlight w:val="red"/>
        </w:rPr>
        <w:t>La discussion et le vote</w:t>
      </w:r>
      <w:r w:rsidRPr="003E4FDD">
        <w:rPr>
          <w:rFonts w:ascii="Arial" w:hAnsi="Arial" w:cs="Arial"/>
          <w:sz w:val="36"/>
          <w:szCs w:val="36"/>
          <w:highlight w:val="red"/>
        </w:rPr>
        <w:t xml:space="preserve"> de la Loi de Finances</w:t>
      </w:r>
    </w:p>
    <w:p w14:paraId="26A17E69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1C7B4BCD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4117C027" w14:textId="77777777" w:rsidR="0017070C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green"/>
        </w:rPr>
        <w:t>Section 1 Le déroulement de la procédure budgétaire</w:t>
      </w:r>
    </w:p>
    <w:p w14:paraId="4733795A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</w:p>
    <w:p w14:paraId="1CC33BBA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A/ La théorie :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08D713BC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</w:p>
    <w:p w14:paraId="3E1CB983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Le point de départ du délai :</w:t>
      </w:r>
    </w:p>
    <w:p w14:paraId="6F05A27D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</w:p>
    <w:p w14:paraId="463795B0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Article 39 LOLF</w:t>
      </w:r>
    </w:p>
    <w:p w14:paraId="5D765994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Décision du 25 juillet 2001 : obligation de dépôt et non de distribution</w:t>
      </w:r>
    </w:p>
    <w:p w14:paraId="20575809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51D91FDE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11A8763F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Le travail en commission :</w:t>
      </w:r>
    </w:p>
    <w:p w14:paraId="06CD0643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0275F4BC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4C5843">
        <w:rPr>
          <w:rFonts w:ascii="Arial" w:hAnsi="Arial" w:cs="Arial"/>
          <w:sz w:val="36"/>
          <w:szCs w:val="36"/>
          <w:highlight w:val="cyan"/>
        </w:rPr>
        <w:t>a) Les modalités du travail en commission :</w:t>
      </w:r>
    </w:p>
    <w:p w14:paraId="023A9336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1C2E39F7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commissions permanentes</w:t>
      </w:r>
    </w:p>
    <w:p w14:paraId="34727DD0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La commission des Finances </w:t>
      </w:r>
    </w:p>
    <w:p w14:paraId="27515288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75D7E732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président</w:t>
      </w:r>
    </w:p>
    <w:p w14:paraId="76CD676A" w14:textId="214F4230" w:rsidR="0047084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rapporteur général</w:t>
      </w:r>
    </w:p>
    <w:p w14:paraId="78AAF444" w14:textId="0E808FD5" w:rsidR="002252AD" w:rsidRDefault="002252AD" w:rsidP="00CF07E0">
      <w:pPr>
        <w:jc w:val="both"/>
        <w:rPr>
          <w:rFonts w:ascii="Arial" w:hAnsi="Arial" w:cs="Arial"/>
          <w:sz w:val="36"/>
          <w:szCs w:val="36"/>
        </w:rPr>
      </w:pPr>
    </w:p>
    <w:p w14:paraId="1970F82E" w14:textId="77777777" w:rsidR="002252AD" w:rsidRDefault="002252AD" w:rsidP="002252AD">
      <w:r w:rsidRPr="004C5843">
        <w:rPr>
          <w:highlight w:val="yellow"/>
        </w:rPr>
        <w:t>La commission des Finances de l’Assemblée</w:t>
      </w:r>
    </w:p>
    <w:p w14:paraId="1DEDB07D" w14:textId="77777777" w:rsidR="002252AD" w:rsidRPr="00A830E1" w:rsidRDefault="002252AD" w:rsidP="002252AD">
      <w:r w:rsidRPr="00A830E1">
        <w:t>Président Éric WOERTH (LR) nommé a</w:t>
      </w:r>
      <w:r>
        <w:t>u sein de l’opposition depuis 2007</w:t>
      </w:r>
    </w:p>
    <w:p w14:paraId="42987298" w14:textId="77777777" w:rsidR="002252AD" w:rsidRDefault="002252AD" w:rsidP="002252AD">
      <w:r>
        <w:t xml:space="preserve">Rapporteur général Laurent </w:t>
      </w:r>
      <w:proofErr w:type="spellStart"/>
      <w:r>
        <w:t>Saint-MARTIN</w:t>
      </w:r>
      <w:proofErr w:type="spellEnd"/>
      <w:r>
        <w:t xml:space="preserve"> qui est LREM </w:t>
      </w:r>
    </w:p>
    <w:p w14:paraId="6D70FA1F" w14:textId="77777777" w:rsidR="002252AD" w:rsidRDefault="002252AD" w:rsidP="002252AD"/>
    <w:p w14:paraId="22386D5A" w14:textId="77777777" w:rsidR="002252AD" w:rsidRDefault="002252AD" w:rsidP="002252AD">
      <w:r w:rsidRPr="004C5843">
        <w:rPr>
          <w:highlight w:val="yellow"/>
        </w:rPr>
        <w:t>La commission des Finances du Sénat</w:t>
      </w:r>
      <w:r>
        <w:t xml:space="preserve"> nommé au sein de l’opposition depuis 2011</w:t>
      </w:r>
    </w:p>
    <w:p w14:paraId="69C7D35C" w14:textId="77777777" w:rsidR="002252AD" w:rsidRDefault="002252AD" w:rsidP="002252AD">
      <w:r>
        <w:t>Président Vincent ÉBLÉ (PS)</w:t>
      </w:r>
    </w:p>
    <w:p w14:paraId="32045D12" w14:textId="77777777" w:rsidR="002252AD" w:rsidRDefault="002252AD" w:rsidP="002252AD">
      <w:r>
        <w:t>Rapporteur général Jean-François HUSSON (LR)</w:t>
      </w:r>
    </w:p>
    <w:p w14:paraId="751A9FCA" w14:textId="77777777" w:rsidR="002252AD" w:rsidRDefault="002252AD" w:rsidP="00CF07E0">
      <w:pPr>
        <w:jc w:val="both"/>
        <w:rPr>
          <w:rFonts w:ascii="Arial" w:hAnsi="Arial" w:cs="Arial"/>
          <w:sz w:val="36"/>
          <w:szCs w:val="36"/>
        </w:rPr>
      </w:pPr>
    </w:p>
    <w:p w14:paraId="618A3783" w14:textId="77777777" w:rsidR="002252AD" w:rsidRPr="003E4FDD" w:rsidRDefault="002252AD" w:rsidP="00CF07E0">
      <w:pPr>
        <w:jc w:val="both"/>
        <w:rPr>
          <w:rFonts w:ascii="Arial" w:hAnsi="Arial" w:cs="Arial"/>
          <w:sz w:val="36"/>
          <w:szCs w:val="36"/>
        </w:rPr>
      </w:pPr>
    </w:p>
    <w:p w14:paraId="41055042" w14:textId="18471373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4C5843">
        <w:rPr>
          <w:rFonts w:ascii="Arial" w:hAnsi="Arial" w:cs="Arial"/>
          <w:sz w:val="36"/>
          <w:szCs w:val="36"/>
          <w:highlight w:val="yellow"/>
        </w:rPr>
        <w:t>Les rapporteurs spéciaux</w:t>
      </w:r>
      <w:r w:rsidR="004C5843">
        <w:rPr>
          <w:rFonts w:ascii="Arial" w:hAnsi="Arial" w:cs="Arial"/>
          <w:sz w:val="36"/>
          <w:szCs w:val="36"/>
        </w:rPr>
        <w:t xml:space="preserve"> 50 à l’AN et 30 au Sénat </w:t>
      </w:r>
    </w:p>
    <w:p w14:paraId="03E4CC79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questionnaires budgétaires art. 49 (10/07 et 10/10)</w:t>
      </w:r>
    </w:p>
    <w:p w14:paraId="7B84DEEC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336900F1" w14:textId="3F0CDD9E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lastRenderedPageBreak/>
        <w:t>Les autres commissions</w:t>
      </w:r>
      <w:r w:rsidR="004C5843">
        <w:rPr>
          <w:rFonts w:ascii="Arial" w:hAnsi="Arial" w:cs="Arial"/>
          <w:sz w:val="36"/>
          <w:szCs w:val="36"/>
        </w:rPr>
        <w:t xml:space="preserve"> permanentes</w:t>
      </w:r>
      <w:r w:rsidRPr="003E4FDD">
        <w:rPr>
          <w:rFonts w:ascii="Arial" w:hAnsi="Arial" w:cs="Arial"/>
          <w:sz w:val="36"/>
          <w:szCs w:val="36"/>
        </w:rPr>
        <w:t> : les rapporteurs pour avis</w:t>
      </w:r>
    </w:p>
    <w:p w14:paraId="5E55E51B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commissions élargies</w:t>
      </w:r>
    </w:p>
    <w:p w14:paraId="2043288F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4B77B111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4C5843">
        <w:rPr>
          <w:rFonts w:ascii="Arial" w:hAnsi="Arial" w:cs="Arial"/>
          <w:sz w:val="36"/>
          <w:szCs w:val="36"/>
          <w:highlight w:val="cyan"/>
        </w:rPr>
        <w:t>b) L’utilité du travail en commission</w:t>
      </w:r>
    </w:p>
    <w:p w14:paraId="49D0BF14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683F3D4D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préparation des amendements</w:t>
      </w:r>
    </w:p>
    <w:p w14:paraId="5D1FA769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préparation de la séance publique</w:t>
      </w:r>
    </w:p>
    <w:p w14:paraId="22664B53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4964835F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3010B3A5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§3 La séance publique</w:t>
      </w:r>
    </w:p>
    <w:p w14:paraId="0BC89C82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2A28D95B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discussion générale</w:t>
      </w:r>
    </w:p>
    <w:p w14:paraId="7C273F63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08B7B62C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discussion de chaque article</w:t>
      </w:r>
    </w:p>
    <w:p w14:paraId="0AD47D8B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14E102E2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Les votes </w:t>
      </w:r>
      <w:r w:rsidR="00312F2E" w:rsidRPr="003E4FDD">
        <w:rPr>
          <w:rFonts w:ascii="Arial" w:hAnsi="Arial" w:cs="Arial"/>
          <w:sz w:val="36"/>
          <w:szCs w:val="36"/>
        </w:rPr>
        <w:t>article 43 LOLF</w:t>
      </w:r>
      <w:r w:rsidR="00B7173D" w:rsidRPr="003E4FDD">
        <w:rPr>
          <w:rFonts w:ascii="Arial" w:hAnsi="Arial" w:cs="Arial"/>
          <w:sz w:val="36"/>
          <w:szCs w:val="36"/>
        </w:rPr>
        <w:t xml:space="preserve"> + art 6 sur PSR</w:t>
      </w:r>
    </w:p>
    <w:p w14:paraId="17385339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</w:p>
    <w:p w14:paraId="66DD713F" w14:textId="77777777" w:rsidR="00B7173D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 xml:space="preserve">B/ La pratique : </w:t>
      </w:r>
      <w:r w:rsidR="00B7173D" w:rsidRPr="003E4FDD">
        <w:rPr>
          <w:rFonts w:ascii="Arial" w:hAnsi="Arial" w:cs="Arial"/>
          <w:sz w:val="36"/>
          <w:szCs w:val="36"/>
          <w:highlight w:val="cyan"/>
        </w:rPr>
        <w:t>la chronologie du travail parlementaire</w:t>
      </w:r>
    </w:p>
    <w:p w14:paraId="584E58EC" w14:textId="1B6847B0" w:rsidR="00B7173D" w:rsidRDefault="00B7173D" w:rsidP="00CF07E0">
      <w:pPr>
        <w:jc w:val="both"/>
        <w:rPr>
          <w:rFonts w:ascii="Arial" w:hAnsi="Arial" w:cs="Arial"/>
          <w:sz w:val="36"/>
          <w:szCs w:val="36"/>
        </w:rPr>
      </w:pPr>
    </w:p>
    <w:p w14:paraId="0A92EBC1" w14:textId="75A64C96" w:rsidR="00CB0430" w:rsidRPr="00CB0430" w:rsidRDefault="00CB0430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En noir la procédure du PLF 2020 et </w:t>
      </w:r>
      <w:r w:rsidRPr="00CB0430">
        <w:rPr>
          <w:rFonts w:ascii="Arial" w:hAnsi="Arial" w:cs="Arial"/>
          <w:color w:val="FF0000"/>
          <w:sz w:val="36"/>
          <w:szCs w:val="36"/>
        </w:rPr>
        <w:t>en rouge celle du PLF 2021</w:t>
      </w:r>
    </w:p>
    <w:p w14:paraId="50B64A2C" w14:textId="77777777" w:rsidR="00B7173D" w:rsidRPr="003E4FDD" w:rsidRDefault="00B7173D" w:rsidP="00CF07E0">
      <w:pPr>
        <w:jc w:val="both"/>
        <w:rPr>
          <w:rFonts w:ascii="Arial" w:hAnsi="Arial" w:cs="Arial"/>
          <w:sz w:val="36"/>
          <w:szCs w:val="36"/>
        </w:rPr>
      </w:pPr>
    </w:p>
    <w:p w14:paraId="7C485E29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La première lecture :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7F514579" w14:textId="7EE741E6" w:rsidR="00B7173D" w:rsidRPr="003E4FDD" w:rsidRDefault="00B7173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Conseil des ministres et </w:t>
      </w:r>
      <w:r w:rsidR="00C73DF2" w:rsidRPr="003E4FDD">
        <w:rPr>
          <w:rFonts w:ascii="Arial" w:hAnsi="Arial" w:cs="Arial"/>
          <w:sz w:val="36"/>
          <w:szCs w:val="36"/>
        </w:rPr>
        <w:t>dépôt AN</w:t>
      </w:r>
      <w:r w:rsidR="000E1D20">
        <w:rPr>
          <w:rFonts w:ascii="Arial" w:hAnsi="Arial" w:cs="Arial"/>
          <w:sz w:val="36"/>
          <w:szCs w:val="36"/>
        </w:rPr>
        <w:t xml:space="preserve"> 27 septembre 2019</w:t>
      </w:r>
      <w:r w:rsidR="00CB0430">
        <w:rPr>
          <w:rFonts w:ascii="Arial" w:hAnsi="Arial" w:cs="Arial"/>
          <w:sz w:val="36"/>
          <w:szCs w:val="36"/>
        </w:rPr>
        <w:t xml:space="preserve"> </w:t>
      </w:r>
      <w:r w:rsidR="00CB0430" w:rsidRPr="00CB0430">
        <w:rPr>
          <w:rFonts w:ascii="Arial" w:hAnsi="Arial" w:cs="Arial"/>
          <w:color w:val="FF0000"/>
          <w:sz w:val="36"/>
          <w:szCs w:val="36"/>
        </w:rPr>
        <w:t>28/09/20</w:t>
      </w:r>
    </w:p>
    <w:p w14:paraId="6BE33973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71FF2C8" w14:textId="37D0B841" w:rsidR="00C73DF2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Début du travail en commission</w:t>
      </w:r>
      <w:r w:rsidR="00627B49">
        <w:rPr>
          <w:rFonts w:ascii="Arial" w:hAnsi="Arial" w:cs="Arial"/>
          <w:sz w:val="36"/>
          <w:szCs w:val="36"/>
        </w:rPr>
        <w:t> : immédiatement</w:t>
      </w:r>
    </w:p>
    <w:p w14:paraId="5D395C1F" w14:textId="1618ED84" w:rsidR="00627B49" w:rsidRPr="00627B49" w:rsidRDefault="00627B49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Rapport général déposé le 11 </w:t>
      </w:r>
      <w:proofErr w:type="spellStart"/>
      <w:r>
        <w:rPr>
          <w:rFonts w:ascii="Arial" w:hAnsi="Arial" w:cs="Arial"/>
          <w:sz w:val="36"/>
          <w:szCs w:val="36"/>
        </w:rPr>
        <w:t>oct</w:t>
      </w:r>
      <w:proofErr w:type="spellEnd"/>
      <w:r>
        <w:rPr>
          <w:rFonts w:ascii="Arial" w:hAnsi="Arial" w:cs="Arial"/>
          <w:sz w:val="36"/>
          <w:szCs w:val="36"/>
        </w:rPr>
        <w:t xml:space="preserve"> 2019 </w:t>
      </w:r>
      <w:r w:rsidRPr="00627B49">
        <w:rPr>
          <w:rFonts w:ascii="Arial" w:hAnsi="Arial" w:cs="Arial"/>
          <w:color w:val="FF0000"/>
          <w:sz w:val="36"/>
          <w:szCs w:val="36"/>
        </w:rPr>
        <w:t>8 octobre 2020</w:t>
      </w:r>
    </w:p>
    <w:p w14:paraId="6FB19BD3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BB3DE33" w14:textId="32F16384" w:rsidR="00C73DF2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Début de la séance publique</w:t>
      </w:r>
      <w:r w:rsidR="000E1D20">
        <w:rPr>
          <w:rFonts w:ascii="Arial" w:hAnsi="Arial" w:cs="Arial"/>
          <w:sz w:val="36"/>
          <w:szCs w:val="36"/>
        </w:rPr>
        <w:t xml:space="preserve"> 14 octobre </w:t>
      </w:r>
      <w:r w:rsidR="00CB0430">
        <w:rPr>
          <w:rFonts w:ascii="Arial" w:hAnsi="Arial" w:cs="Arial"/>
          <w:sz w:val="36"/>
          <w:szCs w:val="36"/>
        </w:rPr>
        <w:t xml:space="preserve">2019 </w:t>
      </w:r>
      <w:r w:rsidR="00CB0430" w:rsidRPr="00CB0430">
        <w:rPr>
          <w:rFonts w:ascii="Arial" w:hAnsi="Arial" w:cs="Arial"/>
          <w:color w:val="FF0000"/>
          <w:sz w:val="36"/>
          <w:szCs w:val="36"/>
        </w:rPr>
        <w:t xml:space="preserve">12 </w:t>
      </w:r>
      <w:proofErr w:type="spellStart"/>
      <w:r w:rsidR="00CB0430" w:rsidRPr="00CB0430">
        <w:rPr>
          <w:rFonts w:ascii="Arial" w:hAnsi="Arial" w:cs="Arial"/>
          <w:color w:val="FF0000"/>
          <w:sz w:val="36"/>
          <w:szCs w:val="36"/>
        </w:rPr>
        <w:t>oct</w:t>
      </w:r>
      <w:proofErr w:type="spellEnd"/>
      <w:r w:rsidR="00CB0430" w:rsidRPr="00CB0430">
        <w:rPr>
          <w:rFonts w:ascii="Arial" w:hAnsi="Arial" w:cs="Arial"/>
          <w:color w:val="FF0000"/>
          <w:sz w:val="36"/>
          <w:szCs w:val="36"/>
        </w:rPr>
        <w:t xml:space="preserve"> 2020</w:t>
      </w:r>
    </w:p>
    <w:p w14:paraId="18108491" w14:textId="1C6D50FB" w:rsidR="000E1D20" w:rsidRDefault="000E1D20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Adoption de la première partie 22 octobre</w:t>
      </w:r>
      <w:r w:rsidR="00CB0430">
        <w:rPr>
          <w:rFonts w:ascii="Arial" w:hAnsi="Arial" w:cs="Arial"/>
          <w:sz w:val="36"/>
          <w:szCs w:val="36"/>
        </w:rPr>
        <w:t xml:space="preserve"> </w:t>
      </w:r>
      <w:r w:rsidR="00CB0430" w:rsidRPr="00CB0430">
        <w:rPr>
          <w:rFonts w:ascii="Arial" w:hAnsi="Arial" w:cs="Arial"/>
          <w:color w:val="FF0000"/>
          <w:sz w:val="36"/>
          <w:szCs w:val="36"/>
        </w:rPr>
        <w:t>20 octobre 2020</w:t>
      </w:r>
    </w:p>
    <w:p w14:paraId="679434F2" w14:textId="77777777" w:rsidR="00CB0430" w:rsidRDefault="00CB0430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Adoption du PLF 2021 avec 349 voix sur 558 </w:t>
      </w:r>
    </w:p>
    <w:p w14:paraId="28C87CD6" w14:textId="265C0B61" w:rsidR="00CB0430" w:rsidRPr="00CB0430" w:rsidRDefault="00CB0430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(Majorité Absolue = 275, LREM = 271)</w:t>
      </w:r>
    </w:p>
    <w:p w14:paraId="0E5FF76A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12A3496B" w14:textId="35A5845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Fin de la première lecture AN</w:t>
      </w:r>
      <w:r w:rsidR="000E1D20">
        <w:rPr>
          <w:rFonts w:ascii="Arial" w:hAnsi="Arial" w:cs="Arial"/>
          <w:sz w:val="36"/>
          <w:szCs w:val="36"/>
        </w:rPr>
        <w:t xml:space="preserve"> adoption d’ensemble 19 novembre</w:t>
      </w:r>
    </w:p>
    <w:p w14:paraId="1D445248" w14:textId="7F0FCE61" w:rsidR="00C73DF2" w:rsidRPr="00CB0430" w:rsidRDefault="00CB0430" w:rsidP="00CF07E0">
      <w:pPr>
        <w:jc w:val="both"/>
        <w:rPr>
          <w:rFonts w:ascii="Arial" w:hAnsi="Arial" w:cs="Arial"/>
          <w:b/>
          <w:bCs/>
          <w:color w:val="FF0000"/>
          <w:sz w:val="36"/>
          <w:szCs w:val="36"/>
        </w:rPr>
      </w:pPr>
      <w:r w:rsidRPr="00CB0430">
        <w:rPr>
          <w:rFonts w:ascii="Arial" w:hAnsi="Arial" w:cs="Arial"/>
          <w:b/>
          <w:bCs/>
          <w:color w:val="FF0000"/>
          <w:sz w:val="36"/>
          <w:szCs w:val="36"/>
        </w:rPr>
        <w:t>Fin de la 1</w:t>
      </w:r>
      <w:r w:rsidRPr="00CB0430">
        <w:rPr>
          <w:rFonts w:ascii="Arial" w:hAnsi="Arial" w:cs="Arial"/>
          <w:b/>
          <w:bCs/>
          <w:color w:val="FF0000"/>
          <w:sz w:val="36"/>
          <w:szCs w:val="36"/>
          <w:vertAlign w:val="superscript"/>
        </w:rPr>
        <w:t>ère</w:t>
      </w:r>
      <w:r w:rsidRPr="00CB0430">
        <w:rPr>
          <w:rFonts w:ascii="Arial" w:hAnsi="Arial" w:cs="Arial"/>
          <w:b/>
          <w:bCs/>
          <w:color w:val="FF0000"/>
          <w:sz w:val="36"/>
          <w:szCs w:val="36"/>
        </w:rPr>
        <w:t xml:space="preserve"> lecture PLF 2021 = 17 novembre 2020</w:t>
      </w:r>
    </w:p>
    <w:p w14:paraId="611567C6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D3B0C0C" w14:textId="2681779E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Sénat travail en commission</w:t>
      </w:r>
      <w:r w:rsidR="000E1D20">
        <w:rPr>
          <w:rFonts w:ascii="Arial" w:hAnsi="Arial" w:cs="Arial"/>
          <w:sz w:val="36"/>
          <w:szCs w:val="36"/>
        </w:rPr>
        <w:t xml:space="preserve"> 21 novembre </w:t>
      </w:r>
      <w:r w:rsidR="00627B49" w:rsidRPr="00627B49">
        <w:rPr>
          <w:rFonts w:ascii="Arial" w:hAnsi="Arial" w:cs="Arial"/>
          <w:color w:val="FF0000"/>
          <w:sz w:val="36"/>
          <w:szCs w:val="36"/>
        </w:rPr>
        <w:t>19 novembre 2020</w:t>
      </w:r>
    </w:p>
    <w:p w14:paraId="5D701764" w14:textId="1D1C5F75" w:rsidR="000E1D20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lastRenderedPageBreak/>
        <w:t>Sénat début de la séance publique</w:t>
      </w:r>
      <w:r w:rsidR="000E1D20">
        <w:rPr>
          <w:rFonts w:ascii="Arial" w:hAnsi="Arial" w:cs="Arial"/>
          <w:sz w:val="36"/>
          <w:szCs w:val="36"/>
        </w:rPr>
        <w:t xml:space="preserve"> 21 </w:t>
      </w:r>
      <w:proofErr w:type="gramStart"/>
      <w:r w:rsidR="000E1D20">
        <w:rPr>
          <w:rFonts w:ascii="Arial" w:hAnsi="Arial" w:cs="Arial"/>
          <w:sz w:val="36"/>
          <w:szCs w:val="36"/>
        </w:rPr>
        <w:t xml:space="preserve">novembre  </w:t>
      </w:r>
      <w:r w:rsidR="00627B49" w:rsidRPr="00627B49">
        <w:rPr>
          <w:rFonts w:ascii="Arial" w:hAnsi="Arial" w:cs="Arial"/>
          <w:color w:val="FF0000"/>
          <w:sz w:val="36"/>
          <w:szCs w:val="36"/>
        </w:rPr>
        <w:t>19</w:t>
      </w:r>
      <w:proofErr w:type="gramEnd"/>
      <w:r w:rsidR="00627B49" w:rsidRPr="00627B49">
        <w:rPr>
          <w:rFonts w:ascii="Arial" w:hAnsi="Arial" w:cs="Arial"/>
          <w:color w:val="FF0000"/>
          <w:sz w:val="36"/>
          <w:szCs w:val="36"/>
        </w:rPr>
        <w:t xml:space="preserve"> nov. 2020</w:t>
      </w:r>
    </w:p>
    <w:p w14:paraId="2D49D82A" w14:textId="681FEB7E" w:rsidR="00C73DF2" w:rsidRPr="003E4FDD" w:rsidRDefault="000E1D20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Sénat adoption le 10 décembre </w:t>
      </w:r>
      <w:r w:rsidR="00627B49">
        <w:rPr>
          <w:rFonts w:ascii="Arial" w:hAnsi="Arial" w:cs="Arial"/>
          <w:sz w:val="36"/>
          <w:szCs w:val="36"/>
        </w:rPr>
        <w:t xml:space="preserve">adoption </w:t>
      </w:r>
      <w:r w:rsidR="00627B49" w:rsidRPr="00627B49">
        <w:rPr>
          <w:rFonts w:ascii="Arial" w:hAnsi="Arial" w:cs="Arial"/>
          <w:color w:val="FF0000"/>
          <w:sz w:val="36"/>
          <w:szCs w:val="36"/>
        </w:rPr>
        <w:t>prévu</w:t>
      </w:r>
      <w:r w:rsidR="00627B49">
        <w:rPr>
          <w:rFonts w:ascii="Arial" w:hAnsi="Arial" w:cs="Arial"/>
          <w:color w:val="FF0000"/>
          <w:sz w:val="36"/>
          <w:szCs w:val="36"/>
        </w:rPr>
        <w:t>e</w:t>
      </w:r>
      <w:r w:rsidR="00627B49" w:rsidRPr="00627B49">
        <w:rPr>
          <w:rFonts w:ascii="Arial" w:hAnsi="Arial" w:cs="Arial"/>
          <w:color w:val="FF0000"/>
          <w:sz w:val="36"/>
          <w:szCs w:val="36"/>
        </w:rPr>
        <w:t xml:space="preserve"> le 8 décembre</w:t>
      </w:r>
    </w:p>
    <w:p w14:paraId="04F698C1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34EE142" w14:textId="5EABF32F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CMP</w:t>
      </w:r>
      <w:r w:rsidR="000E1D20">
        <w:rPr>
          <w:rFonts w:ascii="Arial" w:hAnsi="Arial" w:cs="Arial"/>
          <w:sz w:val="36"/>
          <w:szCs w:val="36"/>
        </w:rPr>
        <w:t xml:space="preserve"> 11 décembre : désaccord </w:t>
      </w:r>
    </w:p>
    <w:p w14:paraId="04245CD9" w14:textId="0FFCC6FF" w:rsidR="00C73DF2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6F6AE3A6" w14:textId="72AC4E4A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74457CE" w14:textId="73E95B77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A66D811" w14:textId="367BFD7C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4DB85ACF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20AA956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La deuxième lecture ou Nouvelle lecture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6E0EEAB3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4D4EB4E4" w14:textId="36563C4D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AN Commission</w:t>
      </w:r>
      <w:r w:rsidR="000E1D20">
        <w:rPr>
          <w:rFonts w:ascii="Arial" w:hAnsi="Arial" w:cs="Arial"/>
          <w:sz w:val="36"/>
          <w:szCs w:val="36"/>
        </w:rPr>
        <w:t xml:space="preserve"> 11 décembre </w:t>
      </w:r>
    </w:p>
    <w:p w14:paraId="5F7E6D03" w14:textId="5083BA54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AN Séance publique</w:t>
      </w:r>
      <w:r w:rsidR="000E1D20">
        <w:rPr>
          <w:rFonts w:ascii="Arial" w:hAnsi="Arial" w:cs="Arial"/>
          <w:sz w:val="36"/>
          <w:szCs w:val="36"/>
        </w:rPr>
        <w:t xml:space="preserve"> 16 et 17 décembre et adoption le 17</w:t>
      </w:r>
    </w:p>
    <w:p w14:paraId="1028F24C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DE3F7CC" w14:textId="4AE15ABC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Sénat Commission</w:t>
      </w:r>
      <w:r w:rsidR="000E1D20">
        <w:rPr>
          <w:rFonts w:ascii="Arial" w:hAnsi="Arial" w:cs="Arial"/>
          <w:sz w:val="36"/>
          <w:szCs w:val="36"/>
        </w:rPr>
        <w:t xml:space="preserve"> 18 décembre</w:t>
      </w:r>
    </w:p>
    <w:p w14:paraId="7DA60AB2" w14:textId="0F60577B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Sénat séance publique</w:t>
      </w:r>
      <w:r w:rsidR="000E1D20">
        <w:rPr>
          <w:rFonts w:ascii="Arial" w:hAnsi="Arial" w:cs="Arial"/>
          <w:sz w:val="36"/>
          <w:szCs w:val="36"/>
        </w:rPr>
        <w:t xml:space="preserve"> 18 et rejet </w:t>
      </w:r>
    </w:p>
    <w:p w14:paraId="65F55AB4" w14:textId="77777777" w:rsidR="00C73DF2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10A597F7" w14:textId="77777777" w:rsidR="006B3F34" w:rsidRDefault="006B3F34" w:rsidP="00CF07E0">
      <w:pPr>
        <w:jc w:val="both"/>
        <w:rPr>
          <w:rFonts w:ascii="Arial" w:hAnsi="Arial" w:cs="Arial"/>
          <w:sz w:val="36"/>
          <w:szCs w:val="36"/>
        </w:rPr>
      </w:pPr>
    </w:p>
    <w:p w14:paraId="3BC399C6" w14:textId="77777777" w:rsidR="006B3F34" w:rsidRPr="003E4FDD" w:rsidRDefault="006B3F34" w:rsidP="00CF07E0">
      <w:pPr>
        <w:jc w:val="both"/>
        <w:rPr>
          <w:rFonts w:ascii="Arial" w:hAnsi="Arial" w:cs="Arial"/>
          <w:sz w:val="36"/>
          <w:szCs w:val="36"/>
        </w:rPr>
      </w:pPr>
    </w:p>
    <w:p w14:paraId="59EF1FDD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§3 Dernier mot à l’AN</w:t>
      </w:r>
    </w:p>
    <w:p w14:paraId="45A64072" w14:textId="4D101A1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Travail en Commission</w:t>
      </w:r>
      <w:r w:rsidR="000E1D20">
        <w:rPr>
          <w:rFonts w:ascii="Arial" w:hAnsi="Arial" w:cs="Arial"/>
          <w:sz w:val="36"/>
          <w:szCs w:val="36"/>
        </w:rPr>
        <w:t xml:space="preserve"> 18 décembre</w:t>
      </w:r>
    </w:p>
    <w:p w14:paraId="1603231E" w14:textId="742094C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Séance publique</w:t>
      </w:r>
      <w:r w:rsidR="000E1D20">
        <w:rPr>
          <w:rFonts w:ascii="Arial" w:hAnsi="Arial" w:cs="Arial"/>
          <w:sz w:val="36"/>
          <w:szCs w:val="36"/>
        </w:rPr>
        <w:t xml:space="preserve"> 19 décembre et adoption </w:t>
      </w:r>
    </w:p>
    <w:p w14:paraId="1166F73D" w14:textId="6934B22F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Adoption </w:t>
      </w:r>
      <w:r w:rsidR="000E1D20">
        <w:rPr>
          <w:rFonts w:ascii="Arial" w:hAnsi="Arial" w:cs="Arial"/>
          <w:sz w:val="36"/>
          <w:szCs w:val="36"/>
        </w:rPr>
        <w:t xml:space="preserve">le 19 décembre </w:t>
      </w:r>
    </w:p>
    <w:p w14:paraId="3627A19F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29702F06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§4 Dernière étape :</w:t>
      </w:r>
    </w:p>
    <w:p w14:paraId="4FC8BFFC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637A1956" w14:textId="614582CB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Saisine du Conseil constitutionnel</w:t>
      </w:r>
      <w:r w:rsidR="000E1D20">
        <w:rPr>
          <w:rFonts w:ascii="Arial" w:hAnsi="Arial" w:cs="Arial"/>
          <w:sz w:val="36"/>
          <w:szCs w:val="36"/>
        </w:rPr>
        <w:t xml:space="preserve"> 20 décembre </w:t>
      </w:r>
    </w:p>
    <w:p w14:paraId="5E2ADC92" w14:textId="1AEDB605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Décision du Conseil constitutionnel</w:t>
      </w:r>
      <w:r w:rsidR="000E1D20">
        <w:rPr>
          <w:rFonts w:ascii="Arial" w:hAnsi="Arial" w:cs="Arial"/>
          <w:sz w:val="36"/>
          <w:szCs w:val="36"/>
        </w:rPr>
        <w:t xml:space="preserve"> 27 décembre </w:t>
      </w:r>
    </w:p>
    <w:p w14:paraId="2D5CAF32" w14:textId="3AE723DB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Date de promulgation </w:t>
      </w:r>
      <w:r w:rsidR="000E1D20">
        <w:rPr>
          <w:rFonts w:ascii="Arial" w:hAnsi="Arial" w:cs="Arial"/>
          <w:sz w:val="36"/>
          <w:szCs w:val="36"/>
        </w:rPr>
        <w:t xml:space="preserve">28 décembre </w:t>
      </w:r>
    </w:p>
    <w:p w14:paraId="57B9E90E" w14:textId="39AB73FD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Publication au JO</w:t>
      </w:r>
      <w:r w:rsidR="000E1D20">
        <w:rPr>
          <w:rFonts w:ascii="Arial" w:hAnsi="Arial" w:cs="Arial"/>
          <w:sz w:val="36"/>
          <w:szCs w:val="36"/>
        </w:rPr>
        <w:t xml:space="preserve"> 29 décembre </w:t>
      </w:r>
    </w:p>
    <w:p w14:paraId="122E9A67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20E60C81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347A7559" w14:textId="34808C18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428B46D7" w14:textId="742982F0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77913369" w14:textId="186E37A9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75A1341" w14:textId="35A17BA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F129E9A" w14:textId="585B2BFF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CB3BC5D" w14:textId="564E16BF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CCB8ADC" w14:textId="779ADBDB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AF15AC5" w14:textId="6833F4E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2C484599" w14:textId="6BA2D113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03BC594" w14:textId="7017AC62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73D21D6" w14:textId="5F4800DB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855C3E6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8F4B1EB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3E5A755D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green"/>
        </w:rPr>
        <w:t>Section 2 Les grandes règles applicables à la procédure</w:t>
      </w:r>
    </w:p>
    <w:p w14:paraId="2F554754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759E337C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A/ Priorité de l’AN art. 39 al2 C</w:t>
      </w:r>
    </w:p>
    <w:p w14:paraId="512A114F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55E6E7E1" w14:textId="5782E508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Pour le PLF</w:t>
      </w:r>
    </w:p>
    <w:p w14:paraId="53993C52" w14:textId="75BE633B" w:rsidR="00CE5671" w:rsidRDefault="00CE5671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Apparence de la règle</w:t>
      </w:r>
    </w:p>
    <w:p w14:paraId="23F1B277" w14:textId="272E4AB9" w:rsidR="00CE5671" w:rsidRPr="003E4FDD" w:rsidRDefault="00CE5671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Réalité de la règle</w:t>
      </w:r>
    </w:p>
    <w:p w14:paraId="165A76F6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27927524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Pour le pouvoir d’amendement</w:t>
      </w:r>
    </w:p>
    <w:p w14:paraId="38A49B47" w14:textId="4229540C" w:rsidR="00732E12" w:rsidRPr="003E4FDD" w:rsidRDefault="00CE5671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Les Députés semblent avoir le monopole du pouvoir d’amendement mais en réalité, les sénateurs ont aussi un pouvoir d’amendement mais qui se limite à pouvoir modifier des dispositions existantes ou à modifier des amendements de l’AN. </w:t>
      </w:r>
      <w:r w:rsidRPr="00B817F9">
        <w:rPr>
          <w:rFonts w:ascii="Arial" w:hAnsi="Arial" w:cs="Arial"/>
          <w:sz w:val="36"/>
          <w:szCs w:val="36"/>
          <w:u w:val="single"/>
        </w:rPr>
        <w:t>Seule l’AN peut proposer des amendements proposant des dispositions entièrement nouvelles</w:t>
      </w:r>
      <w:r>
        <w:rPr>
          <w:rFonts w:ascii="Arial" w:hAnsi="Arial" w:cs="Arial"/>
          <w:sz w:val="36"/>
          <w:szCs w:val="36"/>
        </w:rPr>
        <w:t xml:space="preserve"> ce que le Sénat ne peut pas faire. Le pouvoir d’amendement s’exerce principalement au cours de la première lecture.</w:t>
      </w:r>
    </w:p>
    <w:p w14:paraId="1DE5CB49" w14:textId="3D492F70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3BADB035" w14:textId="114DB6E6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D6E60A1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3B476DB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B/ Les irrecevabilités financières</w:t>
      </w:r>
    </w:p>
    <w:p w14:paraId="0D40600A" w14:textId="3E7E00D7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02F317CB" w14:textId="42E47880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1EF915B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79B1271C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L’article 40 C</w:t>
      </w:r>
    </w:p>
    <w:p w14:paraId="1C366851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6E4CAABD" w14:textId="4B9D265C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l’article</w:t>
      </w:r>
      <w:proofErr w:type="gramEnd"/>
      <w:r w:rsidR="009C0D78">
        <w:rPr>
          <w:rFonts w:ascii="Arial" w:hAnsi="Arial" w:cs="Arial"/>
          <w:sz w:val="36"/>
          <w:szCs w:val="36"/>
        </w:rPr>
        <w:t xml:space="preserve"> 40 édicte deux interdictions :</w:t>
      </w:r>
    </w:p>
    <w:p w14:paraId="414DF10B" w14:textId="37E8498B" w:rsidR="009C0D78" w:rsidRDefault="009C0D78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1 diminuer les ressources publiques </w:t>
      </w:r>
    </w:p>
    <w:p w14:paraId="655A19B5" w14:textId="44D8913B" w:rsidR="009C0D78" w:rsidRDefault="009C0D78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 créer ou aggraver une charge publique</w:t>
      </w:r>
    </w:p>
    <w:p w14:paraId="60E49745" w14:textId="3C8C2861" w:rsidR="009C0D78" w:rsidRDefault="009C0D78" w:rsidP="00CF07E0">
      <w:pPr>
        <w:jc w:val="both"/>
        <w:rPr>
          <w:rFonts w:ascii="Arial" w:hAnsi="Arial" w:cs="Arial"/>
          <w:sz w:val="36"/>
          <w:szCs w:val="36"/>
        </w:rPr>
      </w:pPr>
    </w:p>
    <w:p w14:paraId="5F1136E9" w14:textId="5115CEEB" w:rsidR="00E06DD5" w:rsidRDefault="009C0D78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procédure</w:t>
      </w:r>
      <w:r w:rsidR="00D9145D">
        <w:rPr>
          <w:rFonts w:ascii="Arial" w:hAnsi="Arial" w:cs="Arial"/>
          <w:sz w:val="36"/>
          <w:szCs w:val="36"/>
        </w:rPr>
        <w:t xml:space="preserve"> d</w:t>
      </w:r>
      <w:r w:rsidR="00E06DD5">
        <w:rPr>
          <w:rFonts w:ascii="Arial" w:hAnsi="Arial" w:cs="Arial"/>
          <w:sz w:val="36"/>
          <w:szCs w:val="36"/>
        </w:rPr>
        <w:t xml:space="preserve">e contrôle de la recevabilité financière des </w:t>
      </w:r>
      <w:r w:rsidR="00D9145D">
        <w:rPr>
          <w:rFonts w:ascii="Arial" w:hAnsi="Arial" w:cs="Arial"/>
          <w:sz w:val="36"/>
          <w:szCs w:val="36"/>
        </w:rPr>
        <w:t>p</w:t>
      </w:r>
      <w:r w:rsidR="00E06DD5">
        <w:rPr>
          <w:rFonts w:ascii="Arial" w:hAnsi="Arial" w:cs="Arial"/>
          <w:sz w:val="36"/>
          <w:szCs w:val="36"/>
        </w:rPr>
        <w:t xml:space="preserve">ropositions de Lois et des amendements parlementaires </w:t>
      </w:r>
    </w:p>
    <w:p w14:paraId="6E8BE568" w14:textId="2A1359DF" w:rsidR="00E06DD5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 : au dépôt, en commission et en séance publique</w:t>
      </w:r>
    </w:p>
    <w:p w14:paraId="7248CFD0" w14:textId="3DF051C3" w:rsidR="00E06DD5" w:rsidRPr="003E4FDD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Sénat : uniquement en séance publique</w:t>
      </w:r>
    </w:p>
    <w:p w14:paraId="0E3F0129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221C35F9" w14:textId="477D8500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la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jurisprudence du CC sur les compensations</w:t>
      </w:r>
    </w:p>
    <w:p w14:paraId="35641EB4" w14:textId="3627F19B" w:rsidR="00E06DD5" w:rsidRDefault="00E06DD5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on</w:t>
      </w:r>
      <w:proofErr w:type="gramEnd"/>
      <w:r>
        <w:rPr>
          <w:rFonts w:ascii="Arial" w:hAnsi="Arial" w:cs="Arial"/>
          <w:sz w:val="36"/>
          <w:szCs w:val="36"/>
        </w:rPr>
        <w:t xml:space="preserve"> a admis la compensation en matière de recettes en 1976</w:t>
      </w:r>
    </w:p>
    <w:p w14:paraId="356C8E91" w14:textId="6823A252" w:rsidR="00E06DD5" w:rsidRDefault="00E06DD5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une</w:t>
      </w:r>
      <w:proofErr w:type="gramEnd"/>
      <w:r>
        <w:rPr>
          <w:rFonts w:ascii="Arial" w:hAnsi="Arial" w:cs="Arial"/>
          <w:sz w:val="36"/>
          <w:szCs w:val="36"/>
        </w:rPr>
        <w:t xml:space="preserve"> initiative parlementaire peut diminuer une ressource et en augmenter une autre </w:t>
      </w:r>
    </w:p>
    <w:p w14:paraId="3A1702B9" w14:textId="3758AE98" w:rsidR="00E06DD5" w:rsidRPr="003E4FDD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revanche pour les dépenses toute compensation a strictement été interdite</w:t>
      </w:r>
    </w:p>
    <w:p w14:paraId="2F4F4E26" w14:textId="6EA82C25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44B26A59" w14:textId="0BA6A92F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3B5232E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075E698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L’article 47 LOLF</w:t>
      </w:r>
    </w:p>
    <w:p w14:paraId="161C0015" w14:textId="15DCC7DA" w:rsidR="00732E12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charge = La mission</w:t>
      </w:r>
    </w:p>
    <w:p w14:paraId="51EBA686" w14:textId="2A8D0F6C" w:rsidR="00E06DD5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CC 25 juillet 2001 va donner une interprétation </w:t>
      </w:r>
    </w:p>
    <w:p w14:paraId="00957AA7" w14:textId="67D682A0" w:rsidR="00A947A8" w:rsidRPr="003E4FDD" w:rsidRDefault="00A947A8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Va autoriser la modulation </w:t>
      </w:r>
      <w:proofErr w:type="spellStart"/>
      <w:r>
        <w:rPr>
          <w:rFonts w:ascii="Arial" w:hAnsi="Arial" w:cs="Arial"/>
          <w:sz w:val="36"/>
          <w:szCs w:val="36"/>
        </w:rPr>
        <w:t>cad</w:t>
      </w:r>
      <w:proofErr w:type="spellEnd"/>
      <w:r>
        <w:rPr>
          <w:rFonts w:ascii="Arial" w:hAnsi="Arial" w:cs="Arial"/>
          <w:sz w:val="36"/>
          <w:szCs w:val="36"/>
        </w:rPr>
        <w:t xml:space="preserve"> la compensation entre programmes d’une même mission avec possibilité de créer un P ou d’en supprimer 1 pourvu qu’il y en ait toujours 2 dans chaque mission</w:t>
      </w:r>
      <w:r w:rsidR="0084770D">
        <w:rPr>
          <w:rFonts w:ascii="Arial" w:hAnsi="Arial" w:cs="Arial"/>
          <w:sz w:val="36"/>
          <w:szCs w:val="36"/>
        </w:rPr>
        <w:t xml:space="preserve"> (sinon, le parlement n’a plus de pouvoir)</w:t>
      </w:r>
    </w:p>
    <w:p w14:paraId="4B3BD535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516F3934" w14:textId="52B26B78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C/ La maîtrise du gouvernement sur le déroulement de la pro</w:t>
      </w:r>
      <w:r w:rsidR="00E5332D">
        <w:rPr>
          <w:rFonts w:ascii="Arial" w:hAnsi="Arial" w:cs="Arial"/>
          <w:sz w:val="36"/>
          <w:szCs w:val="36"/>
          <w:highlight w:val="cyan"/>
        </w:rPr>
        <w:t>cé</w:t>
      </w:r>
      <w:r w:rsidRPr="003E4FDD">
        <w:rPr>
          <w:rFonts w:ascii="Arial" w:hAnsi="Arial" w:cs="Arial"/>
          <w:sz w:val="36"/>
          <w:szCs w:val="36"/>
          <w:highlight w:val="cyan"/>
        </w:rPr>
        <w:t>dure</w:t>
      </w:r>
    </w:p>
    <w:p w14:paraId="32F26FC2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19B64696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00BEAB8F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 1 Les délais et la procédure d’urgence de plein droit art. 40 LOLF</w:t>
      </w:r>
    </w:p>
    <w:p w14:paraId="2DC82FDE" w14:textId="2AD949CD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délai général de 70 jours</w:t>
      </w:r>
      <w:r w:rsidR="00A947A8">
        <w:rPr>
          <w:rFonts w:ascii="Arial" w:hAnsi="Arial" w:cs="Arial"/>
          <w:sz w:val="36"/>
          <w:szCs w:val="36"/>
        </w:rPr>
        <w:t xml:space="preserve"> pour le Parlement (art. 47 C)</w:t>
      </w:r>
    </w:p>
    <w:p w14:paraId="73E123D9" w14:textId="750CFAE0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sous délai de l’AN de 40 jours</w:t>
      </w:r>
      <w:r w:rsidR="00A947A8">
        <w:rPr>
          <w:rFonts w:ascii="Arial" w:hAnsi="Arial" w:cs="Arial"/>
          <w:sz w:val="36"/>
          <w:szCs w:val="36"/>
        </w:rPr>
        <w:t xml:space="preserve"> pour la première lecture</w:t>
      </w:r>
    </w:p>
    <w:p w14:paraId="1F293D20" w14:textId="2FAF6E0D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sous délai du Sénat</w:t>
      </w:r>
      <w:r w:rsidR="00A947A8">
        <w:rPr>
          <w:rFonts w:ascii="Arial" w:hAnsi="Arial" w:cs="Arial"/>
          <w:sz w:val="36"/>
          <w:szCs w:val="36"/>
        </w:rPr>
        <w:t xml:space="preserve"> est de 20 jours sinon 15 jours </w:t>
      </w:r>
    </w:p>
    <w:p w14:paraId="0C1AA51B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projet de révision de ces délais</w:t>
      </w:r>
    </w:p>
    <w:p w14:paraId="753CC44A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37432FAA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27884C13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L’article 42 C</w:t>
      </w:r>
    </w:p>
    <w:p w14:paraId="32DB3B09" w14:textId="370FEB50" w:rsidR="003E4FDD" w:rsidRDefault="00CE5671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séance publique prend pour base le texte du gouvernement et non le texte modifié par les amendements ce qui n’est pas du tout la même chose</w:t>
      </w:r>
    </w:p>
    <w:p w14:paraId="78C33B98" w14:textId="77777777" w:rsidR="00CE5671" w:rsidRPr="003E4FDD" w:rsidRDefault="00CE5671" w:rsidP="00CF07E0">
      <w:pPr>
        <w:jc w:val="both"/>
        <w:rPr>
          <w:rFonts w:ascii="Arial" w:hAnsi="Arial" w:cs="Arial"/>
          <w:sz w:val="36"/>
          <w:szCs w:val="36"/>
        </w:rPr>
      </w:pPr>
    </w:p>
    <w:p w14:paraId="1F74A2B6" w14:textId="781DC6D4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§3 Les accélérations prévues par la Constitution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5892DCCF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152DCFFD" w14:textId="70305CD0" w:rsidR="003E4FDD" w:rsidRPr="00A947A8" w:rsidRDefault="003E4FDD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A947A8">
        <w:rPr>
          <w:rFonts w:ascii="Arial" w:hAnsi="Arial" w:cs="Arial"/>
          <w:sz w:val="36"/>
          <w:szCs w:val="36"/>
        </w:rPr>
        <w:t>art</w:t>
      </w:r>
      <w:proofErr w:type="gramEnd"/>
      <w:r w:rsidRPr="00A947A8">
        <w:rPr>
          <w:rFonts w:ascii="Arial" w:hAnsi="Arial" w:cs="Arial"/>
          <w:sz w:val="36"/>
          <w:szCs w:val="36"/>
        </w:rPr>
        <w:t xml:space="preserve"> 44 alinéa 3</w:t>
      </w:r>
      <w:r w:rsidR="00A947A8" w:rsidRPr="00A947A8">
        <w:rPr>
          <w:rFonts w:ascii="Arial" w:hAnsi="Arial" w:cs="Arial"/>
          <w:sz w:val="36"/>
          <w:szCs w:val="36"/>
        </w:rPr>
        <w:t xml:space="preserve"> AN et Sénat</w:t>
      </w:r>
      <w:r w:rsidR="00D9145D">
        <w:rPr>
          <w:rFonts w:ascii="Arial" w:hAnsi="Arial" w:cs="Arial"/>
          <w:sz w:val="36"/>
          <w:szCs w:val="36"/>
        </w:rPr>
        <w:t> : on ne retient que les amendements du gouvernement</w:t>
      </w:r>
    </w:p>
    <w:p w14:paraId="1990C7C6" w14:textId="68674E33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art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49 alinéa 3</w:t>
      </w:r>
      <w:r w:rsidR="00A947A8">
        <w:rPr>
          <w:rFonts w:ascii="Arial" w:hAnsi="Arial" w:cs="Arial"/>
          <w:sz w:val="36"/>
          <w:szCs w:val="36"/>
        </w:rPr>
        <w:t xml:space="preserve"> AN en cas de motion de censure, il faut que les opposants au </w:t>
      </w:r>
      <w:proofErr w:type="spellStart"/>
      <w:r w:rsidR="00A947A8">
        <w:rPr>
          <w:rFonts w:ascii="Arial" w:hAnsi="Arial" w:cs="Arial"/>
          <w:sz w:val="36"/>
          <w:szCs w:val="36"/>
        </w:rPr>
        <w:t>Gvt</w:t>
      </w:r>
      <w:proofErr w:type="spellEnd"/>
      <w:r w:rsidR="00A947A8">
        <w:rPr>
          <w:rFonts w:ascii="Arial" w:hAnsi="Arial" w:cs="Arial"/>
          <w:sz w:val="36"/>
          <w:szCs w:val="36"/>
        </w:rPr>
        <w:t xml:space="preserve"> obtiennent la majorité absolue des membres de l’AN </w:t>
      </w:r>
      <w:r w:rsidR="00D9145D">
        <w:rPr>
          <w:rFonts w:ascii="Arial" w:hAnsi="Arial" w:cs="Arial"/>
          <w:sz w:val="36"/>
          <w:szCs w:val="36"/>
        </w:rPr>
        <w:t>ce qui permet au Gouvernement de discipliner sa majorité</w:t>
      </w:r>
    </w:p>
    <w:p w14:paraId="624CA682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319CB02E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§4 La seconde délibération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631F9E37" w14:textId="64E1DB23" w:rsidR="00B7173D" w:rsidRDefault="00D9145D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Elle a lieu en fin de première lecture à l’AN et au Sénat</w:t>
      </w:r>
    </w:p>
    <w:p w14:paraId="47A0B03F" w14:textId="233EA761" w:rsidR="00D9145D" w:rsidRPr="003E4FDD" w:rsidRDefault="00D9145D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Les discussions politiques se font entre les parlementaires et le gouvernement pour demander des amendements au GVT qui peut tout faire</w:t>
      </w:r>
    </w:p>
    <w:p w14:paraId="4F058516" w14:textId="77777777" w:rsidR="00665CB2" w:rsidRPr="003E4FDD" w:rsidRDefault="00B7173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21CF866B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31648027" w14:textId="77777777" w:rsidR="003E4FDD" w:rsidRPr="003E4FDD" w:rsidRDefault="003E4FDD" w:rsidP="00CF07E0">
      <w:pPr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E4FDD">
        <w:rPr>
          <w:rFonts w:ascii="Arial" w:hAnsi="Arial" w:cs="Arial"/>
          <w:b/>
          <w:sz w:val="36"/>
          <w:szCs w:val="36"/>
          <w:u w:val="single"/>
        </w:rPr>
        <w:t>Conclusion :</w:t>
      </w:r>
    </w:p>
    <w:p w14:paraId="7795245E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LOLF n’a pas changé la Constitution mais la révision de 2008 a un peu facilité le travail parlementaire</w:t>
      </w:r>
    </w:p>
    <w:p w14:paraId="2FA11FF0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53530258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Mais</w:t>
      </w:r>
    </w:p>
    <w:p w14:paraId="328DC0BD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0327D32D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gouvernement conserve une maîtrise du travail d’écriture du PLF et du travail parlementaire</w:t>
      </w:r>
    </w:p>
    <w:sectPr w:rsidR="003E4FDD" w:rsidRPr="003E4FDD" w:rsidSect="00CF07E0">
      <w:footerReference w:type="even" r:id="rId6"/>
      <w:footerReference w:type="default" r:id="rId7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E8B66" w14:textId="77777777" w:rsidR="00297C7C" w:rsidRDefault="00297C7C" w:rsidP="006B3F34">
      <w:r>
        <w:separator/>
      </w:r>
    </w:p>
  </w:endnote>
  <w:endnote w:type="continuationSeparator" w:id="0">
    <w:p w14:paraId="00092E01" w14:textId="77777777" w:rsidR="00297C7C" w:rsidRDefault="00297C7C" w:rsidP="006B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F402" w14:textId="77777777" w:rsidR="006B3F34" w:rsidRDefault="006B3F34" w:rsidP="002C27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58AAB9" w14:textId="77777777" w:rsidR="006B3F34" w:rsidRDefault="006B3F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1DA31" w14:textId="77777777" w:rsidR="006B3F34" w:rsidRDefault="006B3F34" w:rsidP="002C27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4431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1FC5241" w14:textId="77777777" w:rsidR="006B3F34" w:rsidRDefault="006B3F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79D0A" w14:textId="77777777" w:rsidR="00297C7C" w:rsidRDefault="00297C7C" w:rsidP="006B3F34">
      <w:r>
        <w:separator/>
      </w:r>
    </w:p>
  </w:footnote>
  <w:footnote w:type="continuationSeparator" w:id="0">
    <w:p w14:paraId="41884548" w14:textId="77777777" w:rsidR="00297C7C" w:rsidRDefault="00297C7C" w:rsidP="006B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40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37"/>
    <w:rsid w:val="000A18BC"/>
    <w:rsid w:val="000E1D20"/>
    <w:rsid w:val="000F2F6F"/>
    <w:rsid w:val="0017070C"/>
    <w:rsid w:val="0017559D"/>
    <w:rsid w:val="001D7DDA"/>
    <w:rsid w:val="00216809"/>
    <w:rsid w:val="002252AD"/>
    <w:rsid w:val="00226927"/>
    <w:rsid w:val="00297C7C"/>
    <w:rsid w:val="00312F2E"/>
    <w:rsid w:val="00326B06"/>
    <w:rsid w:val="003E2515"/>
    <w:rsid w:val="003E4FDD"/>
    <w:rsid w:val="0047084D"/>
    <w:rsid w:val="004C5843"/>
    <w:rsid w:val="004F6671"/>
    <w:rsid w:val="00544313"/>
    <w:rsid w:val="00627B49"/>
    <w:rsid w:val="00665CB2"/>
    <w:rsid w:val="006B3F34"/>
    <w:rsid w:val="006F237C"/>
    <w:rsid w:val="00732E12"/>
    <w:rsid w:val="00784B6B"/>
    <w:rsid w:val="008069F6"/>
    <w:rsid w:val="0084770D"/>
    <w:rsid w:val="00862C70"/>
    <w:rsid w:val="00864705"/>
    <w:rsid w:val="00921B50"/>
    <w:rsid w:val="00992137"/>
    <w:rsid w:val="009B5504"/>
    <w:rsid w:val="009C0D78"/>
    <w:rsid w:val="00A662D2"/>
    <w:rsid w:val="00A947A8"/>
    <w:rsid w:val="00AC45C3"/>
    <w:rsid w:val="00AE336D"/>
    <w:rsid w:val="00B606E3"/>
    <w:rsid w:val="00B7173D"/>
    <w:rsid w:val="00B817F9"/>
    <w:rsid w:val="00B91450"/>
    <w:rsid w:val="00BC5801"/>
    <w:rsid w:val="00C73DF2"/>
    <w:rsid w:val="00CB0430"/>
    <w:rsid w:val="00CE5671"/>
    <w:rsid w:val="00CF07E0"/>
    <w:rsid w:val="00D3357F"/>
    <w:rsid w:val="00D35431"/>
    <w:rsid w:val="00D9145D"/>
    <w:rsid w:val="00DD58F5"/>
    <w:rsid w:val="00E06DD5"/>
    <w:rsid w:val="00E15633"/>
    <w:rsid w:val="00E5332D"/>
    <w:rsid w:val="00E717C3"/>
    <w:rsid w:val="00F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C01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B3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F34"/>
  </w:style>
  <w:style w:type="character" w:styleId="Numrodepage">
    <w:name w:val="page number"/>
    <w:basedOn w:val="Policepardfaut"/>
    <w:uiPriority w:val="99"/>
    <w:semiHidden/>
    <w:unhideWhenUsed/>
    <w:rsid w:val="006B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1568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Douat Hélène</cp:lastModifiedBy>
  <cp:revision>4</cp:revision>
  <dcterms:created xsi:type="dcterms:W3CDTF">2020-11-30T23:05:00Z</dcterms:created>
  <dcterms:modified xsi:type="dcterms:W3CDTF">2020-12-01T09:04:00Z</dcterms:modified>
</cp:coreProperties>
</file>