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4D6D41">
        <w:t>2018-2019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151ACA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Pr="00713DA2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BE4811" w:rsidRDefault="000108E0">
      <w:pPr>
        <w:pBdr>
          <w:bottom w:val="single" w:sz="6" w:space="1" w:color="auto"/>
        </w:pBdr>
        <w:ind w:left="-540" w:right="-648"/>
        <w:rPr>
          <w:sz w:val="6"/>
          <w:szCs w:val="6"/>
        </w:rPr>
      </w:pPr>
    </w:p>
    <w:p w:rsidR="00D42697" w:rsidRPr="00A0797C" w:rsidRDefault="00D42697" w:rsidP="00BE4CAE">
      <w:pPr>
        <w:ind w:left="-540" w:right="-648"/>
        <w:rPr>
          <w:b/>
          <w:bCs/>
          <w:sz w:val="12"/>
          <w:szCs w:val="12"/>
        </w:rPr>
      </w:pPr>
    </w:p>
    <w:p w:rsidR="00D42697" w:rsidRPr="00A0797C" w:rsidRDefault="00D42697" w:rsidP="00932AD5">
      <w:pPr>
        <w:ind w:left="-540" w:right="-648"/>
        <w:rPr>
          <w:b/>
          <w:bCs/>
          <w:sz w:val="12"/>
          <w:szCs w:val="12"/>
        </w:rPr>
        <w:sectPr w:rsidR="00D42697" w:rsidRPr="00A0797C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Carnet d’ordre à 10:27:35</w:t>
      </w:r>
      <w:r w:rsidR="00713DA2">
        <w:rPr>
          <w:b/>
          <w:bCs/>
          <w:color w:val="000000"/>
          <w:sz w:val="18"/>
          <w:szCs w:val="18"/>
        </w:rPr>
        <w:t xml:space="preserve"> à utiliser pour les questions 1 et 2</w:t>
      </w:r>
      <w:r>
        <w:rPr>
          <w:b/>
          <w:bCs/>
          <w:color w:val="000000"/>
          <w:sz w:val="18"/>
          <w:szCs w:val="18"/>
        </w:rPr>
        <w:t xml:space="preserve">                             </w:t>
      </w:r>
      <w:r w:rsidRPr="004D6D41">
        <w:rPr>
          <w:noProof/>
          <w:lang w:val="en-US" w:eastAsia="en-US"/>
        </w:rPr>
        <w:drawing>
          <wp:inline distT="0" distB="0" distL="0" distR="0">
            <wp:extent cx="2390775" cy="884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8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4"/>
          <w:szCs w:val="14"/>
        </w:rPr>
      </w:pPr>
    </w:p>
    <w:p w:rsidR="00A0797C" w:rsidRDefault="003320C0" w:rsidP="004D6D41">
      <w:pPr>
        <w:rPr>
          <w:b/>
          <w:bCs/>
          <w:color w:val="000000"/>
          <w:sz w:val="18"/>
          <w:szCs w:val="18"/>
        </w:rPr>
      </w:pPr>
      <w:proofErr w:type="gramStart"/>
      <w:r w:rsidRPr="003320C0">
        <w:rPr>
          <w:b/>
          <w:bCs/>
          <w:color w:val="000000"/>
          <w:sz w:val="18"/>
          <w:szCs w:val="18"/>
        </w:rPr>
        <w:t>Q1  :</w:t>
      </w:r>
      <w:proofErr w:type="gramEnd"/>
      <w:r w:rsidRPr="003320C0">
        <w:rPr>
          <w:b/>
          <w:bCs/>
          <w:color w:val="000000"/>
          <w:sz w:val="18"/>
          <w:szCs w:val="18"/>
        </w:rPr>
        <w:t xml:space="preserve">  </w:t>
      </w:r>
      <w:r w:rsidR="004D6D41" w:rsidRPr="004D6D41">
        <w:rPr>
          <w:b/>
          <w:bCs/>
          <w:color w:val="000000"/>
          <w:sz w:val="18"/>
          <w:szCs w:val="18"/>
        </w:rPr>
        <w:t>Préciser le BID-ASK en meilleure limite à 10:28:50  sachant que 3 ordres ont été passés</w:t>
      </w: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10:27:40  Vente  de 13</w:t>
      </w:r>
      <w:r w:rsidRPr="004D6D41">
        <w:rPr>
          <w:b/>
          <w:bCs/>
          <w:color w:val="000000"/>
          <w:sz w:val="18"/>
          <w:szCs w:val="18"/>
        </w:rPr>
        <w:t>300 titres à 88,65€</w:t>
      </w:r>
      <w:r>
        <w:rPr>
          <w:b/>
          <w:bCs/>
          <w:color w:val="000000"/>
          <w:sz w:val="18"/>
          <w:szCs w:val="18"/>
        </w:rPr>
        <w:t xml:space="preserve">     10:27:58  Achat de 8</w:t>
      </w:r>
      <w:r w:rsidRPr="004D6D41">
        <w:rPr>
          <w:b/>
          <w:bCs/>
          <w:color w:val="000000"/>
          <w:sz w:val="18"/>
          <w:szCs w:val="18"/>
        </w:rPr>
        <w:t>800 titres à 88,70€</w:t>
      </w:r>
      <w:r>
        <w:rPr>
          <w:b/>
          <w:bCs/>
          <w:color w:val="000000"/>
          <w:sz w:val="18"/>
          <w:szCs w:val="18"/>
        </w:rPr>
        <w:t xml:space="preserve">     10:28:49 Achat de 6</w:t>
      </w:r>
      <w:r w:rsidRPr="004D6D41">
        <w:rPr>
          <w:b/>
          <w:bCs/>
          <w:color w:val="000000"/>
          <w:sz w:val="18"/>
          <w:szCs w:val="18"/>
        </w:rPr>
        <w:t>400 titres à tout prix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 w:rsidRPr="004D6D41">
        <w:rPr>
          <w:noProof/>
          <w:lang w:val="en-US" w:eastAsia="en-US"/>
        </w:rPr>
        <w:drawing>
          <wp:inline distT="0" distB="0" distL="0" distR="0" wp14:anchorId="1FFF8C2F" wp14:editId="29B1BC6B">
            <wp:extent cx="6210300" cy="1994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Q2 : </w:t>
      </w:r>
      <w:r w:rsidRPr="004D6D41">
        <w:rPr>
          <w:b/>
          <w:bCs/>
          <w:color w:val="000000"/>
          <w:sz w:val="18"/>
          <w:szCs w:val="18"/>
        </w:rPr>
        <w:t>Préciser le BID-ASK en meilleure limite à 10:26:21</w:t>
      </w:r>
      <w:r>
        <w:rPr>
          <w:b/>
          <w:bCs/>
          <w:color w:val="000000"/>
          <w:sz w:val="18"/>
          <w:szCs w:val="18"/>
        </w:rPr>
        <w:t xml:space="preserve"> sachant que 3 ordres ont été passés</w:t>
      </w: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10:26:22   Vente de 2</w:t>
      </w:r>
      <w:r w:rsidRPr="004D6D41">
        <w:rPr>
          <w:b/>
          <w:bCs/>
          <w:color w:val="000000"/>
          <w:sz w:val="18"/>
          <w:szCs w:val="18"/>
        </w:rPr>
        <w:t>900 titres à tout prix</w:t>
      </w:r>
      <w:r>
        <w:rPr>
          <w:b/>
          <w:bCs/>
          <w:color w:val="000000"/>
          <w:sz w:val="18"/>
          <w:szCs w:val="18"/>
        </w:rPr>
        <w:t xml:space="preserve">      10:26:32   Achat de 2</w:t>
      </w:r>
      <w:r w:rsidRPr="004D6D41">
        <w:rPr>
          <w:b/>
          <w:bCs/>
          <w:color w:val="000000"/>
          <w:sz w:val="18"/>
          <w:szCs w:val="18"/>
        </w:rPr>
        <w:t>800 titres à 88,75€</w:t>
      </w:r>
      <w:r>
        <w:rPr>
          <w:b/>
          <w:bCs/>
          <w:color w:val="000000"/>
          <w:sz w:val="18"/>
          <w:szCs w:val="18"/>
        </w:rPr>
        <w:t xml:space="preserve">       10:26:35  Achat de 2</w:t>
      </w:r>
      <w:r w:rsidRPr="004D6D41">
        <w:rPr>
          <w:b/>
          <w:bCs/>
          <w:color w:val="000000"/>
          <w:sz w:val="18"/>
          <w:szCs w:val="18"/>
        </w:rPr>
        <w:t>700 titres à 88,60€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 w:rsidRPr="004D6D41">
        <w:rPr>
          <w:noProof/>
          <w:lang w:val="en-US" w:eastAsia="en-US"/>
        </w:rPr>
        <w:drawing>
          <wp:inline distT="0" distB="0" distL="0" distR="0" wp14:anchorId="410D714B" wp14:editId="3BC01C98">
            <wp:extent cx="6210300" cy="208909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proofErr w:type="gramStart"/>
      <w:r w:rsidRPr="004D6D41">
        <w:rPr>
          <w:b/>
          <w:bCs/>
          <w:color w:val="000000"/>
          <w:sz w:val="18"/>
          <w:szCs w:val="18"/>
        </w:rPr>
        <w:t>Q3  :</w:t>
      </w:r>
      <w:proofErr w:type="gramEnd"/>
      <w:r w:rsidRPr="004D6D41">
        <w:rPr>
          <w:b/>
          <w:bCs/>
          <w:color w:val="000000"/>
          <w:sz w:val="18"/>
          <w:szCs w:val="18"/>
        </w:rPr>
        <w:t xml:space="preserve">  Déterminer le </w:t>
      </w:r>
      <w:proofErr w:type="spellStart"/>
      <w:r w:rsidRPr="004D6D41">
        <w:rPr>
          <w:b/>
          <w:bCs/>
          <w:color w:val="000000"/>
          <w:sz w:val="18"/>
          <w:szCs w:val="18"/>
        </w:rPr>
        <w:t>Bid-Ask</w:t>
      </w:r>
      <w:proofErr w:type="spellEnd"/>
      <w:r w:rsidRPr="004D6D41">
        <w:rPr>
          <w:b/>
          <w:bCs/>
          <w:color w:val="000000"/>
          <w:sz w:val="18"/>
          <w:szCs w:val="18"/>
        </w:rPr>
        <w:t xml:space="preserve"> en meilleure limite après le fixing</w:t>
      </w:r>
      <w:r w:rsidR="00FD2694">
        <w:rPr>
          <w:b/>
          <w:bCs/>
          <w:color w:val="000000"/>
          <w:sz w:val="18"/>
          <w:szCs w:val="18"/>
        </w:rPr>
        <w:t xml:space="preserve">   [ Marché A ou V   pour les ordres à Tout Prix Achat et Vente]</w:t>
      </w: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</w:t>
      </w:r>
      <w:r w:rsidRPr="00713DA2">
        <w:rPr>
          <w:noProof/>
          <w:lang w:val="en-US" w:eastAsia="en-US"/>
        </w:rPr>
        <w:drawing>
          <wp:inline distT="0" distB="0" distL="0" distR="0">
            <wp:extent cx="4371975" cy="567559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noProof/>
          <w:lang w:val="en-US" w:eastAsia="en-US"/>
        </w:rPr>
        <w:drawing>
          <wp:inline distT="0" distB="0" distL="0" distR="0" wp14:anchorId="3CF14FE4" wp14:editId="1092B772">
            <wp:extent cx="6210300" cy="208909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proofErr w:type="gramStart"/>
      <w:r w:rsidRPr="00713DA2">
        <w:rPr>
          <w:b/>
          <w:bCs/>
          <w:color w:val="000000"/>
          <w:sz w:val="18"/>
          <w:szCs w:val="18"/>
        </w:rPr>
        <w:t>Q4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Donner le pourcentage de capital (µn) de la dernière annuité d'un emprunt remboursé par AC  ?</w:t>
      </w: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</w:t>
      </w:r>
      <w:r w:rsidRPr="00713DA2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713DA2">
        <w:rPr>
          <w:b/>
          <w:bCs/>
          <w:color w:val="000000"/>
          <w:sz w:val="18"/>
          <w:szCs w:val="18"/>
        </w:rPr>
        <w:t>taux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de coupon = 3,6%, taux de rendement  3,80% et Vo = 99,002%</w:t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noProof/>
          <w:lang w:val="en-US" w:eastAsia="en-US"/>
        </w:rPr>
        <w:drawing>
          <wp:inline distT="0" distB="0" distL="0" distR="0" wp14:anchorId="162B4B83" wp14:editId="15FC981D">
            <wp:extent cx="6210300" cy="19941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proofErr w:type="gramStart"/>
      <w:r w:rsidRPr="00713DA2">
        <w:rPr>
          <w:b/>
          <w:bCs/>
          <w:color w:val="000000"/>
          <w:sz w:val="18"/>
          <w:szCs w:val="18"/>
        </w:rPr>
        <w:t>Q5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Donner le taux de rendement actuariel d'un emprunt remboursé en 3 tranches égales (en t=1, 3 et 6)</w:t>
      </w: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 w:rsidRPr="00713DA2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713DA2">
        <w:rPr>
          <w:b/>
          <w:bCs/>
          <w:color w:val="000000"/>
          <w:sz w:val="18"/>
          <w:szCs w:val="18"/>
        </w:rPr>
        <w:t>maturité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= n = 6 ans,  taux de coupon i = 4,50%, Vo = 101,04%</w:t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noProof/>
          <w:lang w:val="en-US" w:eastAsia="en-US"/>
        </w:rPr>
        <w:drawing>
          <wp:inline distT="0" distB="0" distL="0" distR="0" wp14:anchorId="0474EF9E" wp14:editId="15193021">
            <wp:extent cx="6210300" cy="19941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Q6 </w:t>
      </w:r>
      <w:proofErr w:type="gramStart"/>
      <w:r w:rsidRPr="00713DA2">
        <w:rPr>
          <w:b/>
          <w:bCs/>
          <w:color w:val="000000"/>
          <w:sz w:val="18"/>
          <w:szCs w:val="18"/>
        </w:rPr>
        <w:t>:  Calculer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la valeur d'un FRA</w:t>
      </w:r>
      <w:r w:rsidR="000E1E9B">
        <w:rPr>
          <w:b/>
          <w:bCs/>
          <w:color w:val="000000"/>
          <w:sz w:val="18"/>
          <w:szCs w:val="18"/>
        </w:rPr>
        <w:t xml:space="preserve"> de 2 dans 3 ( ou encore un  F 2</w:t>
      </w:r>
      <w:r w:rsidRPr="00713DA2">
        <w:rPr>
          <w:b/>
          <w:bCs/>
          <w:color w:val="000000"/>
          <w:sz w:val="18"/>
          <w:szCs w:val="18"/>
        </w:rPr>
        <w:t>/5 ) sachant les taux spot :  Rn =taux de 0 à n</w:t>
      </w: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</w:t>
      </w:r>
      <w:r w:rsidRPr="00713DA2">
        <w:rPr>
          <w:b/>
          <w:bCs/>
          <w:color w:val="000000"/>
          <w:sz w:val="18"/>
          <w:szCs w:val="18"/>
        </w:rPr>
        <w:t xml:space="preserve">Taux au comptant </w:t>
      </w:r>
      <w:proofErr w:type="gramStart"/>
      <w:r w:rsidRPr="00713DA2">
        <w:rPr>
          <w:b/>
          <w:bCs/>
          <w:color w:val="000000"/>
          <w:sz w:val="18"/>
          <w:szCs w:val="18"/>
        </w:rPr>
        <w:t>:  R1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= 3,60%    R2 = 3,80%      R3 = 4,00%     R4 = 3,90%   et R5 = 3,70%</w:t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bookmarkStart w:id="0" w:name="_GoBack"/>
      <w:r w:rsidRPr="00713DA2">
        <w:rPr>
          <w:noProof/>
          <w:lang w:val="en-US" w:eastAsia="en-US"/>
        </w:rPr>
        <w:drawing>
          <wp:inline distT="0" distB="0" distL="0" distR="0" wp14:anchorId="14EE4E14" wp14:editId="15361209">
            <wp:extent cx="6210300" cy="19941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Q7 </w:t>
      </w:r>
      <w:proofErr w:type="gramStart"/>
      <w:r w:rsidRPr="00713DA2">
        <w:rPr>
          <w:b/>
          <w:bCs/>
          <w:color w:val="000000"/>
          <w:sz w:val="18"/>
          <w:szCs w:val="18"/>
        </w:rPr>
        <w:t>:  Donner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le change spot en </w:t>
      </w:r>
      <w:proofErr w:type="spellStart"/>
      <w:r w:rsidRPr="00713DA2">
        <w:rPr>
          <w:b/>
          <w:bCs/>
          <w:color w:val="000000"/>
          <w:sz w:val="18"/>
          <w:szCs w:val="18"/>
        </w:rPr>
        <w:t>Mid</w:t>
      </w:r>
      <w:proofErr w:type="spellEnd"/>
      <w:r w:rsidRPr="00713DA2">
        <w:rPr>
          <w:b/>
          <w:bCs/>
          <w:color w:val="000000"/>
          <w:sz w:val="18"/>
          <w:szCs w:val="18"/>
        </w:rPr>
        <w:t xml:space="preserve"> USD-EUR sachant</w:t>
      </w:r>
      <w:r>
        <w:rPr>
          <w:b/>
          <w:bCs/>
          <w:color w:val="000000"/>
          <w:sz w:val="18"/>
          <w:szCs w:val="18"/>
        </w:rPr>
        <w:t xml:space="preserve"> :    </w:t>
      </w:r>
      <w:r w:rsidRPr="00713DA2">
        <w:rPr>
          <w:b/>
          <w:bCs/>
          <w:color w:val="000000"/>
          <w:sz w:val="18"/>
          <w:szCs w:val="18"/>
        </w:rPr>
        <w:t>USD-CHF   0,965      AUD-CHF   0,700  et  EUR-AUD</w:t>
      </w:r>
      <w:r>
        <w:rPr>
          <w:b/>
          <w:bCs/>
          <w:color w:val="000000"/>
          <w:sz w:val="18"/>
          <w:szCs w:val="18"/>
        </w:rPr>
        <w:t xml:space="preserve"> </w:t>
      </w:r>
      <w:r w:rsidRPr="00713DA2">
        <w:rPr>
          <w:b/>
          <w:bCs/>
          <w:color w:val="000000"/>
          <w:sz w:val="18"/>
          <w:szCs w:val="18"/>
        </w:rPr>
        <w:t xml:space="preserve"> 1,623  </w:t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noProof/>
          <w:lang w:val="en-US" w:eastAsia="en-US"/>
        </w:rPr>
        <w:drawing>
          <wp:inline distT="0" distB="0" distL="0" distR="0" wp14:anchorId="0F9B6444" wp14:editId="57624F08">
            <wp:extent cx="6210300" cy="19941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Q8 </w:t>
      </w:r>
      <w:proofErr w:type="gramStart"/>
      <w:r w:rsidRPr="00713DA2">
        <w:rPr>
          <w:b/>
          <w:bCs/>
          <w:color w:val="000000"/>
          <w:sz w:val="18"/>
          <w:szCs w:val="18"/>
        </w:rPr>
        <w:t>:  Donner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le change spot en </w:t>
      </w:r>
      <w:proofErr w:type="spellStart"/>
      <w:r w:rsidRPr="00713DA2">
        <w:rPr>
          <w:b/>
          <w:bCs/>
          <w:color w:val="000000"/>
          <w:sz w:val="18"/>
          <w:szCs w:val="18"/>
        </w:rPr>
        <w:t>Mid</w:t>
      </w:r>
      <w:proofErr w:type="spellEnd"/>
      <w:r w:rsidRPr="00713DA2">
        <w:rPr>
          <w:b/>
          <w:bCs/>
          <w:color w:val="000000"/>
          <w:sz w:val="18"/>
          <w:szCs w:val="18"/>
        </w:rPr>
        <w:t xml:space="preserve"> GBP-USD sachant les change </w:t>
      </w:r>
      <w:proofErr w:type="spellStart"/>
      <w:r w:rsidRPr="00713DA2">
        <w:rPr>
          <w:b/>
          <w:bCs/>
          <w:color w:val="000000"/>
          <w:sz w:val="18"/>
          <w:szCs w:val="18"/>
        </w:rPr>
        <w:t>forward</w:t>
      </w:r>
      <w:proofErr w:type="spellEnd"/>
      <w:r w:rsidRPr="00713DA2">
        <w:rPr>
          <w:b/>
          <w:bCs/>
          <w:color w:val="000000"/>
          <w:sz w:val="18"/>
          <w:szCs w:val="18"/>
        </w:rPr>
        <w:t xml:space="preserve"> à 6 mois    USD-CHF   0,965      GBP-CHF   1,269  </w:t>
      </w: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</w:t>
      </w:r>
      <w:r w:rsidRPr="00713DA2">
        <w:rPr>
          <w:b/>
          <w:bCs/>
          <w:color w:val="000000"/>
          <w:sz w:val="18"/>
          <w:szCs w:val="18"/>
        </w:rPr>
        <w:t xml:space="preserve"> et des taux d'intérêt au comptant à 6 mois </w:t>
      </w:r>
      <w:proofErr w:type="gramStart"/>
      <w:r w:rsidRPr="00713DA2">
        <w:rPr>
          <w:b/>
          <w:bCs/>
          <w:color w:val="000000"/>
          <w:sz w:val="18"/>
          <w:szCs w:val="18"/>
        </w:rPr>
        <w:t>de  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 </w:t>
      </w:r>
      <w:proofErr w:type="spellStart"/>
      <w:r w:rsidRPr="00713DA2">
        <w:rPr>
          <w:b/>
          <w:bCs/>
          <w:color w:val="000000"/>
          <w:sz w:val="18"/>
          <w:szCs w:val="18"/>
        </w:rPr>
        <w:t>Tx</w:t>
      </w:r>
      <w:proofErr w:type="spellEnd"/>
      <w:r w:rsidRPr="00713DA2">
        <w:rPr>
          <w:b/>
          <w:bCs/>
          <w:color w:val="000000"/>
          <w:sz w:val="18"/>
          <w:szCs w:val="18"/>
        </w:rPr>
        <w:t xml:space="preserve">$ =  3%,   </w:t>
      </w:r>
      <w:proofErr w:type="spellStart"/>
      <w:r w:rsidRPr="00713DA2">
        <w:rPr>
          <w:b/>
          <w:bCs/>
          <w:color w:val="000000"/>
          <w:sz w:val="18"/>
          <w:szCs w:val="18"/>
        </w:rPr>
        <w:t>Tx</w:t>
      </w:r>
      <w:proofErr w:type="spellEnd"/>
      <w:r w:rsidRPr="00713DA2">
        <w:rPr>
          <w:b/>
          <w:bCs/>
          <w:color w:val="000000"/>
          <w:sz w:val="18"/>
          <w:szCs w:val="18"/>
        </w:rPr>
        <w:t xml:space="preserve"> Suisse = 2%  et </w:t>
      </w:r>
      <w:proofErr w:type="spellStart"/>
      <w:r w:rsidRPr="00713DA2">
        <w:rPr>
          <w:b/>
          <w:bCs/>
          <w:color w:val="000000"/>
          <w:sz w:val="18"/>
          <w:szCs w:val="18"/>
        </w:rPr>
        <w:t>Tx</w:t>
      </w:r>
      <w:proofErr w:type="spellEnd"/>
      <w:r w:rsidRPr="00713DA2">
        <w:rPr>
          <w:b/>
          <w:bCs/>
          <w:color w:val="000000"/>
          <w:sz w:val="18"/>
          <w:szCs w:val="18"/>
        </w:rPr>
        <w:t>£ = 3,5%  par an</w:t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noProof/>
          <w:lang w:val="en-US" w:eastAsia="en-US"/>
        </w:rPr>
        <w:drawing>
          <wp:inline distT="0" distB="0" distL="0" distR="0" wp14:anchorId="452C2B3B" wp14:editId="4A835418">
            <wp:extent cx="6210300" cy="199413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Q9 </w:t>
      </w:r>
      <w:proofErr w:type="gramStart"/>
      <w:r w:rsidRPr="00713DA2">
        <w:rPr>
          <w:b/>
          <w:bCs/>
          <w:color w:val="000000"/>
          <w:sz w:val="18"/>
          <w:szCs w:val="18"/>
        </w:rPr>
        <w:t>:  Donner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le meilleur change spot EUR-GBP selon les 2 chemins possibles      EUR-JPY 130 - 136,  </w:t>
      </w:r>
      <w:r>
        <w:rPr>
          <w:b/>
          <w:bCs/>
          <w:color w:val="000000"/>
          <w:sz w:val="18"/>
          <w:szCs w:val="18"/>
        </w:rPr>
        <w:t xml:space="preserve">   </w:t>
      </w:r>
      <w:r w:rsidRPr="00713DA2">
        <w:rPr>
          <w:b/>
          <w:bCs/>
          <w:color w:val="000000"/>
          <w:sz w:val="18"/>
          <w:szCs w:val="18"/>
        </w:rPr>
        <w:t>GBP-USD  1,29 - 1,33</w:t>
      </w: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</w:t>
      </w:r>
      <w:r w:rsidRPr="00713DA2">
        <w:rPr>
          <w:b/>
          <w:bCs/>
          <w:color w:val="000000"/>
          <w:sz w:val="18"/>
          <w:szCs w:val="18"/>
        </w:rPr>
        <w:t xml:space="preserve">    CAD-EUR   0,63 - 0,67 </w:t>
      </w:r>
      <w:r>
        <w:rPr>
          <w:b/>
          <w:bCs/>
          <w:color w:val="000000"/>
          <w:sz w:val="18"/>
          <w:szCs w:val="18"/>
        </w:rPr>
        <w:t xml:space="preserve">  </w:t>
      </w:r>
      <w:r w:rsidRPr="00713DA2">
        <w:rPr>
          <w:b/>
          <w:bCs/>
          <w:color w:val="000000"/>
          <w:sz w:val="18"/>
          <w:szCs w:val="18"/>
        </w:rPr>
        <w:t xml:space="preserve">   JPY-USD  0,008 - 0,010 </w:t>
      </w:r>
      <w:r>
        <w:rPr>
          <w:b/>
          <w:bCs/>
          <w:color w:val="000000"/>
          <w:sz w:val="18"/>
          <w:szCs w:val="18"/>
        </w:rPr>
        <w:t xml:space="preserve">  </w:t>
      </w:r>
      <w:r w:rsidRPr="00713DA2">
        <w:rPr>
          <w:b/>
          <w:bCs/>
          <w:color w:val="000000"/>
          <w:sz w:val="18"/>
          <w:szCs w:val="18"/>
        </w:rPr>
        <w:t xml:space="preserve">  CNY-CAD  0,175 - 0,200  </w:t>
      </w:r>
      <w:r>
        <w:rPr>
          <w:b/>
          <w:bCs/>
          <w:color w:val="000000"/>
          <w:sz w:val="18"/>
          <w:szCs w:val="18"/>
        </w:rPr>
        <w:t xml:space="preserve">  </w:t>
      </w:r>
      <w:r w:rsidRPr="00713DA2">
        <w:rPr>
          <w:b/>
          <w:bCs/>
          <w:color w:val="000000"/>
          <w:sz w:val="18"/>
          <w:szCs w:val="18"/>
        </w:rPr>
        <w:t xml:space="preserve"> CNY-GBP  0,105 - 0,128</w:t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noProof/>
          <w:lang w:val="en-US" w:eastAsia="en-US"/>
        </w:rPr>
        <w:drawing>
          <wp:inline distT="0" distB="0" distL="0" distR="0" wp14:anchorId="7D112C61" wp14:editId="16E0800C">
            <wp:extent cx="6210300" cy="19941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Q10 </w:t>
      </w:r>
      <w:proofErr w:type="gramStart"/>
      <w:r w:rsidRPr="00713DA2">
        <w:rPr>
          <w:b/>
          <w:bCs/>
          <w:color w:val="000000"/>
          <w:sz w:val="18"/>
          <w:szCs w:val="18"/>
        </w:rPr>
        <w:t>:  Donner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la valeur en € de 20 tonnes d'aluminium, 600 barils de WTI, 5 Kg d'or et 5 000 tonnes de blé (à  Chicago)</w:t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4D6D41">
      <w:pPr>
        <w:rPr>
          <w:b/>
          <w:bCs/>
          <w:color w:val="000000"/>
          <w:sz w:val="18"/>
          <w:szCs w:val="18"/>
        </w:rPr>
      </w:pPr>
      <w:r w:rsidRPr="00713DA2">
        <w:rPr>
          <w:noProof/>
          <w:lang w:val="en-US" w:eastAsia="en-US"/>
        </w:rPr>
        <w:drawing>
          <wp:inline distT="0" distB="0" distL="0" distR="0" wp14:anchorId="00CE8B94" wp14:editId="0ECD4FD6">
            <wp:extent cx="6210300" cy="199413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11" w:rsidRPr="00BE4811" w:rsidRDefault="00BE4811" w:rsidP="004D6D41">
      <w:pPr>
        <w:rPr>
          <w:b/>
          <w:bCs/>
          <w:color w:val="000000"/>
          <w:sz w:val="6"/>
          <w:szCs w:val="6"/>
        </w:rPr>
      </w:pPr>
    </w:p>
    <w:p w:rsidR="004E744F" w:rsidRPr="007B2696" w:rsidRDefault="004E744F" w:rsidP="00A0797C">
      <w:pPr>
        <w:ind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A0797C">
      <w:type w:val="continuous"/>
      <w:pgSz w:w="11906" w:h="16838"/>
      <w:pgMar w:top="53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F3A"/>
    <w:rsid w:val="000C3B94"/>
    <w:rsid w:val="000C6FD3"/>
    <w:rsid w:val="000D2D63"/>
    <w:rsid w:val="000E1E9B"/>
    <w:rsid w:val="000F5DA5"/>
    <w:rsid w:val="00127C70"/>
    <w:rsid w:val="00130733"/>
    <w:rsid w:val="00151ACA"/>
    <w:rsid w:val="00156E29"/>
    <w:rsid w:val="001579EB"/>
    <w:rsid w:val="00180EB2"/>
    <w:rsid w:val="0019741D"/>
    <w:rsid w:val="001C37B1"/>
    <w:rsid w:val="001C7383"/>
    <w:rsid w:val="00225DEC"/>
    <w:rsid w:val="00284422"/>
    <w:rsid w:val="00292619"/>
    <w:rsid w:val="002C169A"/>
    <w:rsid w:val="002C2478"/>
    <w:rsid w:val="002D0719"/>
    <w:rsid w:val="002E3D26"/>
    <w:rsid w:val="003152C0"/>
    <w:rsid w:val="003250FC"/>
    <w:rsid w:val="00325D61"/>
    <w:rsid w:val="00327B3B"/>
    <w:rsid w:val="003320C0"/>
    <w:rsid w:val="003326C3"/>
    <w:rsid w:val="00347C4B"/>
    <w:rsid w:val="00361BB7"/>
    <w:rsid w:val="00366A6B"/>
    <w:rsid w:val="003B564B"/>
    <w:rsid w:val="003E05CA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6D41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13DA2"/>
    <w:rsid w:val="0072028C"/>
    <w:rsid w:val="0072353B"/>
    <w:rsid w:val="00741A21"/>
    <w:rsid w:val="00754BB8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2074A"/>
    <w:rsid w:val="00821678"/>
    <w:rsid w:val="00837059"/>
    <w:rsid w:val="008A2FBB"/>
    <w:rsid w:val="008D0663"/>
    <w:rsid w:val="008D5488"/>
    <w:rsid w:val="008D6533"/>
    <w:rsid w:val="008D7C7D"/>
    <w:rsid w:val="00932AD5"/>
    <w:rsid w:val="009364A5"/>
    <w:rsid w:val="00965227"/>
    <w:rsid w:val="009B0189"/>
    <w:rsid w:val="009C56BF"/>
    <w:rsid w:val="009E4D42"/>
    <w:rsid w:val="00A001DA"/>
    <w:rsid w:val="00A0797C"/>
    <w:rsid w:val="00A20151"/>
    <w:rsid w:val="00A20DA4"/>
    <w:rsid w:val="00A235AB"/>
    <w:rsid w:val="00A364E4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811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42697"/>
    <w:rsid w:val="00D456B9"/>
    <w:rsid w:val="00D746D7"/>
    <w:rsid w:val="00D748AE"/>
    <w:rsid w:val="00D80B54"/>
    <w:rsid w:val="00D937A4"/>
    <w:rsid w:val="00D9393E"/>
    <w:rsid w:val="00DB66DE"/>
    <w:rsid w:val="00DE30AD"/>
    <w:rsid w:val="00E0224B"/>
    <w:rsid w:val="00E044BD"/>
    <w:rsid w:val="00E12A92"/>
    <w:rsid w:val="00E610BC"/>
    <w:rsid w:val="00E83C16"/>
    <w:rsid w:val="00E86D3A"/>
    <w:rsid w:val="00EA7B17"/>
    <w:rsid w:val="00EC09BA"/>
    <w:rsid w:val="00F32013"/>
    <w:rsid w:val="00F529D1"/>
    <w:rsid w:val="00F72623"/>
    <w:rsid w:val="00FD2694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4</cp:revision>
  <cp:lastPrinted>2016-09-27T19:17:00Z</cp:lastPrinted>
  <dcterms:created xsi:type="dcterms:W3CDTF">2018-09-26T17:11:00Z</dcterms:created>
  <dcterms:modified xsi:type="dcterms:W3CDTF">2021-10-07T15:22:00Z</dcterms:modified>
</cp:coreProperties>
</file>